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1A9" w:rsidRDefault="004221A9" w:rsidP="004221A9">
      <w:r>
        <w:rPr>
          <w:noProof/>
          <w:lang w:val="en-GB" w:eastAsia="en-GB"/>
        </w:rPr>
        <mc:AlternateContent>
          <mc:Choice Requires="wps">
            <w:drawing>
              <wp:anchor distT="45720" distB="45720" distL="114300" distR="114300" simplePos="0" relativeHeight="251664384" behindDoc="0" locked="0" layoutInCell="1" allowOverlap="1" wp14:anchorId="48248214" wp14:editId="3B9F13DB">
                <wp:simplePos x="0" y="0"/>
                <wp:positionH relativeFrom="column">
                  <wp:posOffset>147320</wp:posOffset>
                </wp:positionH>
                <wp:positionV relativeFrom="paragraph">
                  <wp:posOffset>1316517</wp:posOffset>
                </wp:positionV>
                <wp:extent cx="4018915" cy="839470"/>
                <wp:effectExtent l="0" t="0" r="635"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915" cy="839470"/>
                        </a:xfrm>
                        <a:prstGeom prst="rect">
                          <a:avLst/>
                        </a:prstGeom>
                        <a:solidFill>
                          <a:srgbClr val="FFFFFF"/>
                        </a:solidFill>
                        <a:ln w="9525">
                          <a:noFill/>
                          <a:miter lim="800000"/>
                          <a:headEnd/>
                          <a:tailEnd/>
                        </a:ln>
                      </wps:spPr>
                      <wps:txbx>
                        <w:txbxContent>
                          <w:p w:rsidR="004221A9" w:rsidRPr="00274616" w:rsidRDefault="004221A9" w:rsidP="004221A9">
                            <w:pPr>
                              <w:rPr>
                                <w:rFonts w:cs="Arial"/>
                                <w:sz w:val="28"/>
                              </w:rPr>
                            </w:pPr>
                            <w:r w:rsidRPr="00274616">
                              <w:rPr>
                                <w:rFonts w:cs="Arial"/>
                                <w:sz w:val="28"/>
                              </w:rPr>
                              <w:t>Partnership Courtyard, The Ramparts,</w:t>
                            </w:r>
                          </w:p>
                          <w:p w:rsidR="004221A9" w:rsidRPr="00274616" w:rsidRDefault="004221A9" w:rsidP="004221A9">
                            <w:pPr>
                              <w:rPr>
                                <w:rFonts w:cs="Arial"/>
                                <w:sz w:val="28"/>
                              </w:rPr>
                            </w:pPr>
                            <w:r w:rsidRPr="00274616">
                              <w:rPr>
                                <w:rFonts w:cs="Arial"/>
                                <w:sz w:val="28"/>
                              </w:rPr>
                              <w:t>Dundalk, Ireland</w:t>
                            </w:r>
                          </w:p>
                          <w:p w:rsidR="004221A9" w:rsidRDefault="004221A9" w:rsidP="004221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8248214" id="_x0000_t202" coordsize="21600,21600" o:spt="202" path="m,l,21600r21600,l21600,xe">
                <v:stroke joinstyle="miter"/>
                <v:path gradientshapeok="t" o:connecttype="rect"/>
              </v:shapetype>
              <v:shape id="Text Box 2" o:spid="_x0000_s1026" type="#_x0000_t202" style="position:absolute;margin-left:11.6pt;margin-top:103.65pt;width:316.45pt;height:66.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" stroked="f">
                <v:textbox>
                  <w:txbxContent>
                    <w:p w:rsidR="004221A9" w:rsidRPr="00274616" w:rsidRDefault="004221A9" w:rsidP="004221A9">
                      <w:pPr>
                        <w:rPr>
                          <w:rFonts w:cs="Arial"/>
                          <w:sz w:val="28"/>
                        </w:rPr>
                      </w:pPr>
                      <w:r w:rsidRPr="00274616">
                        <w:rPr>
                          <w:rFonts w:cs="Arial"/>
                          <w:sz w:val="28"/>
                        </w:rPr>
                        <w:t>Partnership Courtyard, The Ramparts,</w:t>
                      </w:r>
                    </w:p>
                    <w:p w:rsidR="004221A9" w:rsidRPr="00274616" w:rsidRDefault="004221A9" w:rsidP="004221A9">
                      <w:pPr>
                        <w:rPr>
                          <w:rFonts w:cs="Arial"/>
                          <w:sz w:val="28"/>
                        </w:rPr>
                      </w:pPr>
                      <w:r w:rsidRPr="00274616">
                        <w:rPr>
                          <w:rFonts w:cs="Arial"/>
                          <w:sz w:val="28"/>
                        </w:rPr>
                        <w:t>Dundalk, Ireland</w:t>
                      </w:r>
                    </w:p>
                    <w:p w:rsidR="004221A9" w:rsidRDefault="004221A9" w:rsidP="004221A9"/>
                  </w:txbxContent>
                </v:textbox>
                <w10:wrap type="square"/>
              </v:shape>
            </w:pict>
          </mc:Fallback>
        </mc:AlternateContent>
      </w:r>
      <w:sdt>
        <w:sdtPr>
          <w:id w:val="-1410150343"/>
          <w:docPartObj>
            <w:docPartGallery w:val="Cover Pages"/>
            <w:docPartUnique/>
          </w:docPartObj>
        </w:sdtPr>
        <w:sdtEndPr/>
        <w:sdtContent>
          <w:r w:rsidRPr="00F1672C">
            <w:rPr>
              <w:noProof/>
              <w:lang w:val="en-GB" w:eastAsia="en-GB"/>
            </w:rPr>
            <w:drawing>
              <wp:anchor distT="0" distB="0" distL="114300" distR="114300" simplePos="0" relativeHeight="251663360" behindDoc="0" locked="0" layoutInCell="1" allowOverlap="1" wp14:anchorId="60C9832F" wp14:editId="2DBA9EFB">
                <wp:simplePos x="0" y="0"/>
                <wp:positionH relativeFrom="column">
                  <wp:posOffset>295748</wp:posOffset>
                </wp:positionH>
                <wp:positionV relativeFrom="paragraph">
                  <wp:posOffset>91440</wp:posOffset>
                </wp:positionV>
                <wp:extent cx="3019425" cy="1132205"/>
                <wp:effectExtent l="0" t="0" r="9525" b="0"/>
                <wp:wrapSquare wrapText="bothSides"/>
                <wp:docPr id="1" name="Picture 1" descr="Measuresof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easuresoft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9425" cy="1132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61312" behindDoc="0" locked="1" layoutInCell="1" allowOverlap="1" wp14:anchorId="6B71D527" wp14:editId="090B2E6F">
                    <wp:simplePos x="0" y="0"/>
                    <wp:positionH relativeFrom="margin">
                      <wp:align>right</wp:align>
                    </wp:positionH>
                    <wp:positionV relativeFrom="page">
                      <wp:posOffset>1360805</wp:posOffset>
                    </wp:positionV>
                    <wp:extent cx="1831975" cy="680085"/>
                    <wp:effectExtent l="0" t="0" r="0" b="5715"/>
                    <wp:wrapSquare wrapText="bothSides"/>
                    <wp:docPr id="15" name="Text Box 15" descr="Version number and date"/>
                    <wp:cNvGraphicFramePr/>
                    <a:graphic xmlns:a="http://schemas.openxmlformats.org/drawingml/2006/main">
                      <a:graphicData uri="http://schemas.microsoft.com/office/word/2010/wordprocessingShape">
                        <wps:wsp>
                          <wps:cNvSpPr txBox="1"/>
                          <wps:spPr>
                            <a:xfrm>
                              <a:off x="0" y="0"/>
                              <a:ext cx="1831975" cy="6800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221A9" w:rsidRPr="00274616" w:rsidRDefault="004221A9" w:rsidP="004221A9">
                                <w:pPr>
                                  <w:pStyle w:val="Subtitle"/>
                                  <w:rPr>
                                    <w:rFonts w:ascii="Arial" w:hAnsi="Arial" w:cs="Arial"/>
                                  </w:rPr>
                                </w:pPr>
                                <w:r w:rsidRPr="00274616">
                                  <w:rPr>
                                    <w:rFonts w:ascii="Arial" w:hAnsi="Arial" w:cs="Arial"/>
                                  </w:rPr>
                                  <w:t xml:space="preserve">Version </w:t>
                                </w:r>
                                <w:bookmarkStart w:id="0" w:name="DocVersionNumber"/>
                                <w:r w:rsidR="00F42AC1">
                                  <w:rPr>
                                    <w:rFonts w:ascii="Arial" w:hAnsi="Arial" w:cs="Arial"/>
                                  </w:rPr>
                                  <w:t>6.8</w:t>
                                </w:r>
                                <w:r w:rsidR="00892B42">
                                  <w:rPr>
                                    <w:rFonts w:ascii="Arial" w:hAnsi="Arial" w:cs="Arial"/>
                                  </w:rPr>
                                  <w:t>.0</w:t>
                                </w:r>
                                <w:r w:rsidR="00CE1154">
                                  <w:rPr>
                                    <w:rFonts w:ascii="Arial" w:hAnsi="Arial" w:cs="Arial"/>
                                  </w:rPr>
                                  <w:t>.0</w:t>
                                </w:r>
                                <w:bookmarkEnd w:id="0"/>
                              </w:p>
                              <w:sdt>
                                <w:sdtPr>
                                  <w:rPr>
                                    <w:rFonts w:ascii="Arial" w:hAnsi="Arial" w:cs="Arial"/>
                                  </w:rPr>
                                  <w:alias w:val="Date"/>
                                  <w:tag w:val=""/>
                                  <w:id w:val="516737190"/>
                                  <w:dataBinding w:prefixMappings="xmlns:ns0='http://schemas.microsoft.com/office/2006/coverPageProps' " w:xpath="/ns0:CoverPageProperties[1]/ns0:PublishDate[1]" w:storeItemID="{55AF091B-3C7A-41E3-B477-F2FDAA23CFDA}"/>
                                  <w:date w:fullDate="2022-03-07T00:00:00Z">
                                    <w:dateFormat w:val="MMMM d, yyyy"/>
                                    <w:lid w:val="en-US"/>
                                    <w:storeMappedDataAs w:val="dateTime"/>
                                    <w:calendar w:val="gregorian"/>
                                  </w:date>
                                </w:sdtPr>
                                <w:sdtEndPr/>
                                <w:sdtContent>
                                  <w:p w:rsidR="004221A9" w:rsidRPr="00274616" w:rsidRDefault="00F42AC1" w:rsidP="004221A9">
                                    <w:pPr>
                                      <w:pStyle w:val="Subtitle"/>
                                      <w:rPr>
                                        <w:rFonts w:ascii="Arial" w:hAnsi="Arial" w:cs="Arial"/>
                                      </w:rPr>
                                    </w:pPr>
                                    <w:r>
                                      <w:rPr>
                                        <w:rFonts w:ascii="Arial" w:hAnsi="Arial" w:cs="Arial"/>
                                      </w:rPr>
                                      <w:t>March 7, 2022</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alt="Version number and date" style="position:absolute;margin-left:93.05pt;margin-top:107.15pt;width:144.25pt;height:53.5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" filled="f" stroked="f" strokeweight=".5pt">
                    <v:textbox inset="0,0,0,0">
                      <w:txbxContent>
                        <w:p w:rsidR="004221A9" w:rsidRPr="00274616" w:rsidRDefault="004221A9" w:rsidP="004221A9">
                          <w:pPr>
                            <w:pStyle w:val="Subtitle"/>
                            <w:rPr>
                              <w:rFonts w:ascii="Arial" w:hAnsi="Arial" w:cs="Arial"/>
                            </w:rPr>
                          </w:pPr>
                          <w:r w:rsidRPr="00274616">
                            <w:rPr>
                              <w:rFonts w:ascii="Arial" w:hAnsi="Arial" w:cs="Arial"/>
                            </w:rPr>
                            <w:t xml:space="preserve">Version </w:t>
                          </w:r>
                          <w:bookmarkStart w:id="1" w:name="DocVersionNumber"/>
                          <w:r w:rsidR="00F42AC1">
                            <w:rPr>
                              <w:rFonts w:ascii="Arial" w:hAnsi="Arial" w:cs="Arial"/>
                            </w:rPr>
                            <w:t>6.8</w:t>
                          </w:r>
                          <w:r w:rsidR="00892B42">
                            <w:rPr>
                              <w:rFonts w:ascii="Arial" w:hAnsi="Arial" w:cs="Arial"/>
                            </w:rPr>
                            <w:t>.0</w:t>
                          </w:r>
                          <w:r w:rsidR="00CE1154">
                            <w:rPr>
                              <w:rFonts w:ascii="Arial" w:hAnsi="Arial" w:cs="Arial"/>
                            </w:rPr>
                            <w:t>.0</w:t>
                          </w:r>
                          <w:bookmarkEnd w:id="1"/>
                        </w:p>
                        <w:sdt>
                          <w:sdtPr>
                            <w:rPr>
                              <w:rFonts w:ascii="Arial" w:hAnsi="Arial" w:cs="Arial"/>
                            </w:rPr>
                            <w:alias w:val="Date"/>
                            <w:tag w:val=""/>
                            <w:id w:val="516737190"/>
                            <w:dataBinding w:prefixMappings="xmlns:ns0='http://schemas.microsoft.com/office/2006/coverPageProps' " w:xpath="/ns0:CoverPageProperties[1]/ns0:PublishDate[1]" w:storeItemID="{55AF091B-3C7A-41E3-B477-F2FDAA23CFDA}"/>
                            <w:date w:fullDate="2022-03-07T00:00:00Z">
                              <w:dateFormat w:val="MMMM d, yyyy"/>
                              <w:lid w:val="en-US"/>
                              <w:storeMappedDataAs w:val="dateTime"/>
                              <w:calendar w:val="gregorian"/>
                            </w:date>
                          </w:sdtPr>
                          <w:sdtEndPr/>
                          <w:sdtContent>
                            <w:p w:rsidR="004221A9" w:rsidRPr="00274616" w:rsidRDefault="00F42AC1" w:rsidP="004221A9">
                              <w:pPr>
                                <w:pStyle w:val="Subtitle"/>
                                <w:rPr>
                                  <w:rFonts w:ascii="Arial" w:hAnsi="Arial" w:cs="Arial"/>
                                </w:rPr>
                              </w:pPr>
                              <w:r>
                                <w:rPr>
                                  <w:rFonts w:ascii="Arial" w:hAnsi="Arial" w:cs="Arial"/>
                                </w:rPr>
                                <w:t>March 7, 2022</w:t>
                              </w:r>
                            </w:p>
                          </w:sdtContent>
                        </w:sdt>
                      </w:txbxContent>
                    </v:textbox>
                    <w10:wrap type="square" anchorx="margin" anchory="page"/>
                    <w10:anchorlock/>
                  </v:shape>
                </w:pict>
              </mc:Fallback>
            </mc:AlternateContent>
          </w:r>
          <w:r>
            <w:rPr>
              <w:noProof/>
              <w:lang w:val="en-GB" w:eastAsia="en-GB"/>
            </w:rPr>
            <mc:AlternateContent>
              <mc:Choice Requires="wps">
                <w:drawing>
                  <wp:anchor distT="0" distB="0" distL="114300" distR="114300" simplePos="0" relativeHeight="251660288" behindDoc="0" locked="1" layoutInCell="1" allowOverlap="1" wp14:anchorId="0D011625" wp14:editId="7DBB374B">
                    <wp:simplePos x="0" y="0"/>
                    <wp:positionH relativeFrom="margin">
                      <wp:posOffset>673735</wp:posOffset>
                    </wp:positionH>
                    <wp:positionV relativeFrom="margin">
                      <wp:posOffset>6400165</wp:posOffset>
                    </wp:positionV>
                    <wp:extent cx="5159375" cy="1487805"/>
                    <wp:effectExtent l="0" t="0" r="3175" b="0"/>
                    <wp:wrapSquare wrapText="bothSides"/>
                    <wp:docPr id="35" name="Text Box 35" descr="Presenter, company name and address"/>
                    <wp:cNvGraphicFramePr/>
                    <a:graphic xmlns:a="http://schemas.openxmlformats.org/drawingml/2006/main">
                      <a:graphicData uri="http://schemas.microsoft.com/office/word/2010/wordprocessingShape">
                        <wps:wsp>
                          <wps:cNvSpPr txBox="1"/>
                          <wps:spPr>
                            <a:xfrm>
                              <a:off x="0" y="0"/>
                              <a:ext cx="5159375" cy="1487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221A9" w:rsidRPr="00274616" w:rsidRDefault="004221A9" w:rsidP="004221A9">
                                <w:pPr>
                                  <w:jc w:val="center"/>
                                  <w:rPr>
                                    <w:rFonts w:cs="Arial"/>
                                    <w:color w:val="1C2B39"/>
                                    <w:sz w:val="32"/>
                                    <w:szCs w:val="24"/>
                                  </w:rPr>
                                </w:pPr>
                                <w:r w:rsidRPr="00274616">
                                  <w:rPr>
                                    <w:rFonts w:cs="Arial"/>
                                    <w:color w:val="1C2B39"/>
                                    <w:sz w:val="32"/>
                                    <w:szCs w:val="24"/>
                                  </w:rPr>
                                  <w:t>www.measuresoft.com</w:t>
                                </w:r>
                              </w:p>
                              <w:p w:rsidR="004221A9" w:rsidRPr="00274616" w:rsidRDefault="004221A9" w:rsidP="004221A9">
                                <w:pPr>
                                  <w:jc w:val="center"/>
                                  <w:rPr>
                                    <w:rFonts w:cs="Arial"/>
                                    <w:color w:val="1C2B39"/>
                                    <w:sz w:val="32"/>
                                    <w:szCs w:val="24"/>
                                  </w:rPr>
                                </w:pPr>
                                <w:r w:rsidRPr="00274616">
                                  <w:rPr>
                                    <w:rFonts w:cs="Arial"/>
                                    <w:color w:val="1C2B39"/>
                                    <w:sz w:val="32"/>
                                    <w:szCs w:val="24"/>
                                  </w:rPr>
                                  <w:t>+353 42 933 2399</w:t>
                                </w:r>
                              </w:p>
                              <w:p w:rsidR="004221A9" w:rsidRPr="00274616" w:rsidRDefault="004221A9" w:rsidP="004221A9">
                                <w:pPr>
                                  <w:jc w:val="center"/>
                                  <w:rPr>
                                    <w:rFonts w:cs="Arial"/>
                                    <w:color w:val="1C2B39"/>
                                    <w:sz w:val="2"/>
                                    <w:szCs w:val="2"/>
                                  </w:rPr>
                                </w:pPr>
                              </w:p>
                              <w:p w:rsidR="004221A9" w:rsidRPr="00274616" w:rsidRDefault="004221A9" w:rsidP="004221A9">
                                <w:pPr>
                                  <w:jc w:val="center"/>
                                  <w:rPr>
                                    <w:rFonts w:cs="Arial"/>
                                    <w:color w:val="761A25"/>
                                    <w:sz w:val="2"/>
                                    <w:szCs w:val="24"/>
                                  </w:rPr>
                                </w:pPr>
                              </w:p>
                              <w:p w:rsidR="004221A9" w:rsidRPr="00274616" w:rsidRDefault="004221A9" w:rsidP="004221A9">
                                <w:pPr>
                                  <w:jc w:val="center"/>
                                  <w:rPr>
                                    <w:rFonts w:cs="Arial"/>
                                    <w:color w:val="761A25"/>
                                    <w:sz w:val="24"/>
                                    <w:szCs w:val="24"/>
                                  </w:rPr>
                                </w:pPr>
                                <w:r w:rsidRPr="00274616">
                                  <w:rPr>
                                    <w:rFonts w:cs="Arial"/>
                                    <w:color w:val="761A25"/>
                                    <w:sz w:val="24"/>
                                    <w:szCs w:val="24"/>
                                  </w:rPr>
                                  <w:t xml:space="preserve">This document is the copyright of </w:t>
                                </w:r>
                                <w:proofErr w:type="spellStart"/>
                                <w:r w:rsidRPr="00274616">
                                  <w:rPr>
                                    <w:rFonts w:cs="Arial"/>
                                    <w:color w:val="761A25"/>
                                    <w:sz w:val="24"/>
                                    <w:szCs w:val="24"/>
                                  </w:rPr>
                                  <w:t>Measuresoft</w:t>
                                </w:r>
                                <w:proofErr w:type="spellEnd"/>
                                <w:r w:rsidRPr="00274616">
                                  <w:rPr>
                                    <w:rFonts w:cs="Arial"/>
                                    <w:color w:val="761A25"/>
                                    <w:sz w:val="24"/>
                                    <w:szCs w:val="24"/>
                                  </w:rPr>
                                  <w:t xml:space="preserve"> and may not be modified, copied or distributed in any form whatsoever without the prior permission of </w:t>
                                </w:r>
                                <w:proofErr w:type="spellStart"/>
                                <w:r w:rsidRPr="00274616">
                                  <w:rPr>
                                    <w:rFonts w:cs="Arial"/>
                                    <w:color w:val="761A25"/>
                                    <w:sz w:val="24"/>
                                    <w:szCs w:val="24"/>
                                  </w:rPr>
                                  <w:t>Measuresoft</w:t>
                                </w:r>
                                <w:proofErr w:type="spellEnd"/>
                                <w:r w:rsidRPr="00274616">
                                  <w:rPr>
                                    <w:rFonts w:cs="Arial"/>
                                    <w:color w:val="761A25"/>
                                    <w:sz w:val="24"/>
                                    <w:szCs w:val="24"/>
                                  </w:rPr>
                                  <w:t>.</w:t>
                                </w:r>
                              </w:p>
                              <w:p w:rsidR="004221A9" w:rsidRPr="00274616" w:rsidRDefault="004221A9" w:rsidP="004221A9">
                                <w:pPr>
                                  <w:rPr>
                                    <w:rFonts w:cs="Arial"/>
                                  </w:rPr>
                                </w:pPr>
                              </w:p>
                              <w:p w:rsidR="004221A9" w:rsidRPr="00274616" w:rsidRDefault="004221A9" w:rsidP="004221A9">
                                <w:pPr>
                                  <w:pStyle w:val="Contactinfo"/>
                                  <w:ind w:left="0"/>
                                  <w:jc w:val="left"/>
                                  <w:rPr>
                                    <w:rFonts w:ascii="Arial" w:hAnsi="Arial" w:cs="Arial"/>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011625" id="Text Box 35" o:spid="_x0000_s1028" type="#_x0000_t202" alt="Presenter, company name and address" style="position:absolute;margin-left:53.05pt;margin-top:503.95pt;width:406.25pt;height:117.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" filled="f" stroked="f" strokeweight=".5pt">
                    <v:textbox inset="0,0,0,0">
                      <w:txbxContent>
                        <w:p w:rsidR="004221A9" w:rsidRPr="00274616" w:rsidRDefault="004221A9" w:rsidP="004221A9">
                          <w:pPr>
                            <w:jc w:val="center"/>
                            <w:rPr>
                              <w:rFonts w:cs="Arial"/>
                              <w:color w:val="1C2B39"/>
                              <w:sz w:val="32"/>
                              <w:szCs w:val="24"/>
                            </w:rPr>
                          </w:pPr>
                          <w:r w:rsidRPr="00274616">
                            <w:rPr>
                              <w:rFonts w:cs="Arial"/>
                              <w:color w:val="1C2B39"/>
                              <w:sz w:val="32"/>
                              <w:szCs w:val="24"/>
                            </w:rPr>
                            <w:t>www.measuresoft.com</w:t>
                          </w:r>
                        </w:p>
                        <w:p w:rsidR="004221A9" w:rsidRPr="00274616" w:rsidRDefault="004221A9" w:rsidP="004221A9">
                          <w:pPr>
                            <w:jc w:val="center"/>
                            <w:rPr>
                              <w:rFonts w:cs="Arial"/>
                              <w:color w:val="1C2B39"/>
                              <w:sz w:val="32"/>
                              <w:szCs w:val="24"/>
                            </w:rPr>
                          </w:pPr>
                          <w:r w:rsidRPr="00274616">
                            <w:rPr>
                              <w:rFonts w:cs="Arial"/>
                              <w:color w:val="1C2B39"/>
                              <w:sz w:val="32"/>
                              <w:szCs w:val="24"/>
                            </w:rPr>
                            <w:t>+353 42 933 2399</w:t>
                          </w:r>
                        </w:p>
                        <w:p w:rsidR="004221A9" w:rsidRPr="00274616" w:rsidRDefault="004221A9" w:rsidP="004221A9">
                          <w:pPr>
                            <w:jc w:val="center"/>
                            <w:rPr>
                              <w:rFonts w:cs="Arial"/>
                              <w:color w:val="1C2B39"/>
                              <w:sz w:val="2"/>
                              <w:szCs w:val="2"/>
                            </w:rPr>
                          </w:pPr>
                        </w:p>
                        <w:p w:rsidR="004221A9" w:rsidRPr="00274616" w:rsidRDefault="004221A9" w:rsidP="004221A9">
                          <w:pPr>
                            <w:jc w:val="center"/>
                            <w:rPr>
                              <w:rFonts w:cs="Arial"/>
                              <w:color w:val="761A25"/>
                              <w:sz w:val="2"/>
                              <w:szCs w:val="24"/>
                            </w:rPr>
                          </w:pPr>
                        </w:p>
                        <w:p w:rsidR="004221A9" w:rsidRPr="00274616" w:rsidRDefault="004221A9" w:rsidP="004221A9">
                          <w:pPr>
                            <w:jc w:val="center"/>
                            <w:rPr>
                              <w:rFonts w:cs="Arial"/>
                              <w:color w:val="761A25"/>
                              <w:sz w:val="24"/>
                              <w:szCs w:val="24"/>
                            </w:rPr>
                          </w:pPr>
                          <w:r w:rsidRPr="00274616">
                            <w:rPr>
                              <w:rFonts w:cs="Arial"/>
                              <w:color w:val="761A25"/>
                              <w:sz w:val="24"/>
                              <w:szCs w:val="24"/>
                            </w:rPr>
                            <w:t xml:space="preserve">This document is the copyright of </w:t>
                          </w:r>
                          <w:proofErr w:type="spellStart"/>
                          <w:r w:rsidRPr="00274616">
                            <w:rPr>
                              <w:rFonts w:cs="Arial"/>
                              <w:color w:val="761A25"/>
                              <w:sz w:val="24"/>
                              <w:szCs w:val="24"/>
                            </w:rPr>
                            <w:t>Measuresoft</w:t>
                          </w:r>
                          <w:proofErr w:type="spellEnd"/>
                          <w:r w:rsidRPr="00274616">
                            <w:rPr>
                              <w:rFonts w:cs="Arial"/>
                              <w:color w:val="761A25"/>
                              <w:sz w:val="24"/>
                              <w:szCs w:val="24"/>
                            </w:rPr>
                            <w:t xml:space="preserve"> and may not be modified, copied or distributed in any form whatsoever without the prior permission of </w:t>
                          </w:r>
                          <w:proofErr w:type="spellStart"/>
                          <w:r w:rsidRPr="00274616">
                            <w:rPr>
                              <w:rFonts w:cs="Arial"/>
                              <w:color w:val="761A25"/>
                              <w:sz w:val="24"/>
                              <w:szCs w:val="24"/>
                            </w:rPr>
                            <w:t>Measuresoft</w:t>
                          </w:r>
                          <w:proofErr w:type="spellEnd"/>
                          <w:r w:rsidRPr="00274616">
                            <w:rPr>
                              <w:rFonts w:cs="Arial"/>
                              <w:color w:val="761A25"/>
                              <w:sz w:val="24"/>
                              <w:szCs w:val="24"/>
                            </w:rPr>
                            <w:t>.</w:t>
                          </w:r>
                        </w:p>
                        <w:p w:rsidR="004221A9" w:rsidRPr="00274616" w:rsidRDefault="004221A9" w:rsidP="004221A9">
                          <w:pPr>
                            <w:rPr>
                              <w:rFonts w:cs="Arial"/>
                            </w:rPr>
                          </w:pPr>
                        </w:p>
                        <w:p w:rsidR="004221A9" w:rsidRPr="00274616" w:rsidRDefault="004221A9" w:rsidP="004221A9">
                          <w:pPr>
                            <w:pStyle w:val="Contactinfo"/>
                            <w:ind w:left="0"/>
                            <w:jc w:val="left"/>
                            <w:rPr>
                              <w:rFonts w:ascii="Arial" w:hAnsi="Arial" w:cs="Arial"/>
                            </w:rPr>
                          </w:pPr>
                        </w:p>
                      </w:txbxContent>
                    </v:textbox>
                    <w10:wrap type="square" anchorx="margin" anchory="margin"/>
                    <w10:anchorlock/>
                  </v:shape>
                </w:pict>
              </mc:Fallback>
            </mc:AlternateContent>
          </w:r>
          <w:r>
            <w:rPr>
              <w:noProof/>
              <w:lang w:val="en-GB" w:eastAsia="en-GB"/>
            </w:rPr>
            <mc:AlternateContent>
              <mc:Choice Requires="wps">
                <w:drawing>
                  <wp:anchor distT="0" distB="0" distL="114300" distR="114300" simplePos="0" relativeHeight="251659264" behindDoc="0" locked="1" layoutInCell="1" allowOverlap="1" wp14:anchorId="12453EBF" wp14:editId="0584DAAA">
                    <wp:simplePos x="0" y="0"/>
                    <wp:positionH relativeFrom="margin">
                      <wp:posOffset>-181610</wp:posOffset>
                    </wp:positionH>
                    <wp:positionV relativeFrom="margin">
                      <wp:posOffset>2505075</wp:posOffset>
                    </wp:positionV>
                    <wp:extent cx="6555105" cy="2423160"/>
                    <wp:effectExtent l="0" t="0" r="0" b="1524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6555105" cy="2423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221A9" w:rsidRPr="00274616" w:rsidRDefault="004221A9" w:rsidP="004221A9">
                                <w:pPr>
                                  <w:pStyle w:val="Logo"/>
                                  <w:rPr>
                                    <w:rFonts w:ascii="Arial" w:hAnsi="Arial" w:cs="Arial"/>
                                  </w:rPr>
                                </w:pPr>
                              </w:p>
                              <w:sdt>
                                <w:sdtPr>
                                  <w:rPr>
                                    <w:rFonts w:cs="Arial"/>
                                    <w:color w:val="00B0F0"/>
                                    <w:sz w:val="48"/>
                                  </w:rPr>
                                  <w:alias w:val="Title"/>
                                  <w:tag w:val=""/>
                                  <w:id w:val="-484476375"/>
                                  <w:dataBinding w:prefixMappings="xmlns:ns0='http://purl.org/dc/elements/1.1/' xmlns:ns1='http://schemas.openxmlformats.org/package/2006/metadata/core-properties' " w:xpath="/ns1:coreProperties[1]/ns0:title[1]" w:storeItemID="{6C3C8BC8-F283-45AE-878A-BAB7291924A1}"/>
                                  <w:text/>
                                </w:sdtPr>
                                <w:sdtEndPr/>
                                <w:sdtContent>
                                  <w:p w:rsidR="004221A9" w:rsidRPr="00274616" w:rsidRDefault="006747DC" w:rsidP="004221A9">
                                    <w:pPr>
                                      <w:pStyle w:val="Title"/>
                                      <w:rPr>
                                        <w:rFonts w:cs="Arial"/>
                                        <w:color w:val="00B0F0"/>
                                        <w:sz w:val="48"/>
                                      </w:rPr>
                                    </w:pPr>
                                    <w:r>
                                      <w:rPr>
                                        <w:rFonts w:cs="Arial"/>
                                        <w:color w:val="00B0F0"/>
                                        <w:sz w:val="48"/>
                                        <w:lang w:val="en-GB"/>
                                      </w:rPr>
                                      <w:t>La</w:t>
                                    </w:r>
                                    <w:r w:rsidR="00F958BF">
                                      <w:rPr>
                                        <w:rFonts w:cs="Arial"/>
                                        <w:color w:val="00B0F0"/>
                                        <w:sz w:val="48"/>
                                        <w:lang w:val="en-GB"/>
                                      </w:rPr>
                                      <w:t>u</w:t>
                                    </w:r>
                                    <w:r>
                                      <w:rPr>
                                        <w:rFonts w:cs="Arial"/>
                                        <w:color w:val="00B0F0"/>
                                        <w:sz w:val="48"/>
                                        <w:lang w:val="en-GB"/>
                                      </w:rPr>
                                      <w:t>da User Manual</w:t>
                                    </w:r>
                                  </w:p>
                                </w:sdtContent>
                              </w:sdt>
                              <w:sdt>
                                <w:sdtPr>
                                  <w:rPr>
                                    <w:rFonts w:ascii="Arial" w:hAnsi="Arial" w:cs="Arial"/>
                                  </w:rPr>
                                  <w:alias w:val="Subtitle"/>
                                  <w:tag w:val=""/>
                                  <w:id w:val="-713504028"/>
                                  <w:showingPlcHdr/>
                                  <w:dataBinding w:prefixMappings="xmlns:ns0='http://purl.org/dc/elements/1.1/' xmlns:ns1='http://schemas.openxmlformats.org/package/2006/metadata/core-properties' " w:xpath="/ns1:coreProperties[1]/ns0:subject[1]" w:storeItemID="{6C3C8BC8-F283-45AE-878A-BAB7291924A1}"/>
                                  <w:text/>
                                </w:sdtPr>
                                <w:sdtEndPr/>
                                <w:sdtContent>
                                  <w:p w:rsidR="004221A9" w:rsidRPr="00274616" w:rsidRDefault="004221A9" w:rsidP="004221A9">
                                    <w:pPr>
                                      <w:pStyle w:val="Subtitle"/>
                                      <w:rPr>
                                        <w:rFonts w:ascii="Arial" w:hAnsi="Arial" w:cs="Arial"/>
                                      </w:rPr>
                                    </w:pPr>
                                    <w:r>
                                      <w:rPr>
                                        <w:rFonts w:ascii="Arial" w:hAnsi="Arial" w:cs="Arial"/>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453EBF" id="Text Box 37" o:spid="_x0000_s1029" type="#_x0000_t202" alt="Title and subtitle" style="position:absolute;margin-left:-14.3pt;margin-top:197.25pt;width:516.15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" filled="f" stroked="f" strokeweight=".5pt">
                    <v:textbox inset="0,0,0,0">
                      <w:txbxContent>
                        <w:p w:rsidR="004221A9" w:rsidRPr="00274616" w:rsidRDefault="004221A9" w:rsidP="004221A9">
                          <w:pPr>
                            <w:pStyle w:val="Logo"/>
                            <w:rPr>
                              <w:rFonts w:ascii="Arial" w:hAnsi="Arial" w:cs="Arial"/>
                            </w:rPr>
                          </w:pPr>
                        </w:p>
                        <w:sdt>
                          <w:sdtPr>
                            <w:rPr>
                              <w:rFonts w:cs="Arial"/>
                              <w:color w:val="00B0F0"/>
                              <w:sz w:val="48"/>
                            </w:rPr>
                            <w:alias w:val="Title"/>
                            <w:tag w:val=""/>
                            <w:id w:val="-484476375"/>
                            <w:dataBinding w:prefixMappings="xmlns:ns0='http://purl.org/dc/elements/1.1/' xmlns:ns1='http://schemas.openxmlformats.org/package/2006/metadata/core-properties' " w:xpath="/ns1:coreProperties[1]/ns0:title[1]" w:storeItemID="{6C3C8BC8-F283-45AE-878A-BAB7291924A1}"/>
                            <w:text/>
                          </w:sdtPr>
                          <w:sdtEndPr/>
                          <w:sdtContent>
                            <w:p w:rsidR="004221A9" w:rsidRPr="00274616" w:rsidRDefault="006747DC" w:rsidP="004221A9">
                              <w:pPr>
                                <w:pStyle w:val="Title"/>
                                <w:rPr>
                                  <w:rFonts w:cs="Arial"/>
                                  <w:color w:val="00B0F0"/>
                                  <w:sz w:val="48"/>
                                </w:rPr>
                              </w:pPr>
                              <w:r>
                                <w:rPr>
                                  <w:rFonts w:cs="Arial"/>
                                  <w:color w:val="00B0F0"/>
                                  <w:sz w:val="48"/>
                                  <w:lang w:val="en-GB"/>
                                </w:rPr>
                                <w:t>La</w:t>
                              </w:r>
                              <w:r w:rsidR="00F958BF">
                                <w:rPr>
                                  <w:rFonts w:cs="Arial"/>
                                  <w:color w:val="00B0F0"/>
                                  <w:sz w:val="48"/>
                                  <w:lang w:val="en-GB"/>
                                </w:rPr>
                                <w:t>u</w:t>
                              </w:r>
                              <w:r>
                                <w:rPr>
                                  <w:rFonts w:cs="Arial"/>
                                  <w:color w:val="00B0F0"/>
                                  <w:sz w:val="48"/>
                                  <w:lang w:val="en-GB"/>
                                </w:rPr>
                                <w:t>da User Manual</w:t>
                              </w:r>
                            </w:p>
                          </w:sdtContent>
                        </w:sdt>
                        <w:sdt>
                          <w:sdtPr>
                            <w:rPr>
                              <w:rFonts w:ascii="Arial" w:hAnsi="Arial" w:cs="Arial"/>
                            </w:rPr>
                            <w:alias w:val="Subtitle"/>
                            <w:tag w:val=""/>
                            <w:id w:val="-713504028"/>
                            <w:showingPlcHdr/>
                            <w:dataBinding w:prefixMappings="xmlns:ns0='http://purl.org/dc/elements/1.1/' xmlns:ns1='http://schemas.openxmlformats.org/package/2006/metadata/core-properties' " w:xpath="/ns1:coreProperties[1]/ns0:subject[1]" w:storeItemID="{6C3C8BC8-F283-45AE-878A-BAB7291924A1}"/>
                            <w:text/>
                          </w:sdtPr>
                          <w:sdtEndPr/>
                          <w:sdtContent>
                            <w:p w:rsidR="004221A9" w:rsidRPr="00274616" w:rsidRDefault="004221A9" w:rsidP="004221A9">
                              <w:pPr>
                                <w:pStyle w:val="Subtitle"/>
                                <w:rPr>
                                  <w:rFonts w:ascii="Arial" w:hAnsi="Arial" w:cs="Arial"/>
                                </w:rPr>
                              </w:pPr>
                              <w:r>
                                <w:rPr>
                                  <w:rFonts w:ascii="Arial" w:hAnsi="Arial" w:cs="Arial"/>
                                </w:rPr>
                                <w:t xml:space="preserve">     </w:t>
                              </w:r>
                            </w:p>
                          </w:sdtContent>
                        </w:sdt>
                      </w:txbxContent>
                    </v:textbox>
                    <w10:wrap type="square" anchorx="margin" anchory="margin"/>
                    <w10:anchorlock/>
                  </v:shape>
                </w:pict>
              </mc:Fallback>
            </mc:AlternateContent>
          </w:r>
          <w:r>
            <w:br w:type="page"/>
          </w:r>
          <w:r>
            <w:rPr>
              <w:noProof/>
              <w:lang w:val="en-GB" w:eastAsia="en-GB"/>
            </w:rPr>
            <mc:AlternateContent>
              <mc:Choice Requires="wpg">
                <w:drawing>
                  <wp:anchor distT="0" distB="0" distL="114300" distR="114300" simplePos="0" relativeHeight="251662336" behindDoc="0" locked="1" layoutInCell="1" allowOverlap="1" wp14:anchorId="54C564DA" wp14:editId="33BAE8C5">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3175" b="635"/>
                    <wp:wrapNone/>
                    <wp:docPr id="38" name="Group 38" descr="Decorative sidebar"/>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rgbClr val="00B0F0"/>
                            </a:solidFill>
                          </wpg:grpSpPr>
                          <wps:wsp>
                            <wps:cNvPr id="39" name="Rectangle 39"/>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a:spLocks noChangeAspect="1"/>
                            </wps:cNvSpPr>
                            <wps:spPr>
                              <a:xfrm>
                                <a:off x="0" y="8915400"/>
                                <a:ext cx="2286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B5FE9F4" id="Group 38" o:spid="_x0000_s1026" alt="Decorative sidebar" style="position:absolute;margin-left:0;margin-top:0;width:18pt;height:10in;z-index:251662336;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">
                    <v:rect id="Rectangle 39"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" filled="f" stroked="f" strokeweight="2pt"/>
                    <v:rect id="Rectangle 40"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" filled="f" stroked="f" strokeweight="2pt">
                      <o:lock v:ext="edit" aspectratio="t"/>
                    </v:rect>
                    <w10:wrap anchorx="page" anchory="page"/>
                    <w10:anchorlock/>
                  </v:group>
                </w:pict>
              </mc:Fallback>
            </mc:AlternateContent>
          </w:r>
        </w:sdtContent>
      </w:sdt>
    </w:p>
    <w:p w:rsidR="00245D6A" w:rsidRDefault="00245D6A">
      <w:pPr>
        <w:pStyle w:val="Header"/>
        <w:tabs>
          <w:tab w:val="clear" w:pos="4320"/>
          <w:tab w:val="clear" w:pos="8640"/>
        </w:tabs>
        <w:jc w:val="both"/>
      </w:pPr>
    </w:p>
    <w:p w:rsidR="00245D6A" w:rsidRDefault="00245D6A">
      <w:pPr>
        <w:pStyle w:val="Section"/>
        <w:jc w:val="both"/>
      </w:pPr>
      <w:r>
        <w:t>Table of Contents</w:t>
      </w:r>
    </w:p>
    <w:p w:rsidR="00245D6A" w:rsidRDefault="00245D6A">
      <w:pPr>
        <w:jc w:val="both"/>
      </w:pPr>
    </w:p>
    <w:p w:rsidR="003B27E0" w:rsidRDefault="00245D6A">
      <w:pPr>
        <w:pStyle w:val="TOC1"/>
        <w:tabs>
          <w:tab w:val="left" w:pos="400"/>
          <w:tab w:val="right" w:leader="dot" w:pos="9019"/>
        </w:tabs>
        <w:rPr>
          <w:rFonts w:ascii="Calibri" w:hAnsi="Calibri"/>
          <w:b w:val="0"/>
          <w:caps w:val="0"/>
          <w:noProof/>
          <w:sz w:val="22"/>
          <w:szCs w:val="22"/>
          <w:lang w:val="en-IE" w:eastAsia="en-IE"/>
        </w:rPr>
      </w:pPr>
      <w:r>
        <w:rPr>
          <w:b w:val="0"/>
          <w:caps w:val="0"/>
        </w:rPr>
        <w:fldChar w:fldCharType="begin"/>
      </w:r>
      <w:r>
        <w:rPr>
          <w:b w:val="0"/>
          <w:caps w:val="0"/>
        </w:rPr>
        <w:instrText xml:space="preserve"> TOC \o "1-4" </w:instrText>
      </w:r>
      <w:r>
        <w:rPr>
          <w:b w:val="0"/>
          <w:caps w:val="0"/>
        </w:rPr>
        <w:fldChar w:fldCharType="separate"/>
      </w:r>
      <w:r w:rsidR="003B27E0">
        <w:rPr>
          <w:noProof/>
        </w:rPr>
        <w:t>1</w:t>
      </w:r>
      <w:r w:rsidR="003B27E0">
        <w:rPr>
          <w:rFonts w:ascii="Calibri" w:hAnsi="Calibri"/>
          <w:b w:val="0"/>
          <w:caps w:val="0"/>
          <w:noProof/>
          <w:sz w:val="22"/>
          <w:szCs w:val="22"/>
          <w:lang w:val="en-IE" w:eastAsia="en-IE"/>
        </w:rPr>
        <w:tab/>
      </w:r>
      <w:r w:rsidR="003B27E0">
        <w:rPr>
          <w:noProof/>
        </w:rPr>
        <w:t>Configuration</w:t>
      </w:r>
      <w:r w:rsidR="003B27E0">
        <w:rPr>
          <w:noProof/>
        </w:rPr>
        <w:tab/>
      </w:r>
      <w:r w:rsidR="003B27E0">
        <w:rPr>
          <w:noProof/>
        </w:rPr>
        <w:fldChar w:fldCharType="begin"/>
      </w:r>
      <w:r w:rsidR="003B27E0">
        <w:rPr>
          <w:noProof/>
        </w:rPr>
        <w:instrText xml:space="preserve"> PAGEREF _Toc226114412 \h </w:instrText>
      </w:r>
      <w:r w:rsidR="003B27E0">
        <w:rPr>
          <w:noProof/>
        </w:rPr>
      </w:r>
      <w:r w:rsidR="003B27E0">
        <w:rPr>
          <w:noProof/>
        </w:rPr>
        <w:fldChar w:fldCharType="separate"/>
      </w:r>
      <w:r w:rsidR="003B27E0">
        <w:rPr>
          <w:noProof/>
        </w:rPr>
        <w:t>4</w:t>
      </w:r>
      <w:r w:rsidR="003B27E0">
        <w:rPr>
          <w:noProof/>
        </w:rPr>
        <w:fldChar w:fldCharType="end"/>
      </w:r>
    </w:p>
    <w:p w:rsidR="003B27E0" w:rsidRDefault="003B27E0">
      <w:pPr>
        <w:pStyle w:val="TOC1"/>
        <w:tabs>
          <w:tab w:val="left" w:pos="400"/>
          <w:tab w:val="right" w:leader="dot" w:pos="9019"/>
        </w:tabs>
        <w:rPr>
          <w:rFonts w:ascii="Calibri" w:hAnsi="Calibri"/>
          <w:b w:val="0"/>
          <w:caps w:val="0"/>
          <w:noProof/>
          <w:sz w:val="22"/>
          <w:szCs w:val="22"/>
          <w:lang w:val="en-IE" w:eastAsia="en-IE"/>
        </w:rPr>
      </w:pPr>
      <w:r>
        <w:rPr>
          <w:noProof/>
        </w:rPr>
        <w:t>2</w:t>
      </w:r>
      <w:r>
        <w:rPr>
          <w:rFonts w:ascii="Calibri" w:hAnsi="Calibri"/>
          <w:b w:val="0"/>
          <w:caps w:val="0"/>
          <w:noProof/>
          <w:sz w:val="22"/>
          <w:szCs w:val="22"/>
          <w:lang w:val="en-IE" w:eastAsia="en-IE"/>
        </w:rPr>
        <w:tab/>
      </w:r>
      <w:r>
        <w:rPr>
          <w:noProof/>
        </w:rPr>
        <w:t>Advanced Device Configuration</w:t>
      </w:r>
      <w:r>
        <w:rPr>
          <w:noProof/>
        </w:rPr>
        <w:tab/>
      </w:r>
      <w:r>
        <w:rPr>
          <w:noProof/>
        </w:rPr>
        <w:fldChar w:fldCharType="begin"/>
      </w:r>
      <w:r>
        <w:rPr>
          <w:noProof/>
        </w:rPr>
        <w:instrText xml:space="preserve"> PAGEREF _Toc226114413 \h </w:instrText>
      </w:r>
      <w:r>
        <w:rPr>
          <w:noProof/>
        </w:rPr>
      </w:r>
      <w:r>
        <w:rPr>
          <w:noProof/>
        </w:rPr>
        <w:fldChar w:fldCharType="separate"/>
      </w:r>
      <w:r>
        <w:rPr>
          <w:noProof/>
        </w:rPr>
        <w:t>5</w:t>
      </w:r>
      <w:r>
        <w:rPr>
          <w:noProof/>
        </w:rPr>
        <w:fldChar w:fldCharType="end"/>
      </w:r>
    </w:p>
    <w:p w:rsidR="003B27E0" w:rsidRDefault="003B27E0">
      <w:pPr>
        <w:pStyle w:val="TOC2"/>
        <w:tabs>
          <w:tab w:val="left" w:pos="800"/>
          <w:tab w:val="right" w:leader="dot" w:pos="9019"/>
        </w:tabs>
        <w:rPr>
          <w:rFonts w:ascii="Calibri" w:hAnsi="Calibri"/>
          <w:smallCaps w:val="0"/>
          <w:noProof/>
          <w:sz w:val="22"/>
          <w:szCs w:val="22"/>
          <w:lang w:val="en-IE" w:eastAsia="en-IE"/>
        </w:rPr>
      </w:pPr>
      <w:r>
        <w:rPr>
          <w:noProof/>
        </w:rPr>
        <w:t>2.1</w:t>
      </w:r>
      <w:r>
        <w:rPr>
          <w:rFonts w:ascii="Calibri" w:hAnsi="Calibri"/>
          <w:smallCaps w:val="0"/>
          <w:noProof/>
          <w:sz w:val="22"/>
          <w:szCs w:val="22"/>
          <w:lang w:val="en-IE" w:eastAsia="en-IE"/>
        </w:rPr>
        <w:tab/>
      </w:r>
      <w:r>
        <w:rPr>
          <w:noProof/>
        </w:rPr>
        <w:t>AutoEnable Device</w:t>
      </w:r>
      <w:r>
        <w:rPr>
          <w:noProof/>
        </w:rPr>
        <w:tab/>
      </w:r>
      <w:r>
        <w:rPr>
          <w:noProof/>
        </w:rPr>
        <w:fldChar w:fldCharType="begin"/>
      </w:r>
      <w:r>
        <w:rPr>
          <w:noProof/>
        </w:rPr>
        <w:instrText xml:space="preserve"> PAGEREF _Toc226114414 \h </w:instrText>
      </w:r>
      <w:r>
        <w:rPr>
          <w:noProof/>
        </w:rPr>
      </w:r>
      <w:r>
        <w:rPr>
          <w:noProof/>
        </w:rPr>
        <w:fldChar w:fldCharType="separate"/>
      </w:r>
      <w:r>
        <w:rPr>
          <w:noProof/>
        </w:rPr>
        <w:t>5</w:t>
      </w:r>
      <w:r>
        <w:rPr>
          <w:noProof/>
        </w:rPr>
        <w:fldChar w:fldCharType="end"/>
      </w:r>
    </w:p>
    <w:p w:rsidR="003B27E0" w:rsidRDefault="003B27E0">
      <w:pPr>
        <w:pStyle w:val="TOC2"/>
        <w:tabs>
          <w:tab w:val="left" w:pos="800"/>
          <w:tab w:val="right" w:leader="dot" w:pos="9019"/>
        </w:tabs>
        <w:rPr>
          <w:rFonts w:ascii="Calibri" w:hAnsi="Calibri"/>
          <w:smallCaps w:val="0"/>
          <w:noProof/>
          <w:sz w:val="22"/>
          <w:szCs w:val="22"/>
          <w:lang w:val="en-IE" w:eastAsia="en-IE"/>
        </w:rPr>
      </w:pPr>
      <w:r>
        <w:rPr>
          <w:noProof/>
        </w:rPr>
        <w:t>2.2</w:t>
      </w:r>
      <w:r>
        <w:rPr>
          <w:rFonts w:ascii="Calibri" w:hAnsi="Calibri"/>
          <w:smallCaps w:val="0"/>
          <w:noProof/>
          <w:sz w:val="22"/>
          <w:szCs w:val="22"/>
          <w:lang w:val="en-IE" w:eastAsia="en-IE"/>
        </w:rPr>
        <w:tab/>
      </w:r>
      <w:r>
        <w:rPr>
          <w:noProof/>
        </w:rPr>
        <w:t>Scan Rate</w:t>
      </w:r>
      <w:r>
        <w:rPr>
          <w:noProof/>
        </w:rPr>
        <w:tab/>
      </w:r>
      <w:r>
        <w:rPr>
          <w:noProof/>
        </w:rPr>
        <w:fldChar w:fldCharType="begin"/>
      </w:r>
      <w:r>
        <w:rPr>
          <w:noProof/>
        </w:rPr>
        <w:instrText xml:space="preserve"> PAGEREF _Toc226114415 \h </w:instrText>
      </w:r>
      <w:r>
        <w:rPr>
          <w:noProof/>
        </w:rPr>
      </w:r>
      <w:r>
        <w:rPr>
          <w:noProof/>
        </w:rPr>
        <w:fldChar w:fldCharType="separate"/>
      </w:r>
      <w:r>
        <w:rPr>
          <w:noProof/>
        </w:rPr>
        <w:t>5</w:t>
      </w:r>
      <w:r>
        <w:rPr>
          <w:noProof/>
        </w:rPr>
        <w:fldChar w:fldCharType="end"/>
      </w:r>
    </w:p>
    <w:p w:rsidR="003B27E0" w:rsidRDefault="003B27E0">
      <w:pPr>
        <w:pStyle w:val="TOC2"/>
        <w:tabs>
          <w:tab w:val="left" w:pos="800"/>
          <w:tab w:val="right" w:leader="dot" w:pos="9019"/>
        </w:tabs>
        <w:rPr>
          <w:rFonts w:ascii="Calibri" w:hAnsi="Calibri"/>
          <w:smallCaps w:val="0"/>
          <w:noProof/>
          <w:sz w:val="22"/>
          <w:szCs w:val="22"/>
          <w:lang w:val="en-IE" w:eastAsia="en-IE"/>
        </w:rPr>
      </w:pPr>
      <w:r>
        <w:rPr>
          <w:noProof/>
        </w:rPr>
        <w:t>2.3</w:t>
      </w:r>
      <w:r>
        <w:rPr>
          <w:rFonts w:ascii="Calibri" w:hAnsi="Calibri"/>
          <w:smallCaps w:val="0"/>
          <w:noProof/>
          <w:sz w:val="22"/>
          <w:szCs w:val="22"/>
          <w:lang w:val="en-IE" w:eastAsia="en-IE"/>
        </w:rPr>
        <w:tab/>
      </w:r>
      <w:r>
        <w:rPr>
          <w:noProof/>
        </w:rPr>
        <w:t>Save Outputs</w:t>
      </w:r>
      <w:r>
        <w:rPr>
          <w:noProof/>
        </w:rPr>
        <w:tab/>
      </w:r>
      <w:r>
        <w:rPr>
          <w:noProof/>
        </w:rPr>
        <w:fldChar w:fldCharType="begin"/>
      </w:r>
      <w:r>
        <w:rPr>
          <w:noProof/>
        </w:rPr>
        <w:instrText xml:space="preserve"> PAGEREF _Toc226114416 \h </w:instrText>
      </w:r>
      <w:r>
        <w:rPr>
          <w:noProof/>
        </w:rPr>
      </w:r>
      <w:r>
        <w:rPr>
          <w:noProof/>
        </w:rPr>
        <w:fldChar w:fldCharType="separate"/>
      </w:r>
      <w:r>
        <w:rPr>
          <w:noProof/>
        </w:rPr>
        <w:t>5</w:t>
      </w:r>
      <w:r>
        <w:rPr>
          <w:noProof/>
        </w:rPr>
        <w:fldChar w:fldCharType="end"/>
      </w:r>
    </w:p>
    <w:p w:rsidR="003B27E0" w:rsidRDefault="003B27E0">
      <w:pPr>
        <w:pStyle w:val="TOC3"/>
        <w:tabs>
          <w:tab w:val="left" w:pos="1200"/>
          <w:tab w:val="right" w:leader="dot" w:pos="9019"/>
        </w:tabs>
        <w:rPr>
          <w:rFonts w:ascii="Calibri" w:hAnsi="Calibri"/>
          <w:i w:val="0"/>
          <w:noProof/>
          <w:sz w:val="22"/>
          <w:szCs w:val="22"/>
          <w:lang w:val="en-IE" w:eastAsia="en-IE"/>
        </w:rPr>
      </w:pPr>
      <w:r>
        <w:rPr>
          <w:noProof/>
        </w:rPr>
        <w:t>2.3.1</w:t>
      </w:r>
      <w:r>
        <w:rPr>
          <w:rFonts w:ascii="Calibri" w:hAnsi="Calibri"/>
          <w:i w:val="0"/>
          <w:noProof/>
          <w:sz w:val="22"/>
          <w:szCs w:val="22"/>
          <w:lang w:val="en-IE" w:eastAsia="en-IE"/>
        </w:rPr>
        <w:tab/>
      </w:r>
      <w:r>
        <w:rPr>
          <w:noProof/>
        </w:rPr>
        <w:t>By Tag</w:t>
      </w:r>
      <w:r>
        <w:rPr>
          <w:noProof/>
        </w:rPr>
        <w:tab/>
      </w:r>
      <w:r>
        <w:rPr>
          <w:noProof/>
        </w:rPr>
        <w:fldChar w:fldCharType="begin"/>
      </w:r>
      <w:r>
        <w:rPr>
          <w:noProof/>
        </w:rPr>
        <w:instrText xml:space="preserve"> PAGEREF _Toc226114417 \h </w:instrText>
      </w:r>
      <w:r>
        <w:rPr>
          <w:noProof/>
        </w:rPr>
      </w:r>
      <w:r>
        <w:rPr>
          <w:noProof/>
        </w:rPr>
        <w:fldChar w:fldCharType="separate"/>
      </w:r>
      <w:r>
        <w:rPr>
          <w:noProof/>
        </w:rPr>
        <w:t>5</w:t>
      </w:r>
      <w:r>
        <w:rPr>
          <w:noProof/>
        </w:rPr>
        <w:fldChar w:fldCharType="end"/>
      </w:r>
    </w:p>
    <w:p w:rsidR="003B27E0" w:rsidRDefault="003B27E0">
      <w:pPr>
        <w:pStyle w:val="TOC2"/>
        <w:tabs>
          <w:tab w:val="left" w:pos="800"/>
          <w:tab w:val="right" w:leader="dot" w:pos="9019"/>
        </w:tabs>
        <w:rPr>
          <w:rFonts w:ascii="Calibri" w:hAnsi="Calibri"/>
          <w:smallCaps w:val="0"/>
          <w:noProof/>
          <w:sz w:val="22"/>
          <w:szCs w:val="22"/>
          <w:lang w:val="en-IE" w:eastAsia="en-IE"/>
        </w:rPr>
      </w:pPr>
      <w:r>
        <w:rPr>
          <w:noProof/>
        </w:rPr>
        <w:t>2.4</w:t>
      </w:r>
      <w:r>
        <w:rPr>
          <w:rFonts w:ascii="Calibri" w:hAnsi="Calibri"/>
          <w:smallCaps w:val="0"/>
          <w:noProof/>
          <w:sz w:val="22"/>
          <w:szCs w:val="22"/>
          <w:lang w:val="en-IE" w:eastAsia="en-IE"/>
        </w:rPr>
        <w:tab/>
      </w:r>
      <w:r>
        <w:rPr>
          <w:noProof/>
        </w:rPr>
        <w:t>Device Specific Button</w:t>
      </w:r>
      <w:r>
        <w:rPr>
          <w:noProof/>
        </w:rPr>
        <w:tab/>
      </w:r>
      <w:r>
        <w:rPr>
          <w:noProof/>
        </w:rPr>
        <w:fldChar w:fldCharType="begin"/>
      </w:r>
      <w:r>
        <w:rPr>
          <w:noProof/>
        </w:rPr>
        <w:instrText xml:space="preserve"> PAGEREF _Toc226114418 \h </w:instrText>
      </w:r>
      <w:r>
        <w:rPr>
          <w:noProof/>
        </w:rPr>
      </w:r>
      <w:r>
        <w:rPr>
          <w:noProof/>
        </w:rPr>
        <w:fldChar w:fldCharType="separate"/>
      </w:r>
      <w:r>
        <w:rPr>
          <w:noProof/>
        </w:rPr>
        <w:t>6</w:t>
      </w:r>
      <w:r>
        <w:rPr>
          <w:noProof/>
        </w:rPr>
        <w:fldChar w:fldCharType="end"/>
      </w:r>
    </w:p>
    <w:p w:rsidR="003B27E0" w:rsidRDefault="003B27E0">
      <w:pPr>
        <w:pStyle w:val="TOC3"/>
        <w:tabs>
          <w:tab w:val="left" w:pos="1200"/>
          <w:tab w:val="right" w:leader="dot" w:pos="9019"/>
        </w:tabs>
        <w:rPr>
          <w:rFonts w:ascii="Calibri" w:hAnsi="Calibri"/>
          <w:i w:val="0"/>
          <w:noProof/>
          <w:sz w:val="22"/>
          <w:szCs w:val="22"/>
          <w:lang w:val="en-IE" w:eastAsia="en-IE"/>
        </w:rPr>
      </w:pPr>
      <w:r>
        <w:rPr>
          <w:noProof/>
        </w:rPr>
        <w:t>2.4.1</w:t>
      </w:r>
      <w:r>
        <w:rPr>
          <w:rFonts w:ascii="Calibri" w:hAnsi="Calibri"/>
          <w:i w:val="0"/>
          <w:noProof/>
          <w:sz w:val="22"/>
          <w:szCs w:val="22"/>
          <w:lang w:val="en-IE" w:eastAsia="en-IE"/>
        </w:rPr>
        <w:tab/>
      </w:r>
      <w:r>
        <w:rPr>
          <w:noProof/>
        </w:rPr>
        <w:t>Model</w:t>
      </w:r>
      <w:r>
        <w:rPr>
          <w:noProof/>
        </w:rPr>
        <w:tab/>
      </w:r>
      <w:r>
        <w:rPr>
          <w:noProof/>
        </w:rPr>
        <w:fldChar w:fldCharType="begin"/>
      </w:r>
      <w:r>
        <w:rPr>
          <w:noProof/>
        </w:rPr>
        <w:instrText xml:space="preserve"> PAGEREF _Toc226114419 \h </w:instrText>
      </w:r>
      <w:r>
        <w:rPr>
          <w:noProof/>
        </w:rPr>
      </w:r>
      <w:r>
        <w:rPr>
          <w:noProof/>
        </w:rPr>
        <w:fldChar w:fldCharType="separate"/>
      </w:r>
      <w:r>
        <w:rPr>
          <w:noProof/>
        </w:rPr>
        <w:t>6</w:t>
      </w:r>
      <w:r>
        <w:rPr>
          <w:noProof/>
        </w:rPr>
        <w:fldChar w:fldCharType="end"/>
      </w:r>
    </w:p>
    <w:p w:rsidR="003B27E0" w:rsidRDefault="003B27E0">
      <w:pPr>
        <w:pStyle w:val="TOC3"/>
        <w:tabs>
          <w:tab w:val="left" w:pos="1200"/>
          <w:tab w:val="right" w:leader="dot" w:pos="9019"/>
        </w:tabs>
        <w:rPr>
          <w:rFonts w:ascii="Calibri" w:hAnsi="Calibri"/>
          <w:i w:val="0"/>
          <w:noProof/>
          <w:sz w:val="22"/>
          <w:szCs w:val="22"/>
          <w:lang w:val="en-IE" w:eastAsia="en-IE"/>
        </w:rPr>
      </w:pPr>
      <w:r>
        <w:rPr>
          <w:noProof/>
        </w:rPr>
        <w:t>2.4.2</w:t>
      </w:r>
      <w:r>
        <w:rPr>
          <w:rFonts w:ascii="Calibri" w:hAnsi="Calibri"/>
          <w:i w:val="0"/>
          <w:noProof/>
          <w:sz w:val="22"/>
          <w:szCs w:val="22"/>
          <w:lang w:val="en-IE" w:eastAsia="en-IE"/>
        </w:rPr>
        <w:tab/>
      </w:r>
      <w:r>
        <w:rPr>
          <w:noProof/>
        </w:rPr>
        <w:t>Excitation Frequency</w:t>
      </w:r>
      <w:r>
        <w:rPr>
          <w:noProof/>
        </w:rPr>
        <w:tab/>
      </w:r>
      <w:r>
        <w:rPr>
          <w:noProof/>
        </w:rPr>
        <w:fldChar w:fldCharType="begin"/>
      </w:r>
      <w:r>
        <w:rPr>
          <w:noProof/>
        </w:rPr>
        <w:instrText xml:space="preserve"> PAGEREF _Toc226114420 \h </w:instrText>
      </w:r>
      <w:r>
        <w:rPr>
          <w:noProof/>
        </w:rPr>
      </w:r>
      <w:r>
        <w:rPr>
          <w:noProof/>
        </w:rPr>
        <w:fldChar w:fldCharType="separate"/>
      </w:r>
      <w:r>
        <w:rPr>
          <w:noProof/>
        </w:rPr>
        <w:t>6</w:t>
      </w:r>
      <w:r>
        <w:rPr>
          <w:noProof/>
        </w:rPr>
        <w:fldChar w:fldCharType="end"/>
      </w:r>
    </w:p>
    <w:p w:rsidR="003B27E0" w:rsidRDefault="003B27E0">
      <w:pPr>
        <w:pStyle w:val="TOC3"/>
        <w:tabs>
          <w:tab w:val="left" w:pos="1200"/>
          <w:tab w:val="right" w:leader="dot" w:pos="9019"/>
        </w:tabs>
        <w:rPr>
          <w:rFonts w:ascii="Calibri" w:hAnsi="Calibri"/>
          <w:i w:val="0"/>
          <w:noProof/>
          <w:sz w:val="22"/>
          <w:szCs w:val="22"/>
          <w:lang w:val="en-IE" w:eastAsia="en-IE"/>
        </w:rPr>
      </w:pPr>
      <w:r>
        <w:rPr>
          <w:noProof/>
        </w:rPr>
        <w:t>2.4.3</w:t>
      </w:r>
      <w:r>
        <w:rPr>
          <w:rFonts w:ascii="Calibri" w:hAnsi="Calibri"/>
          <w:i w:val="0"/>
          <w:noProof/>
          <w:sz w:val="22"/>
          <w:szCs w:val="22"/>
          <w:lang w:val="en-IE" w:eastAsia="en-IE"/>
        </w:rPr>
        <w:tab/>
      </w:r>
      <w:r>
        <w:rPr>
          <w:noProof/>
        </w:rPr>
        <w:t>GPIB</w:t>
      </w:r>
      <w:r>
        <w:rPr>
          <w:noProof/>
        </w:rPr>
        <w:tab/>
      </w:r>
      <w:r>
        <w:rPr>
          <w:noProof/>
        </w:rPr>
        <w:fldChar w:fldCharType="begin"/>
      </w:r>
      <w:r>
        <w:rPr>
          <w:noProof/>
        </w:rPr>
        <w:instrText xml:space="preserve"> PAGEREF _Toc226114421 \h </w:instrText>
      </w:r>
      <w:r>
        <w:rPr>
          <w:noProof/>
        </w:rPr>
      </w:r>
      <w:r>
        <w:rPr>
          <w:noProof/>
        </w:rPr>
        <w:fldChar w:fldCharType="separate"/>
      </w:r>
      <w:r>
        <w:rPr>
          <w:noProof/>
        </w:rPr>
        <w:t>6</w:t>
      </w:r>
      <w:r>
        <w:rPr>
          <w:noProof/>
        </w:rPr>
        <w:fldChar w:fldCharType="end"/>
      </w:r>
    </w:p>
    <w:p w:rsidR="003B27E0" w:rsidRDefault="003B27E0">
      <w:pPr>
        <w:pStyle w:val="TOC4"/>
        <w:tabs>
          <w:tab w:val="left" w:pos="1400"/>
          <w:tab w:val="right" w:leader="dot" w:pos="9019"/>
        </w:tabs>
        <w:rPr>
          <w:rFonts w:ascii="Calibri" w:hAnsi="Calibri"/>
          <w:noProof/>
          <w:sz w:val="22"/>
          <w:szCs w:val="22"/>
          <w:lang w:val="en-IE" w:eastAsia="en-IE"/>
        </w:rPr>
      </w:pPr>
      <w:r>
        <w:rPr>
          <w:noProof/>
        </w:rPr>
        <w:t>2.4.3.1</w:t>
      </w:r>
      <w:r>
        <w:rPr>
          <w:rFonts w:ascii="Calibri" w:hAnsi="Calibri"/>
          <w:noProof/>
          <w:sz w:val="22"/>
          <w:szCs w:val="22"/>
          <w:lang w:val="en-IE" w:eastAsia="en-IE"/>
        </w:rPr>
        <w:tab/>
      </w:r>
      <w:r>
        <w:rPr>
          <w:noProof/>
        </w:rPr>
        <w:t>Board</w:t>
      </w:r>
      <w:r>
        <w:rPr>
          <w:noProof/>
        </w:rPr>
        <w:tab/>
      </w:r>
      <w:r>
        <w:rPr>
          <w:noProof/>
        </w:rPr>
        <w:fldChar w:fldCharType="begin"/>
      </w:r>
      <w:r>
        <w:rPr>
          <w:noProof/>
        </w:rPr>
        <w:instrText xml:space="preserve"> PAGEREF _Toc226114422 \h </w:instrText>
      </w:r>
      <w:r>
        <w:rPr>
          <w:noProof/>
        </w:rPr>
      </w:r>
      <w:r>
        <w:rPr>
          <w:noProof/>
        </w:rPr>
        <w:fldChar w:fldCharType="separate"/>
      </w:r>
      <w:r>
        <w:rPr>
          <w:noProof/>
        </w:rPr>
        <w:t>6</w:t>
      </w:r>
      <w:r>
        <w:rPr>
          <w:noProof/>
        </w:rPr>
        <w:fldChar w:fldCharType="end"/>
      </w:r>
    </w:p>
    <w:p w:rsidR="003B27E0" w:rsidRDefault="003B27E0">
      <w:pPr>
        <w:pStyle w:val="TOC4"/>
        <w:tabs>
          <w:tab w:val="left" w:pos="1400"/>
          <w:tab w:val="right" w:leader="dot" w:pos="9019"/>
        </w:tabs>
        <w:rPr>
          <w:rFonts w:ascii="Calibri" w:hAnsi="Calibri"/>
          <w:noProof/>
          <w:sz w:val="22"/>
          <w:szCs w:val="22"/>
          <w:lang w:val="en-IE" w:eastAsia="en-IE"/>
        </w:rPr>
      </w:pPr>
      <w:r>
        <w:rPr>
          <w:noProof/>
        </w:rPr>
        <w:t>2.4.3.2</w:t>
      </w:r>
      <w:r>
        <w:rPr>
          <w:rFonts w:ascii="Calibri" w:hAnsi="Calibri"/>
          <w:noProof/>
          <w:sz w:val="22"/>
          <w:szCs w:val="22"/>
          <w:lang w:val="en-IE" w:eastAsia="en-IE"/>
        </w:rPr>
        <w:tab/>
      </w:r>
      <w:r>
        <w:rPr>
          <w:noProof/>
        </w:rPr>
        <w:t>Address</w:t>
      </w:r>
      <w:r>
        <w:rPr>
          <w:noProof/>
        </w:rPr>
        <w:tab/>
      </w:r>
      <w:r>
        <w:rPr>
          <w:noProof/>
        </w:rPr>
        <w:fldChar w:fldCharType="begin"/>
      </w:r>
      <w:r>
        <w:rPr>
          <w:noProof/>
        </w:rPr>
        <w:instrText xml:space="preserve"> PAGEREF _Toc226114423 \h </w:instrText>
      </w:r>
      <w:r>
        <w:rPr>
          <w:noProof/>
        </w:rPr>
      </w:r>
      <w:r>
        <w:rPr>
          <w:noProof/>
        </w:rPr>
        <w:fldChar w:fldCharType="separate"/>
      </w:r>
      <w:r>
        <w:rPr>
          <w:noProof/>
        </w:rPr>
        <w:t>6</w:t>
      </w:r>
      <w:r>
        <w:rPr>
          <w:noProof/>
        </w:rPr>
        <w:fldChar w:fldCharType="end"/>
      </w:r>
    </w:p>
    <w:p w:rsidR="003B27E0" w:rsidRDefault="003B27E0">
      <w:pPr>
        <w:pStyle w:val="TOC3"/>
        <w:tabs>
          <w:tab w:val="left" w:pos="1200"/>
          <w:tab w:val="right" w:leader="dot" w:pos="9019"/>
        </w:tabs>
        <w:rPr>
          <w:rFonts w:ascii="Calibri" w:hAnsi="Calibri"/>
          <w:i w:val="0"/>
          <w:noProof/>
          <w:sz w:val="22"/>
          <w:szCs w:val="22"/>
          <w:lang w:val="en-IE" w:eastAsia="en-IE"/>
        </w:rPr>
      </w:pPr>
      <w:r>
        <w:rPr>
          <w:noProof/>
        </w:rPr>
        <w:t>2.4.4</w:t>
      </w:r>
      <w:r>
        <w:rPr>
          <w:rFonts w:ascii="Calibri" w:hAnsi="Calibri"/>
          <w:i w:val="0"/>
          <w:noProof/>
          <w:sz w:val="22"/>
          <w:szCs w:val="22"/>
          <w:lang w:val="en-IE" w:eastAsia="en-IE"/>
        </w:rPr>
        <w:tab/>
      </w:r>
      <w:r>
        <w:rPr>
          <w:noProof/>
        </w:rPr>
        <w:t>RS-232</w:t>
      </w:r>
      <w:r>
        <w:rPr>
          <w:noProof/>
        </w:rPr>
        <w:tab/>
      </w:r>
      <w:r>
        <w:rPr>
          <w:noProof/>
        </w:rPr>
        <w:fldChar w:fldCharType="begin"/>
      </w:r>
      <w:r>
        <w:rPr>
          <w:noProof/>
        </w:rPr>
        <w:instrText xml:space="preserve"> PAGEREF _Toc226114424 \h </w:instrText>
      </w:r>
      <w:r>
        <w:rPr>
          <w:noProof/>
        </w:rPr>
      </w:r>
      <w:r>
        <w:rPr>
          <w:noProof/>
        </w:rPr>
        <w:fldChar w:fldCharType="separate"/>
      </w:r>
      <w:r>
        <w:rPr>
          <w:noProof/>
        </w:rPr>
        <w:t>6</w:t>
      </w:r>
      <w:r>
        <w:rPr>
          <w:noProof/>
        </w:rPr>
        <w:fldChar w:fldCharType="end"/>
      </w:r>
    </w:p>
    <w:p w:rsidR="003B27E0" w:rsidRDefault="003B27E0">
      <w:pPr>
        <w:pStyle w:val="TOC4"/>
        <w:tabs>
          <w:tab w:val="left" w:pos="1400"/>
          <w:tab w:val="right" w:leader="dot" w:pos="9019"/>
        </w:tabs>
        <w:rPr>
          <w:rFonts w:ascii="Calibri" w:hAnsi="Calibri"/>
          <w:noProof/>
          <w:sz w:val="22"/>
          <w:szCs w:val="22"/>
          <w:lang w:val="en-IE" w:eastAsia="en-IE"/>
        </w:rPr>
      </w:pPr>
      <w:r>
        <w:rPr>
          <w:noProof/>
        </w:rPr>
        <w:t>2.4.4.1</w:t>
      </w:r>
      <w:r>
        <w:rPr>
          <w:rFonts w:ascii="Calibri" w:hAnsi="Calibri"/>
          <w:noProof/>
          <w:sz w:val="22"/>
          <w:szCs w:val="22"/>
          <w:lang w:val="en-IE" w:eastAsia="en-IE"/>
        </w:rPr>
        <w:tab/>
      </w:r>
      <w:r>
        <w:rPr>
          <w:noProof/>
        </w:rPr>
        <w:t>Port</w:t>
      </w:r>
      <w:r>
        <w:rPr>
          <w:noProof/>
        </w:rPr>
        <w:tab/>
      </w:r>
      <w:r>
        <w:rPr>
          <w:noProof/>
        </w:rPr>
        <w:fldChar w:fldCharType="begin"/>
      </w:r>
      <w:r>
        <w:rPr>
          <w:noProof/>
        </w:rPr>
        <w:instrText xml:space="preserve"> PAGEREF _Toc226114425 \h </w:instrText>
      </w:r>
      <w:r>
        <w:rPr>
          <w:noProof/>
        </w:rPr>
      </w:r>
      <w:r>
        <w:rPr>
          <w:noProof/>
        </w:rPr>
        <w:fldChar w:fldCharType="separate"/>
      </w:r>
      <w:r>
        <w:rPr>
          <w:noProof/>
        </w:rPr>
        <w:t>7</w:t>
      </w:r>
      <w:r>
        <w:rPr>
          <w:noProof/>
        </w:rPr>
        <w:fldChar w:fldCharType="end"/>
      </w:r>
    </w:p>
    <w:p w:rsidR="003B27E0" w:rsidRDefault="003B27E0">
      <w:pPr>
        <w:pStyle w:val="TOC4"/>
        <w:tabs>
          <w:tab w:val="left" w:pos="1400"/>
          <w:tab w:val="right" w:leader="dot" w:pos="9019"/>
        </w:tabs>
        <w:rPr>
          <w:rFonts w:ascii="Calibri" w:hAnsi="Calibri"/>
          <w:noProof/>
          <w:sz w:val="22"/>
          <w:szCs w:val="22"/>
          <w:lang w:val="en-IE" w:eastAsia="en-IE"/>
        </w:rPr>
      </w:pPr>
      <w:r>
        <w:rPr>
          <w:noProof/>
        </w:rPr>
        <w:t>2.4.4.2</w:t>
      </w:r>
      <w:r>
        <w:rPr>
          <w:rFonts w:ascii="Calibri" w:hAnsi="Calibri"/>
          <w:noProof/>
          <w:sz w:val="22"/>
          <w:szCs w:val="22"/>
          <w:lang w:val="en-IE" w:eastAsia="en-IE"/>
        </w:rPr>
        <w:tab/>
      </w:r>
      <w:r>
        <w:rPr>
          <w:noProof/>
        </w:rPr>
        <w:t>Speed</w:t>
      </w:r>
      <w:r>
        <w:rPr>
          <w:noProof/>
        </w:rPr>
        <w:tab/>
      </w:r>
      <w:r>
        <w:rPr>
          <w:noProof/>
        </w:rPr>
        <w:fldChar w:fldCharType="begin"/>
      </w:r>
      <w:r>
        <w:rPr>
          <w:noProof/>
        </w:rPr>
        <w:instrText xml:space="preserve"> PAGEREF _Toc226114426 \h </w:instrText>
      </w:r>
      <w:r>
        <w:rPr>
          <w:noProof/>
        </w:rPr>
      </w:r>
      <w:r>
        <w:rPr>
          <w:noProof/>
        </w:rPr>
        <w:fldChar w:fldCharType="separate"/>
      </w:r>
      <w:r>
        <w:rPr>
          <w:noProof/>
        </w:rPr>
        <w:t>7</w:t>
      </w:r>
      <w:r>
        <w:rPr>
          <w:noProof/>
        </w:rPr>
        <w:fldChar w:fldCharType="end"/>
      </w:r>
    </w:p>
    <w:p w:rsidR="003B27E0" w:rsidRDefault="003B27E0">
      <w:pPr>
        <w:pStyle w:val="TOC4"/>
        <w:tabs>
          <w:tab w:val="left" w:pos="1400"/>
          <w:tab w:val="right" w:leader="dot" w:pos="9019"/>
        </w:tabs>
        <w:rPr>
          <w:rFonts w:ascii="Calibri" w:hAnsi="Calibri"/>
          <w:noProof/>
          <w:sz w:val="22"/>
          <w:szCs w:val="22"/>
          <w:lang w:val="en-IE" w:eastAsia="en-IE"/>
        </w:rPr>
      </w:pPr>
      <w:r>
        <w:rPr>
          <w:noProof/>
        </w:rPr>
        <w:t>2.4.4.3</w:t>
      </w:r>
      <w:r>
        <w:rPr>
          <w:rFonts w:ascii="Calibri" w:hAnsi="Calibri"/>
          <w:noProof/>
          <w:sz w:val="22"/>
          <w:szCs w:val="22"/>
          <w:lang w:val="en-IE" w:eastAsia="en-IE"/>
        </w:rPr>
        <w:tab/>
      </w:r>
      <w:r>
        <w:rPr>
          <w:noProof/>
        </w:rPr>
        <w:t>Parity</w:t>
      </w:r>
      <w:r>
        <w:rPr>
          <w:noProof/>
        </w:rPr>
        <w:tab/>
      </w:r>
      <w:r>
        <w:rPr>
          <w:noProof/>
        </w:rPr>
        <w:fldChar w:fldCharType="begin"/>
      </w:r>
      <w:r>
        <w:rPr>
          <w:noProof/>
        </w:rPr>
        <w:instrText xml:space="preserve"> PAGEREF _Toc226114427 \h </w:instrText>
      </w:r>
      <w:r>
        <w:rPr>
          <w:noProof/>
        </w:rPr>
      </w:r>
      <w:r>
        <w:rPr>
          <w:noProof/>
        </w:rPr>
        <w:fldChar w:fldCharType="separate"/>
      </w:r>
      <w:r>
        <w:rPr>
          <w:noProof/>
        </w:rPr>
        <w:t>7</w:t>
      </w:r>
      <w:r>
        <w:rPr>
          <w:noProof/>
        </w:rPr>
        <w:fldChar w:fldCharType="end"/>
      </w:r>
    </w:p>
    <w:p w:rsidR="003B27E0" w:rsidRDefault="003B27E0">
      <w:pPr>
        <w:pStyle w:val="TOC3"/>
        <w:tabs>
          <w:tab w:val="left" w:pos="1200"/>
          <w:tab w:val="right" w:leader="dot" w:pos="9019"/>
        </w:tabs>
        <w:rPr>
          <w:rFonts w:ascii="Calibri" w:hAnsi="Calibri"/>
          <w:i w:val="0"/>
          <w:noProof/>
          <w:sz w:val="22"/>
          <w:szCs w:val="22"/>
          <w:lang w:val="en-IE" w:eastAsia="en-IE"/>
        </w:rPr>
      </w:pPr>
      <w:r>
        <w:rPr>
          <w:noProof/>
        </w:rPr>
        <w:t>2.4.5</w:t>
      </w:r>
      <w:r>
        <w:rPr>
          <w:rFonts w:ascii="Calibri" w:hAnsi="Calibri"/>
          <w:i w:val="0"/>
          <w:noProof/>
          <w:sz w:val="22"/>
          <w:szCs w:val="22"/>
          <w:lang w:val="en-IE" w:eastAsia="en-IE"/>
        </w:rPr>
        <w:tab/>
      </w:r>
      <w:r>
        <w:rPr>
          <w:noProof/>
        </w:rPr>
        <w:t>Command</w:t>
      </w:r>
      <w:r>
        <w:rPr>
          <w:noProof/>
        </w:rPr>
        <w:tab/>
      </w:r>
      <w:r>
        <w:rPr>
          <w:noProof/>
        </w:rPr>
        <w:fldChar w:fldCharType="begin"/>
      </w:r>
      <w:r>
        <w:rPr>
          <w:noProof/>
        </w:rPr>
        <w:instrText xml:space="preserve"> PAGEREF _Toc226114428 \h </w:instrText>
      </w:r>
      <w:r>
        <w:rPr>
          <w:noProof/>
        </w:rPr>
      </w:r>
      <w:r>
        <w:rPr>
          <w:noProof/>
        </w:rPr>
        <w:fldChar w:fldCharType="separate"/>
      </w:r>
      <w:r>
        <w:rPr>
          <w:noProof/>
        </w:rPr>
        <w:t>7</w:t>
      </w:r>
      <w:r>
        <w:rPr>
          <w:noProof/>
        </w:rPr>
        <w:fldChar w:fldCharType="end"/>
      </w:r>
    </w:p>
    <w:p w:rsidR="003B27E0" w:rsidRDefault="003B27E0">
      <w:pPr>
        <w:pStyle w:val="TOC3"/>
        <w:tabs>
          <w:tab w:val="left" w:pos="1200"/>
          <w:tab w:val="right" w:leader="dot" w:pos="9019"/>
        </w:tabs>
        <w:rPr>
          <w:rFonts w:ascii="Calibri" w:hAnsi="Calibri"/>
          <w:i w:val="0"/>
          <w:noProof/>
          <w:sz w:val="22"/>
          <w:szCs w:val="22"/>
          <w:lang w:val="en-IE" w:eastAsia="en-IE"/>
        </w:rPr>
      </w:pPr>
      <w:r>
        <w:rPr>
          <w:noProof/>
        </w:rPr>
        <w:t>2.4.6</w:t>
      </w:r>
      <w:r>
        <w:rPr>
          <w:rFonts w:ascii="Calibri" w:hAnsi="Calibri"/>
          <w:i w:val="0"/>
          <w:noProof/>
          <w:sz w:val="22"/>
          <w:szCs w:val="22"/>
          <w:lang w:val="en-IE" w:eastAsia="en-IE"/>
        </w:rPr>
        <w:tab/>
      </w:r>
      <w:r>
        <w:rPr>
          <w:noProof/>
        </w:rPr>
        <w:t>Curves</w:t>
      </w:r>
      <w:r>
        <w:rPr>
          <w:noProof/>
        </w:rPr>
        <w:tab/>
      </w:r>
      <w:r>
        <w:rPr>
          <w:noProof/>
        </w:rPr>
        <w:fldChar w:fldCharType="begin"/>
      </w:r>
      <w:r>
        <w:rPr>
          <w:noProof/>
        </w:rPr>
        <w:instrText xml:space="preserve"> PAGEREF _Toc226114429 \h </w:instrText>
      </w:r>
      <w:r>
        <w:rPr>
          <w:noProof/>
        </w:rPr>
      </w:r>
      <w:r>
        <w:rPr>
          <w:noProof/>
        </w:rPr>
        <w:fldChar w:fldCharType="separate"/>
      </w:r>
      <w:r>
        <w:rPr>
          <w:noProof/>
        </w:rPr>
        <w:t>7</w:t>
      </w:r>
      <w:r>
        <w:rPr>
          <w:noProof/>
        </w:rPr>
        <w:fldChar w:fldCharType="end"/>
      </w:r>
    </w:p>
    <w:p w:rsidR="003B27E0" w:rsidRDefault="003B27E0">
      <w:pPr>
        <w:pStyle w:val="TOC3"/>
        <w:tabs>
          <w:tab w:val="left" w:pos="1200"/>
          <w:tab w:val="right" w:leader="dot" w:pos="9019"/>
        </w:tabs>
        <w:rPr>
          <w:rFonts w:ascii="Calibri" w:hAnsi="Calibri"/>
          <w:i w:val="0"/>
          <w:noProof/>
          <w:sz w:val="22"/>
          <w:szCs w:val="22"/>
          <w:lang w:val="en-IE" w:eastAsia="en-IE"/>
        </w:rPr>
      </w:pPr>
      <w:r w:rsidRPr="00A50BC0">
        <w:rPr>
          <w:noProof/>
          <w:lang w:val="en-GB"/>
        </w:rPr>
        <w:t>2.4.7</w:t>
      </w:r>
      <w:r>
        <w:rPr>
          <w:rFonts w:ascii="Calibri" w:hAnsi="Calibri"/>
          <w:i w:val="0"/>
          <w:noProof/>
          <w:sz w:val="22"/>
          <w:szCs w:val="22"/>
          <w:lang w:val="en-IE" w:eastAsia="en-IE"/>
        </w:rPr>
        <w:tab/>
      </w:r>
      <w:r w:rsidRPr="00A50BC0">
        <w:rPr>
          <w:noProof/>
          <w:lang w:val="en-GB"/>
        </w:rPr>
        <w:t>Curve No</w:t>
      </w:r>
      <w:r>
        <w:rPr>
          <w:noProof/>
        </w:rPr>
        <w:tab/>
      </w:r>
      <w:r>
        <w:rPr>
          <w:noProof/>
        </w:rPr>
        <w:fldChar w:fldCharType="begin"/>
      </w:r>
      <w:r>
        <w:rPr>
          <w:noProof/>
        </w:rPr>
        <w:instrText xml:space="preserve"> PAGEREF _Toc226114430 \h </w:instrText>
      </w:r>
      <w:r>
        <w:rPr>
          <w:noProof/>
        </w:rPr>
      </w:r>
      <w:r>
        <w:rPr>
          <w:noProof/>
        </w:rPr>
        <w:fldChar w:fldCharType="separate"/>
      </w:r>
      <w:r>
        <w:rPr>
          <w:noProof/>
        </w:rPr>
        <w:t>8</w:t>
      </w:r>
      <w:r>
        <w:rPr>
          <w:noProof/>
        </w:rPr>
        <w:fldChar w:fldCharType="end"/>
      </w:r>
    </w:p>
    <w:p w:rsidR="003B27E0" w:rsidRDefault="003B27E0">
      <w:pPr>
        <w:pStyle w:val="TOC1"/>
        <w:tabs>
          <w:tab w:val="left" w:pos="400"/>
          <w:tab w:val="right" w:leader="dot" w:pos="9019"/>
        </w:tabs>
        <w:rPr>
          <w:rFonts w:ascii="Calibri" w:hAnsi="Calibri"/>
          <w:b w:val="0"/>
          <w:caps w:val="0"/>
          <w:noProof/>
          <w:sz w:val="22"/>
          <w:szCs w:val="22"/>
          <w:lang w:val="en-IE" w:eastAsia="en-IE"/>
        </w:rPr>
      </w:pPr>
      <w:r>
        <w:rPr>
          <w:noProof/>
        </w:rPr>
        <w:t>3</w:t>
      </w:r>
      <w:r>
        <w:rPr>
          <w:rFonts w:ascii="Calibri" w:hAnsi="Calibri"/>
          <w:b w:val="0"/>
          <w:caps w:val="0"/>
          <w:noProof/>
          <w:sz w:val="22"/>
          <w:szCs w:val="22"/>
          <w:lang w:val="en-IE" w:eastAsia="en-IE"/>
        </w:rPr>
        <w:tab/>
      </w:r>
      <w:r>
        <w:rPr>
          <w:noProof/>
        </w:rPr>
        <w:t>Analog Input Channel Configuration</w:t>
      </w:r>
      <w:r>
        <w:rPr>
          <w:noProof/>
        </w:rPr>
        <w:tab/>
      </w:r>
      <w:r>
        <w:rPr>
          <w:noProof/>
        </w:rPr>
        <w:fldChar w:fldCharType="begin"/>
      </w:r>
      <w:r>
        <w:rPr>
          <w:noProof/>
        </w:rPr>
        <w:instrText xml:space="preserve"> PAGEREF _Toc226114431 \h </w:instrText>
      </w:r>
      <w:r>
        <w:rPr>
          <w:noProof/>
        </w:rPr>
      </w:r>
      <w:r>
        <w:rPr>
          <w:noProof/>
        </w:rPr>
        <w:fldChar w:fldCharType="separate"/>
      </w:r>
      <w:r>
        <w:rPr>
          <w:noProof/>
        </w:rPr>
        <w:t>9</w:t>
      </w:r>
      <w:r>
        <w:rPr>
          <w:noProof/>
        </w:rPr>
        <w:fldChar w:fldCharType="end"/>
      </w:r>
    </w:p>
    <w:p w:rsidR="003B27E0" w:rsidRDefault="003B27E0">
      <w:pPr>
        <w:pStyle w:val="TOC2"/>
        <w:tabs>
          <w:tab w:val="left" w:pos="800"/>
          <w:tab w:val="right" w:leader="dot" w:pos="9019"/>
        </w:tabs>
        <w:rPr>
          <w:rFonts w:ascii="Calibri" w:hAnsi="Calibri"/>
          <w:smallCaps w:val="0"/>
          <w:noProof/>
          <w:sz w:val="22"/>
          <w:szCs w:val="22"/>
          <w:lang w:val="en-IE" w:eastAsia="en-IE"/>
        </w:rPr>
      </w:pPr>
      <w:r>
        <w:rPr>
          <w:noProof/>
        </w:rPr>
        <w:t>3.1</w:t>
      </w:r>
      <w:r>
        <w:rPr>
          <w:rFonts w:ascii="Calibri" w:hAnsi="Calibri"/>
          <w:smallCaps w:val="0"/>
          <w:noProof/>
          <w:sz w:val="22"/>
          <w:szCs w:val="22"/>
          <w:lang w:val="en-IE" w:eastAsia="en-IE"/>
        </w:rPr>
        <w:tab/>
      </w:r>
      <w:r>
        <w:rPr>
          <w:noProof/>
        </w:rPr>
        <w:t>Enable Channel</w:t>
      </w:r>
      <w:r>
        <w:rPr>
          <w:noProof/>
        </w:rPr>
        <w:tab/>
      </w:r>
      <w:r>
        <w:rPr>
          <w:noProof/>
        </w:rPr>
        <w:fldChar w:fldCharType="begin"/>
      </w:r>
      <w:r>
        <w:rPr>
          <w:noProof/>
        </w:rPr>
        <w:instrText xml:space="preserve"> PAGEREF _Toc226114432 \h </w:instrText>
      </w:r>
      <w:r>
        <w:rPr>
          <w:noProof/>
        </w:rPr>
      </w:r>
      <w:r>
        <w:rPr>
          <w:noProof/>
        </w:rPr>
        <w:fldChar w:fldCharType="separate"/>
      </w:r>
      <w:r>
        <w:rPr>
          <w:noProof/>
        </w:rPr>
        <w:t>9</w:t>
      </w:r>
      <w:r>
        <w:rPr>
          <w:noProof/>
        </w:rPr>
        <w:fldChar w:fldCharType="end"/>
      </w:r>
    </w:p>
    <w:p w:rsidR="003B27E0" w:rsidRDefault="003B27E0">
      <w:pPr>
        <w:pStyle w:val="TOC2"/>
        <w:tabs>
          <w:tab w:val="left" w:pos="800"/>
          <w:tab w:val="right" w:leader="dot" w:pos="9019"/>
        </w:tabs>
        <w:rPr>
          <w:rFonts w:ascii="Calibri" w:hAnsi="Calibri"/>
          <w:smallCaps w:val="0"/>
          <w:noProof/>
          <w:sz w:val="22"/>
          <w:szCs w:val="22"/>
          <w:lang w:val="en-IE" w:eastAsia="en-IE"/>
        </w:rPr>
      </w:pPr>
      <w:r>
        <w:rPr>
          <w:noProof/>
        </w:rPr>
        <w:t>3.2</w:t>
      </w:r>
      <w:r>
        <w:rPr>
          <w:rFonts w:ascii="Calibri" w:hAnsi="Calibri"/>
          <w:smallCaps w:val="0"/>
          <w:noProof/>
          <w:sz w:val="22"/>
          <w:szCs w:val="22"/>
          <w:lang w:val="en-IE" w:eastAsia="en-IE"/>
        </w:rPr>
        <w:tab/>
      </w:r>
      <w:r>
        <w:rPr>
          <w:noProof/>
        </w:rPr>
        <w:t>Tag</w:t>
      </w:r>
      <w:r>
        <w:rPr>
          <w:noProof/>
        </w:rPr>
        <w:tab/>
      </w:r>
      <w:r>
        <w:rPr>
          <w:noProof/>
        </w:rPr>
        <w:fldChar w:fldCharType="begin"/>
      </w:r>
      <w:r>
        <w:rPr>
          <w:noProof/>
        </w:rPr>
        <w:instrText xml:space="preserve"> PAGEREF _Toc226114433 \h </w:instrText>
      </w:r>
      <w:r>
        <w:rPr>
          <w:noProof/>
        </w:rPr>
      </w:r>
      <w:r>
        <w:rPr>
          <w:noProof/>
        </w:rPr>
        <w:fldChar w:fldCharType="separate"/>
      </w:r>
      <w:r>
        <w:rPr>
          <w:noProof/>
        </w:rPr>
        <w:t>9</w:t>
      </w:r>
      <w:r>
        <w:rPr>
          <w:noProof/>
        </w:rPr>
        <w:fldChar w:fldCharType="end"/>
      </w:r>
    </w:p>
    <w:p w:rsidR="003B27E0" w:rsidRDefault="003B27E0">
      <w:pPr>
        <w:pStyle w:val="TOC2"/>
        <w:tabs>
          <w:tab w:val="left" w:pos="800"/>
          <w:tab w:val="right" w:leader="dot" w:pos="9019"/>
        </w:tabs>
        <w:rPr>
          <w:rFonts w:ascii="Calibri" w:hAnsi="Calibri"/>
          <w:smallCaps w:val="0"/>
          <w:noProof/>
          <w:sz w:val="22"/>
          <w:szCs w:val="22"/>
          <w:lang w:val="en-IE" w:eastAsia="en-IE"/>
        </w:rPr>
      </w:pPr>
      <w:r>
        <w:rPr>
          <w:noProof/>
        </w:rPr>
        <w:t>3.3</w:t>
      </w:r>
      <w:r>
        <w:rPr>
          <w:rFonts w:ascii="Calibri" w:hAnsi="Calibri"/>
          <w:smallCaps w:val="0"/>
          <w:noProof/>
          <w:sz w:val="22"/>
          <w:szCs w:val="22"/>
          <w:lang w:val="en-IE" w:eastAsia="en-IE"/>
        </w:rPr>
        <w:tab/>
      </w:r>
      <w:r>
        <w:rPr>
          <w:noProof/>
        </w:rPr>
        <w:t>Description</w:t>
      </w:r>
      <w:r>
        <w:rPr>
          <w:noProof/>
        </w:rPr>
        <w:tab/>
      </w:r>
      <w:r>
        <w:rPr>
          <w:noProof/>
        </w:rPr>
        <w:fldChar w:fldCharType="begin"/>
      </w:r>
      <w:r>
        <w:rPr>
          <w:noProof/>
        </w:rPr>
        <w:instrText xml:space="preserve"> PAGEREF _Toc226114434 \h </w:instrText>
      </w:r>
      <w:r>
        <w:rPr>
          <w:noProof/>
        </w:rPr>
      </w:r>
      <w:r>
        <w:rPr>
          <w:noProof/>
        </w:rPr>
        <w:fldChar w:fldCharType="separate"/>
      </w:r>
      <w:r>
        <w:rPr>
          <w:noProof/>
        </w:rPr>
        <w:t>9</w:t>
      </w:r>
      <w:r>
        <w:rPr>
          <w:noProof/>
        </w:rPr>
        <w:fldChar w:fldCharType="end"/>
      </w:r>
    </w:p>
    <w:p w:rsidR="003B27E0" w:rsidRDefault="003B27E0">
      <w:pPr>
        <w:pStyle w:val="TOC2"/>
        <w:tabs>
          <w:tab w:val="left" w:pos="800"/>
          <w:tab w:val="right" w:leader="dot" w:pos="9019"/>
        </w:tabs>
        <w:rPr>
          <w:rFonts w:ascii="Calibri" w:hAnsi="Calibri"/>
          <w:smallCaps w:val="0"/>
          <w:noProof/>
          <w:sz w:val="22"/>
          <w:szCs w:val="22"/>
          <w:lang w:val="en-IE" w:eastAsia="en-IE"/>
        </w:rPr>
      </w:pPr>
      <w:r>
        <w:rPr>
          <w:noProof/>
        </w:rPr>
        <w:t>3.4</w:t>
      </w:r>
      <w:r>
        <w:rPr>
          <w:rFonts w:ascii="Calibri" w:hAnsi="Calibri"/>
          <w:smallCaps w:val="0"/>
          <w:noProof/>
          <w:sz w:val="22"/>
          <w:szCs w:val="22"/>
          <w:lang w:val="en-IE" w:eastAsia="en-IE"/>
        </w:rPr>
        <w:tab/>
      </w:r>
      <w:r>
        <w:rPr>
          <w:noProof/>
        </w:rPr>
        <w:t>Engineering Units</w:t>
      </w:r>
      <w:r>
        <w:rPr>
          <w:noProof/>
        </w:rPr>
        <w:tab/>
      </w:r>
      <w:r>
        <w:rPr>
          <w:noProof/>
        </w:rPr>
        <w:fldChar w:fldCharType="begin"/>
      </w:r>
      <w:r>
        <w:rPr>
          <w:noProof/>
        </w:rPr>
        <w:instrText xml:space="preserve"> PAGEREF _Toc226114435 \h </w:instrText>
      </w:r>
      <w:r>
        <w:rPr>
          <w:noProof/>
        </w:rPr>
      </w:r>
      <w:r>
        <w:rPr>
          <w:noProof/>
        </w:rPr>
        <w:fldChar w:fldCharType="separate"/>
      </w:r>
      <w:r>
        <w:rPr>
          <w:noProof/>
        </w:rPr>
        <w:t>9</w:t>
      </w:r>
      <w:r>
        <w:rPr>
          <w:noProof/>
        </w:rPr>
        <w:fldChar w:fldCharType="end"/>
      </w:r>
    </w:p>
    <w:p w:rsidR="003B27E0" w:rsidRDefault="003B27E0">
      <w:pPr>
        <w:pStyle w:val="TOC3"/>
        <w:tabs>
          <w:tab w:val="left" w:pos="1200"/>
          <w:tab w:val="right" w:leader="dot" w:pos="9019"/>
        </w:tabs>
        <w:rPr>
          <w:rFonts w:ascii="Calibri" w:hAnsi="Calibri"/>
          <w:i w:val="0"/>
          <w:noProof/>
          <w:sz w:val="22"/>
          <w:szCs w:val="22"/>
          <w:lang w:val="en-IE" w:eastAsia="en-IE"/>
        </w:rPr>
      </w:pPr>
      <w:r>
        <w:rPr>
          <w:noProof/>
        </w:rPr>
        <w:t>3.4.1</w:t>
      </w:r>
      <w:r>
        <w:rPr>
          <w:rFonts w:ascii="Calibri" w:hAnsi="Calibri"/>
          <w:i w:val="0"/>
          <w:noProof/>
          <w:sz w:val="22"/>
          <w:szCs w:val="22"/>
          <w:lang w:val="en-IE" w:eastAsia="en-IE"/>
        </w:rPr>
        <w:tab/>
      </w:r>
      <w:r>
        <w:rPr>
          <w:noProof/>
        </w:rPr>
        <w:t>Minimum</w:t>
      </w:r>
      <w:r>
        <w:rPr>
          <w:noProof/>
        </w:rPr>
        <w:tab/>
      </w:r>
      <w:r>
        <w:rPr>
          <w:noProof/>
        </w:rPr>
        <w:fldChar w:fldCharType="begin"/>
      </w:r>
      <w:r>
        <w:rPr>
          <w:noProof/>
        </w:rPr>
        <w:instrText xml:space="preserve"> PAGEREF _Toc226114436 \h </w:instrText>
      </w:r>
      <w:r>
        <w:rPr>
          <w:noProof/>
        </w:rPr>
      </w:r>
      <w:r>
        <w:rPr>
          <w:noProof/>
        </w:rPr>
        <w:fldChar w:fldCharType="separate"/>
      </w:r>
      <w:r>
        <w:rPr>
          <w:noProof/>
        </w:rPr>
        <w:t>10</w:t>
      </w:r>
      <w:r>
        <w:rPr>
          <w:noProof/>
        </w:rPr>
        <w:fldChar w:fldCharType="end"/>
      </w:r>
    </w:p>
    <w:p w:rsidR="003B27E0" w:rsidRDefault="003B27E0">
      <w:pPr>
        <w:pStyle w:val="TOC3"/>
        <w:tabs>
          <w:tab w:val="left" w:pos="1200"/>
          <w:tab w:val="right" w:leader="dot" w:pos="9019"/>
        </w:tabs>
        <w:rPr>
          <w:rFonts w:ascii="Calibri" w:hAnsi="Calibri"/>
          <w:i w:val="0"/>
          <w:noProof/>
          <w:sz w:val="22"/>
          <w:szCs w:val="22"/>
          <w:lang w:val="en-IE" w:eastAsia="en-IE"/>
        </w:rPr>
      </w:pPr>
      <w:r>
        <w:rPr>
          <w:noProof/>
        </w:rPr>
        <w:t>3.4.2</w:t>
      </w:r>
      <w:r>
        <w:rPr>
          <w:rFonts w:ascii="Calibri" w:hAnsi="Calibri"/>
          <w:i w:val="0"/>
          <w:noProof/>
          <w:sz w:val="22"/>
          <w:szCs w:val="22"/>
          <w:lang w:val="en-IE" w:eastAsia="en-IE"/>
        </w:rPr>
        <w:tab/>
      </w:r>
      <w:r>
        <w:rPr>
          <w:noProof/>
        </w:rPr>
        <w:t>Maximum</w:t>
      </w:r>
      <w:r>
        <w:rPr>
          <w:noProof/>
        </w:rPr>
        <w:tab/>
      </w:r>
      <w:r>
        <w:rPr>
          <w:noProof/>
        </w:rPr>
        <w:fldChar w:fldCharType="begin"/>
      </w:r>
      <w:r>
        <w:rPr>
          <w:noProof/>
        </w:rPr>
        <w:instrText xml:space="preserve"> PAGEREF _Toc226114437 \h </w:instrText>
      </w:r>
      <w:r>
        <w:rPr>
          <w:noProof/>
        </w:rPr>
      </w:r>
      <w:r>
        <w:rPr>
          <w:noProof/>
        </w:rPr>
        <w:fldChar w:fldCharType="separate"/>
      </w:r>
      <w:r>
        <w:rPr>
          <w:noProof/>
        </w:rPr>
        <w:t>10</w:t>
      </w:r>
      <w:r>
        <w:rPr>
          <w:noProof/>
        </w:rPr>
        <w:fldChar w:fldCharType="end"/>
      </w:r>
    </w:p>
    <w:p w:rsidR="003B27E0" w:rsidRDefault="003B27E0">
      <w:pPr>
        <w:pStyle w:val="TOC3"/>
        <w:tabs>
          <w:tab w:val="left" w:pos="1200"/>
          <w:tab w:val="right" w:leader="dot" w:pos="9019"/>
        </w:tabs>
        <w:rPr>
          <w:rFonts w:ascii="Calibri" w:hAnsi="Calibri"/>
          <w:i w:val="0"/>
          <w:noProof/>
          <w:sz w:val="22"/>
          <w:szCs w:val="22"/>
          <w:lang w:val="en-IE" w:eastAsia="en-IE"/>
        </w:rPr>
      </w:pPr>
      <w:r>
        <w:rPr>
          <w:noProof/>
        </w:rPr>
        <w:t>3.4.3</w:t>
      </w:r>
      <w:r>
        <w:rPr>
          <w:rFonts w:ascii="Calibri" w:hAnsi="Calibri"/>
          <w:i w:val="0"/>
          <w:noProof/>
          <w:sz w:val="22"/>
          <w:szCs w:val="22"/>
          <w:lang w:val="en-IE" w:eastAsia="en-IE"/>
        </w:rPr>
        <w:tab/>
      </w:r>
      <w:r>
        <w:rPr>
          <w:noProof/>
        </w:rPr>
        <w:t>Descriptor</w:t>
      </w:r>
      <w:r>
        <w:rPr>
          <w:noProof/>
        </w:rPr>
        <w:tab/>
      </w:r>
      <w:r>
        <w:rPr>
          <w:noProof/>
        </w:rPr>
        <w:fldChar w:fldCharType="begin"/>
      </w:r>
      <w:r>
        <w:rPr>
          <w:noProof/>
        </w:rPr>
        <w:instrText xml:space="preserve"> PAGEREF _Toc226114438 \h </w:instrText>
      </w:r>
      <w:r>
        <w:rPr>
          <w:noProof/>
        </w:rPr>
      </w:r>
      <w:r>
        <w:rPr>
          <w:noProof/>
        </w:rPr>
        <w:fldChar w:fldCharType="separate"/>
      </w:r>
      <w:r>
        <w:rPr>
          <w:noProof/>
        </w:rPr>
        <w:t>10</w:t>
      </w:r>
      <w:r>
        <w:rPr>
          <w:noProof/>
        </w:rPr>
        <w:fldChar w:fldCharType="end"/>
      </w:r>
    </w:p>
    <w:p w:rsidR="003B27E0" w:rsidRDefault="003B27E0">
      <w:pPr>
        <w:pStyle w:val="TOC2"/>
        <w:tabs>
          <w:tab w:val="left" w:pos="800"/>
          <w:tab w:val="right" w:leader="dot" w:pos="9019"/>
        </w:tabs>
        <w:rPr>
          <w:rFonts w:ascii="Calibri" w:hAnsi="Calibri"/>
          <w:smallCaps w:val="0"/>
          <w:noProof/>
          <w:sz w:val="22"/>
          <w:szCs w:val="22"/>
          <w:lang w:val="en-IE" w:eastAsia="en-IE"/>
        </w:rPr>
      </w:pPr>
      <w:r w:rsidRPr="00A50BC0">
        <w:rPr>
          <w:bCs/>
          <w:iCs/>
          <w:noProof/>
        </w:rPr>
        <w:t>3.5</w:t>
      </w:r>
      <w:r>
        <w:rPr>
          <w:rFonts w:ascii="Calibri" w:hAnsi="Calibri"/>
          <w:smallCaps w:val="0"/>
          <w:noProof/>
          <w:sz w:val="22"/>
          <w:szCs w:val="22"/>
          <w:lang w:val="en-IE" w:eastAsia="en-IE"/>
        </w:rPr>
        <w:tab/>
      </w:r>
      <w:r w:rsidRPr="00A50BC0">
        <w:rPr>
          <w:bCs/>
          <w:iCs/>
          <w:noProof/>
        </w:rPr>
        <w:t>Device Specific Button</w:t>
      </w:r>
      <w:r>
        <w:rPr>
          <w:noProof/>
        </w:rPr>
        <w:tab/>
      </w:r>
      <w:r>
        <w:rPr>
          <w:noProof/>
        </w:rPr>
        <w:fldChar w:fldCharType="begin"/>
      </w:r>
      <w:r>
        <w:rPr>
          <w:noProof/>
        </w:rPr>
        <w:instrText xml:space="preserve"> PAGEREF _Toc226114439 \h </w:instrText>
      </w:r>
      <w:r>
        <w:rPr>
          <w:noProof/>
        </w:rPr>
      </w:r>
      <w:r>
        <w:rPr>
          <w:noProof/>
        </w:rPr>
        <w:fldChar w:fldCharType="separate"/>
      </w:r>
      <w:r>
        <w:rPr>
          <w:noProof/>
        </w:rPr>
        <w:t>10</w:t>
      </w:r>
      <w:r>
        <w:rPr>
          <w:noProof/>
        </w:rPr>
        <w:fldChar w:fldCharType="end"/>
      </w:r>
    </w:p>
    <w:p w:rsidR="003B27E0" w:rsidRDefault="003B27E0">
      <w:pPr>
        <w:pStyle w:val="TOC3"/>
        <w:tabs>
          <w:tab w:val="left" w:pos="1200"/>
          <w:tab w:val="right" w:leader="dot" w:pos="9019"/>
        </w:tabs>
        <w:rPr>
          <w:rFonts w:ascii="Calibri" w:hAnsi="Calibri"/>
          <w:i w:val="0"/>
          <w:noProof/>
          <w:sz w:val="22"/>
          <w:szCs w:val="22"/>
          <w:lang w:val="en-IE" w:eastAsia="en-IE"/>
        </w:rPr>
      </w:pPr>
      <w:r w:rsidRPr="00A50BC0">
        <w:rPr>
          <w:noProof/>
          <w:lang w:val="en-GB"/>
        </w:rPr>
        <w:t>3.5.1</w:t>
      </w:r>
      <w:r>
        <w:rPr>
          <w:rFonts w:ascii="Calibri" w:hAnsi="Calibri"/>
          <w:i w:val="0"/>
          <w:noProof/>
          <w:sz w:val="22"/>
          <w:szCs w:val="22"/>
          <w:lang w:val="en-IE" w:eastAsia="en-IE"/>
        </w:rPr>
        <w:tab/>
      </w:r>
      <w:r w:rsidRPr="00A50BC0">
        <w:rPr>
          <w:noProof/>
          <w:lang w:val="en-GB"/>
        </w:rPr>
        <w:t>Input number</w:t>
      </w:r>
      <w:r>
        <w:rPr>
          <w:noProof/>
        </w:rPr>
        <w:tab/>
      </w:r>
      <w:r>
        <w:rPr>
          <w:noProof/>
        </w:rPr>
        <w:fldChar w:fldCharType="begin"/>
      </w:r>
      <w:r>
        <w:rPr>
          <w:noProof/>
        </w:rPr>
        <w:instrText xml:space="preserve"> PAGEREF _Toc226114440 \h </w:instrText>
      </w:r>
      <w:r>
        <w:rPr>
          <w:noProof/>
        </w:rPr>
      </w:r>
      <w:r>
        <w:rPr>
          <w:noProof/>
        </w:rPr>
        <w:fldChar w:fldCharType="separate"/>
      </w:r>
      <w:r>
        <w:rPr>
          <w:noProof/>
        </w:rPr>
        <w:t>10</w:t>
      </w:r>
      <w:r>
        <w:rPr>
          <w:noProof/>
        </w:rPr>
        <w:fldChar w:fldCharType="end"/>
      </w:r>
    </w:p>
    <w:p w:rsidR="003B27E0" w:rsidRDefault="003B27E0">
      <w:pPr>
        <w:pStyle w:val="TOC3"/>
        <w:tabs>
          <w:tab w:val="left" w:pos="1200"/>
          <w:tab w:val="right" w:leader="dot" w:pos="9019"/>
        </w:tabs>
        <w:rPr>
          <w:rFonts w:ascii="Calibri" w:hAnsi="Calibri"/>
          <w:i w:val="0"/>
          <w:noProof/>
          <w:sz w:val="22"/>
          <w:szCs w:val="22"/>
          <w:lang w:val="en-IE" w:eastAsia="en-IE"/>
        </w:rPr>
      </w:pPr>
      <w:r w:rsidRPr="00A50BC0">
        <w:rPr>
          <w:noProof/>
          <w:lang w:val="en-GB"/>
        </w:rPr>
        <w:t>3.5.2</w:t>
      </w:r>
      <w:r>
        <w:rPr>
          <w:rFonts w:ascii="Calibri" w:hAnsi="Calibri"/>
          <w:i w:val="0"/>
          <w:noProof/>
          <w:sz w:val="22"/>
          <w:szCs w:val="22"/>
          <w:lang w:val="en-IE" w:eastAsia="en-IE"/>
        </w:rPr>
        <w:tab/>
      </w:r>
      <w:r w:rsidRPr="00A50BC0">
        <w:rPr>
          <w:noProof/>
          <w:lang w:val="en-GB"/>
        </w:rPr>
        <w:t>Reading</w:t>
      </w:r>
      <w:r>
        <w:rPr>
          <w:noProof/>
        </w:rPr>
        <w:tab/>
      </w:r>
      <w:r>
        <w:rPr>
          <w:noProof/>
        </w:rPr>
        <w:fldChar w:fldCharType="begin"/>
      </w:r>
      <w:r>
        <w:rPr>
          <w:noProof/>
        </w:rPr>
        <w:instrText xml:space="preserve"> PAGEREF _Toc226114441 \h </w:instrText>
      </w:r>
      <w:r>
        <w:rPr>
          <w:noProof/>
        </w:rPr>
      </w:r>
      <w:r>
        <w:rPr>
          <w:noProof/>
        </w:rPr>
        <w:fldChar w:fldCharType="separate"/>
      </w:r>
      <w:r>
        <w:rPr>
          <w:noProof/>
        </w:rPr>
        <w:t>10</w:t>
      </w:r>
      <w:r>
        <w:rPr>
          <w:noProof/>
        </w:rPr>
        <w:fldChar w:fldCharType="end"/>
      </w:r>
    </w:p>
    <w:p w:rsidR="003B27E0" w:rsidRDefault="003B27E0">
      <w:pPr>
        <w:pStyle w:val="TOC3"/>
        <w:tabs>
          <w:tab w:val="left" w:pos="1200"/>
          <w:tab w:val="right" w:leader="dot" w:pos="9019"/>
        </w:tabs>
        <w:rPr>
          <w:rFonts w:ascii="Calibri" w:hAnsi="Calibri"/>
          <w:i w:val="0"/>
          <w:noProof/>
          <w:sz w:val="22"/>
          <w:szCs w:val="22"/>
          <w:lang w:val="en-IE" w:eastAsia="en-IE"/>
        </w:rPr>
      </w:pPr>
      <w:r w:rsidRPr="00A50BC0">
        <w:rPr>
          <w:noProof/>
          <w:lang w:val="en-GB"/>
        </w:rPr>
        <w:t>3.5.3</w:t>
      </w:r>
      <w:r>
        <w:rPr>
          <w:rFonts w:ascii="Calibri" w:hAnsi="Calibri"/>
          <w:i w:val="0"/>
          <w:noProof/>
          <w:sz w:val="22"/>
          <w:szCs w:val="22"/>
          <w:lang w:val="en-IE" w:eastAsia="en-IE"/>
        </w:rPr>
        <w:tab/>
      </w:r>
      <w:r w:rsidRPr="00A50BC0">
        <w:rPr>
          <w:noProof/>
          <w:lang w:val="en-GB"/>
        </w:rPr>
        <w:t>Configure</w:t>
      </w:r>
      <w:r>
        <w:rPr>
          <w:noProof/>
        </w:rPr>
        <w:tab/>
      </w:r>
      <w:r>
        <w:rPr>
          <w:noProof/>
        </w:rPr>
        <w:fldChar w:fldCharType="begin"/>
      </w:r>
      <w:r>
        <w:rPr>
          <w:noProof/>
        </w:rPr>
        <w:instrText xml:space="preserve"> PAGEREF _Toc226114442 \h </w:instrText>
      </w:r>
      <w:r>
        <w:rPr>
          <w:noProof/>
        </w:rPr>
      </w:r>
      <w:r>
        <w:rPr>
          <w:noProof/>
        </w:rPr>
        <w:fldChar w:fldCharType="separate"/>
      </w:r>
      <w:r>
        <w:rPr>
          <w:noProof/>
        </w:rPr>
        <w:t>11</w:t>
      </w:r>
      <w:r>
        <w:rPr>
          <w:noProof/>
        </w:rPr>
        <w:fldChar w:fldCharType="end"/>
      </w:r>
    </w:p>
    <w:p w:rsidR="003B27E0" w:rsidRDefault="003B27E0">
      <w:pPr>
        <w:pStyle w:val="TOC3"/>
        <w:tabs>
          <w:tab w:val="left" w:pos="1200"/>
          <w:tab w:val="right" w:leader="dot" w:pos="9019"/>
        </w:tabs>
        <w:rPr>
          <w:rFonts w:ascii="Calibri" w:hAnsi="Calibri"/>
          <w:i w:val="0"/>
          <w:noProof/>
          <w:sz w:val="22"/>
          <w:szCs w:val="22"/>
          <w:lang w:val="en-IE" w:eastAsia="en-IE"/>
        </w:rPr>
      </w:pPr>
      <w:r w:rsidRPr="00A50BC0">
        <w:rPr>
          <w:noProof/>
          <w:lang w:val="en-GB"/>
        </w:rPr>
        <w:t>3.5.4</w:t>
      </w:r>
      <w:r>
        <w:rPr>
          <w:rFonts w:ascii="Calibri" w:hAnsi="Calibri"/>
          <w:i w:val="0"/>
          <w:noProof/>
          <w:sz w:val="22"/>
          <w:szCs w:val="22"/>
          <w:lang w:val="en-IE" w:eastAsia="en-IE"/>
        </w:rPr>
        <w:tab/>
      </w:r>
      <w:r w:rsidRPr="00A50BC0">
        <w:rPr>
          <w:noProof/>
          <w:lang w:val="en-GB"/>
        </w:rPr>
        <w:t>Sensor Type</w:t>
      </w:r>
      <w:r>
        <w:rPr>
          <w:noProof/>
        </w:rPr>
        <w:tab/>
      </w:r>
      <w:r>
        <w:rPr>
          <w:noProof/>
        </w:rPr>
        <w:fldChar w:fldCharType="begin"/>
      </w:r>
      <w:r>
        <w:rPr>
          <w:noProof/>
        </w:rPr>
        <w:instrText xml:space="preserve"> PAGEREF _Toc226114443 \h </w:instrText>
      </w:r>
      <w:r>
        <w:rPr>
          <w:noProof/>
        </w:rPr>
      </w:r>
      <w:r>
        <w:rPr>
          <w:noProof/>
        </w:rPr>
        <w:fldChar w:fldCharType="separate"/>
      </w:r>
      <w:r>
        <w:rPr>
          <w:noProof/>
        </w:rPr>
        <w:t>11</w:t>
      </w:r>
      <w:r>
        <w:rPr>
          <w:noProof/>
        </w:rPr>
        <w:fldChar w:fldCharType="end"/>
      </w:r>
    </w:p>
    <w:p w:rsidR="003B27E0" w:rsidRDefault="003B27E0">
      <w:pPr>
        <w:pStyle w:val="TOC3"/>
        <w:tabs>
          <w:tab w:val="left" w:pos="1200"/>
          <w:tab w:val="right" w:leader="dot" w:pos="9019"/>
        </w:tabs>
        <w:rPr>
          <w:rFonts w:ascii="Calibri" w:hAnsi="Calibri"/>
          <w:i w:val="0"/>
          <w:noProof/>
          <w:sz w:val="22"/>
          <w:szCs w:val="22"/>
          <w:lang w:val="en-IE" w:eastAsia="en-IE"/>
        </w:rPr>
      </w:pPr>
      <w:r w:rsidRPr="00A50BC0">
        <w:rPr>
          <w:noProof/>
          <w:lang w:val="en-GB"/>
        </w:rPr>
        <w:t>3.5.5</w:t>
      </w:r>
      <w:r>
        <w:rPr>
          <w:rFonts w:ascii="Calibri" w:hAnsi="Calibri"/>
          <w:i w:val="0"/>
          <w:noProof/>
          <w:sz w:val="22"/>
          <w:szCs w:val="22"/>
          <w:lang w:val="en-IE" w:eastAsia="en-IE"/>
        </w:rPr>
        <w:tab/>
      </w:r>
      <w:r w:rsidRPr="00A50BC0">
        <w:rPr>
          <w:noProof/>
          <w:lang w:val="en-GB"/>
        </w:rPr>
        <w:t>Coefficient</w:t>
      </w:r>
      <w:r>
        <w:rPr>
          <w:noProof/>
        </w:rPr>
        <w:tab/>
      </w:r>
      <w:r>
        <w:rPr>
          <w:noProof/>
        </w:rPr>
        <w:fldChar w:fldCharType="begin"/>
      </w:r>
      <w:r>
        <w:rPr>
          <w:noProof/>
        </w:rPr>
        <w:instrText xml:space="preserve"> PAGEREF _Toc226114444 \h </w:instrText>
      </w:r>
      <w:r>
        <w:rPr>
          <w:noProof/>
        </w:rPr>
      </w:r>
      <w:r>
        <w:rPr>
          <w:noProof/>
        </w:rPr>
        <w:fldChar w:fldCharType="separate"/>
      </w:r>
      <w:r>
        <w:rPr>
          <w:noProof/>
        </w:rPr>
        <w:t>11</w:t>
      </w:r>
      <w:r>
        <w:rPr>
          <w:noProof/>
        </w:rPr>
        <w:fldChar w:fldCharType="end"/>
      </w:r>
    </w:p>
    <w:p w:rsidR="003B27E0" w:rsidRDefault="003B27E0">
      <w:pPr>
        <w:pStyle w:val="TOC3"/>
        <w:tabs>
          <w:tab w:val="left" w:pos="1200"/>
          <w:tab w:val="right" w:leader="dot" w:pos="9019"/>
        </w:tabs>
        <w:rPr>
          <w:rFonts w:ascii="Calibri" w:hAnsi="Calibri"/>
          <w:i w:val="0"/>
          <w:noProof/>
          <w:sz w:val="22"/>
          <w:szCs w:val="22"/>
          <w:lang w:val="en-IE" w:eastAsia="en-IE"/>
        </w:rPr>
      </w:pPr>
      <w:r w:rsidRPr="00A50BC0">
        <w:rPr>
          <w:noProof/>
          <w:lang w:val="en-GB"/>
        </w:rPr>
        <w:t>3.5.6</w:t>
      </w:r>
      <w:r>
        <w:rPr>
          <w:rFonts w:ascii="Calibri" w:hAnsi="Calibri"/>
          <w:i w:val="0"/>
          <w:noProof/>
          <w:sz w:val="22"/>
          <w:szCs w:val="22"/>
          <w:lang w:val="en-IE" w:eastAsia="en-IE"/>
        </w:rPr>
        <w:tab/>
      </w:r>
      <w:r w:rsidRPr="00A50BC0">
        <w:rPr>
          <w:noProof/>
          <w:lang w:val="en-GB"/>
        </w:rPr>
        <w:t>Sensor Units/Excitation Mode</w:t>
      </w:r>
      <w:r>
        <w:rPr>
          <w:noProof/>
        </w:rPr>
        <w:tab/>
      </w:r>
      <w:r>
        <w:rPr>
          <w:noProof/>
        </w:rPr>
        <w:fldChar w:fldCharType="begin"/>
      </w:r>
      <w:r>
        <w:rPr>
          <w:noProof/>
        </w:rPr>
        <w:instrText xml:space="preserve"> PAGEREF _Toc226114445 \h </w:instrText>
      </w:r>
      <w:r>
        <w:rPr>
          <w:noProof/>
        </w:rPr>
      </w:r>
      <w:r>
        <w:rPr>
          <w:noProof/>
        </w:rPr>
        <w:fldChar w:fldCharType="separate"/>
      </w:r>
      <w:r>
        <w:rPr>
          <w:noProof/>
        </w:rPr>
        <w:t>11</w:t>
      </w:r>
      <w:r>
        <w:rPr>
          <w:noProof/>
        </w:rPr>
        <w:fldChar w:fldCharType="end"/>
      </w:r>
    </w:p>
    <w:p w:rsidR="003B27E0" w:rsidRDefault="003B27E0">
      <w:pPr>
        <w:pStyle w:val="TOC3"/>
        <w:tabs>
          <w:tab w:val="left" w:pos="1200"/>
          <w:tab w:val="right" w:leader="dot" w:pos="9019"/>
        </w:tabs>
        <w:rPr>
          <w:rFonts w:ascii="Calibri" w:hAnsi="Calibri"/>
          <w:i w:val="0"/>
          <w:noProof/>
          <w:sz w:val="22"/>
          <w:szCs w:val="22"/>
          <w:lang w:val="en-IE" w:eastAsia="en-IE"/>
        </w:rPr>
      </w:pPr>
      <w:r w:rsidRPr="00A50BC0">
        <w:rPr>
          <w:noProof/>
          <w:lang w:val="en-GB"/>
        </w:rPr>
        <w:t>3.5.7</w:t>
      </w:r>
      <w:r>
        <w:rPr>
          <w:rFonts w:ascii="Calibri" w:hAnsi="Calibri"/>
          <w:i w:val="0"/>
          <w:noProof/>
          <w:sz w:val="22"/>
          <w:szCs w:val="22"/>
          <w:lang w:val="en-IE" w:eastAsia="en-IE"/>
        </w:rPr>
        <w:tab/>
      </w:r>
      <w:r w:rsidRPr="00A50BC0">
        <w:rPr>
          <w:noProof/>
          <w:lang w:val="en-GB"/>
        </w:rPr>
        <w:t>Input Excitation</w:t>
      </w:r>
      <w:r>
        <w:rPr>
          <w:noProof/>
        </w:rPr>
        <w:tab/>
      </w:r>
      <w:r>
        <w:rPr>
          <w:noProof/>
        </w:rPr>
        <w:fldChar w:fldCharType="begin"/>
      </w:r>
      <w:r>
        <w:rPr>
          <w:noProof/>
        </w:rPr>
        <w:instrText xml:space="preserve"> PAGEREF _Toc226114446 \h </w:instrText>
      </w:r>
      <w:r>
        <w:rPr>
          <w:noProof/>
        </w:rPr>
      </w:r>
      <w:r>
        <w:rPr>
          <w:noProof/>
        </w:rPr>
        <w:fldChar w:fldCharType="separate"/>
      </w:r>
      <w:r>
        <w:rPr>
          <w:noProof/>
        </w:rPr>
        <w:t>11</w:t>
      </w:r>
      <w:r>
        <w:rPr>
          <w:noProof/>
        </w:rPr>
        <w:fldChar w:fldCharType="end"/>
      </w:r>
    </w:p>
    <w:p w:rsidR="003B27E0" w:rsidRDefault="003B27E0">
      <w:pPr>
        <w:pStyle w:val="TOC3"/>
        <w:tabs>
          <w:tab w:val="left" w:pos="1200"/>
          <w:tab w:val="right" w:leader="dot" w:pos="9019"/>
        </w:tabs>
        <w:rPr>
          <w:rFonts w:ascii="Calibri" w:hAnsi="Calibri"/>
          <w:i w:val="0"/>
          <w:noProof/>
          <w:sz w:val="22"/>
          <w:szCs w:val="22"/>
          <w:lang w:val="en-IE" w:eastAsia="en-IE"/>
        </w:rPr>
      </w:pPr>
      <w:r w:rsidRPr="00A50BC0">
        <w:rPr>
          <w:noProof/>
          <w:lang w:val="en-GB"/>
        </w:rPr>
        <w:t>3.5.8</w:t>
      </w:r>
      <w:r>
        <w:rPr>
          <w:rFonts w:ascii="Calibri" w:hAnsi="Calibri"/>
          <w:i w:val="0"/>
          <w:noProof/>
          <w:sz w:val="22"/>
          <w:szCs w:val="22"/>
          <w:lang w:val="en-IE" w:eastAsia="en-IE"/>
        </w:rPr>
        <w:tab/>
      </w:r>
      <w:r w:rsidRPr="00A50BC0">
        <w:rPr>
          <w:noProof/>
          <w:lang w:val="en-GB"/>
        </w:rPr>
        <w:t>Range</w:t>
      </w:r>
      <w:r>
        <w:rPr>
          <w:noProof/>
        </w:rPr>
        <w:tab/>
      </w:r>
      <w:r>
        <w:rPr>
          <w:noProof/>
        </w:rPr>
        <w:fldChar w:fldCharType="begin"/>
      </w:r>
      <w:r>
        <w:rPr>
          <w:noProof/>
        </w:rPr>
        <w:instrText xml:space="preserve"> PAGEREF _Toc226114447 \h </w:instrText>
      </w:r>
      <w:r>
        <w:rPr>
          <w:noProof/>
        </w:rPr>
      </w:r>
      <w:r>
        <w:rPr>
          <w:noProof/>
        </w:rPr>
        <w:fldChar w:fldCharType="separate"/>
      </w:r>
      <w:r>
        <w:rPr>
          <w:noProof/>
        </w:rPr>
        <w:t>11</w:t>
      </w:r>
      <w:r>
        <w:rPr>
          <w:noProof/>
        </w:rPr>
        <w:fldChar w:fldCharType="end"/>
      </w:r>
    </w:p>
    <w:p w:rsidR="003B27E0" w:rsidRDefault="003B27E0">
      <w:pPr>
        <w:pStyle w:val="TOC3"/>
        <w:tabs>
          <w:tab w:val="left" w:pos="1200"/>
          <w:tab w:val="right" w:leader="dot" w:pos="9019"/>
        </w:tabs>
        <w:rPr>
          <w:rFonts w:ascii="Calibri" w:hAnsi="Calibri"/>
          <w:i w:val="0"/>
          <w:noProof/>
          <w:sz w:val="22"/>
          <w:szCs w:val="22"/>
          <w:lang w:val="en-IE" w:eastAsia="en-IE"/>
        </w:rPr>
      </w:pPr>
      <w:r w:rsidRPr="00A50BC0">
        <w:rPr>
          <w:noProof/>
          <w:lang w:val="en-GB"/>
        </w:rPr>
        <w:t>3.5.9</w:t>
      </w:r>
      <w:r>
        <w:rPr>
          <w:rFonts w:ascii="Calibri" w:hAnsi="Calibri"/>
          <w:i w:val="0"/>
          <w:noProof/>
          <w:sz w:val="22"/>
          <w:szCs w:val="22"/>
          <w:lang w:val="en-IE" w:eastAsia="en-IE"/>
        </w:rPr>
        <w:tab/>
      </w:r>
      <w:r w:rsidRPr="00A50BC0">
        <w:rPr>
          <w:noProof/>
          <w:lang w:val="en-GB"/>
        </w:rPr>
        <w:t>Dwell Time</w:t>
      </w:r>
      <w:r>
        <w:rPr>
          <w:noProof/>
        </w:rPr>
        <w:tab/>
      </w:r>
      <w:r>
        <w:rPr>
          <w:noProof/>
        </w:rPr>
        <w:fldChar w:fldCharType="begin"/>
      </w:r>
      <w:r>
        <w:rPr>
          <w:noProof/>
        </w:rPr>
        <w:instrText xml:space="preserve"> PAGEREF _Toc226114448 \h </w:instrText>
      </w:r>
      <w:r>
        <w:rPr>
          <w:noProof/>
        </w:rPr>
      </w:r>
      <w:r>
        <w:rPr>
          <w:noProof/>
        </w:rPr>
        <w:fldChar w:fldCharType="separate"/>
      </w:r>
      <w:r>
        <w:rPr>
          <w:noProof/>
        </w:rPr>
        <w:t>11</w:t>
      </w:r>
      <w:r>
        <w:rPr>
          <w:noProof/>
        </w:rPr>
        <w:fldChar w:fldCharType="end"/>
      </w:r>
    </w:p>
    <w:p w:rsidR="003B27E0" w:rsidRDefault="003B27E0">
      <w:pPr>
        <w:pStyle w:val="TOC3"/>
        <w:tabs>
          <w:tab w:val="left" w:pos="1200"/>
          <w:tab w:val="right" w:leader="dot" w:pos="9019"/>
        </w:tabs>
        <w:rPr>
          <w:rFonts w:ascii="Calibri" w:hAnsi="Calibri"/>
          <w:i w:val="0"/>
          <w:noProof/>
          <w:sz w:val="22"/>
          <w:szCs w:val="22"/>
          <w:lang w:val="en-IE" w:eastAsia="en-IE"/>
        </w:rPr>
      </w:pPr>
      <w:r w:rsidRPr="00A50BC0">
        <w:rPr>
          <w:noProof/>
          <w:lang w:val="en-GB"/>
        </w:rPr>
        <w:t>3.5.10</w:t>
      </w:r>
      <w:r>
        <w:rPr>
          <w:rFonts w:ascii="Calibri" w:hAnsi="Calibri"/>
          <w:i w:val="0"/>
          <w:noProof/>
          <w:sz w:val="22"/>
          <w:szCs w:val="22"/>
          <w:lang w:val="en-IE" w:eastAsia="en-IE"/>
        </w:rPr>
        <w:tab/>
      </w:r>
      <w:r w:rsidRPr="00A50BC0">
        <w:rPr>
          <w:noProof/>
          <w:lang w:val="en-GB"/>
        </w:rPr>
        <w:t>Pause Time</w:t>
      </w:r>
      <w:r>
        <w:rPr>
          <w:noProof/>
        </w:rPr>
        <w:tab/>
      </w:r>
      <w:r>
        <w:rPr>
          <w:noProof/>
        </w:rPr>
        <w:fldChar w:fldCharType="begin"/>
      </w:r>
      <w:r>
        <w:rPr>
          <w:noProof/>
        </w:rPr>
        <w:instrText xml:space="preserve"> PAGEREF _Toc226114449 \h </w:instrText>
      </w:r>
      <w:r>
        <w:rPr>
          <w:noProof/>
        </w:rPr>
      </w:r>
      <w:r>
        <w:rPr>
          <w:noProof/>
        </w:rPr>
        <w:fldChar w:fldCharType="separate"/>
      </w:r>
      <w:r>
        <w:rPr>
          <w:noProof/>
        </w:rPr>
        <w:t>12</w:t>
      </w:r>
      <w:r>
        <w:rPr>
          <w:noProof/>
        </w:rPr>
        <w:fldChar w:fldCharType="end"/>
      </w:r>
    </w:p>
    <w:p w:rsidR="003B27E0" w:rsidRDefault="003B27E0">
      <w:pPr>
        <w:pStyle w:val="TOC3"/>
        <w:tabs>
          <w:tab w:val="left" w:pos="1200"/>
          <w:tab w:val="right" w:leader="dot" w:pos="9019"/>
        </w:tabs>
        <w:rPr>
          <w:rFonts w:ascii="Calibri" w:hAnsi="Calibri"/>
          <w:i w:val="0"/>
          <w:noProof/>
          <w:sz w:val="22"/>
          <w:szCs w:val="22"/>
          <w:lang w:val="en-IE" w:eastAsia="en-IE"/>
        </w:rPr>
      </w:pPr>
      <w:r w:rsidRPr="00A50BC0">
        <w:rPr>
          <w:noProof/>
          <w:lang w:val="en-GB"/>
        </w:rPr>
        <w:t>3.5.11</w:t>
      </w:r>
      <w:r>
        <w:rPr>
          <w:rFonts w:ascii="Calibri" w:hAnsi="Calibri"/>
          <w:i w:val="0"/>
          <w:noProof/>
          <w:sz w:val="22"/>
          <w:szCs w:val="22"/>
          <w:lang w:val="en-IE" w:eastAsia="en-IE"/>
        </w:rPr>
        <w:tab/>
      </w:r>
      <w:r w:rsidRPr="00A50BC0">
        <w:rPr>
          <w:noProof/>
          <w:lang w:val="en-GB"/>
        </w:rPr>
        <w:t>Compensation</w:t>
      </w:r>
      <w:r>
        <w:rPr>
          <w:noProof/>
        </w:rPr>
        <w:tab/>
      </w:r>
      <w:r>
        <w:rPr>
          <w:noProof/>
        </w:rPr>
        <w:fldChar w:fldCharType="begin"/>
      </w:r>
      <w:r>
        <w:rPr>
          <w:noProof/>
        </w:rPr>
        <w:instrText xml:space="preserve"> PAGEREF _Toc226114450 \h </w:instrText>
      </w:r>
      <w:r>
        <w:rPr>
          <w:noProof/>
        </w:rPr>
      </w:r>
      <w:r>
        <w:rPr>
          <w:noProof/>
        </w:rPr>
        <w:fldChar w:fldCharType="separate"/>
      </w:r>
      <w:r>
        <w:rPr>
          <w:noProof/>
        </w:rPr>
        <w:t>12</w:t>
      </w:r>
      <w:r>
        <w:rPr>
          <w:noProof/>
        </w:rPr>
        <w:fldChar w:fldCharType="end"/>
      </w:r>
    </w:p>
    <w:p w:rsidR="003B27E0" w:rsidRDefault="003B27E0">
      <w:pPr>
        <w:pStyle w:val="TOC3"/>
        <w:tabs>
          <w:tab w:val="left" w:pos="1200"/>
          <w:tab w:val="right" w:leader="dot" w:pos="9019"/>
        </w:tabs>
        <w:rPr>
          <w:rFonts w:ascii="Calibri" w:hAnsi="Calibri"/>
          <w:i w:val="0"/>
          <w:noProof/>
          <w:sz w:val="22"/>
          <w:szCs w:val="22"/>
          <w:lang w:val="en-IE" w:eastAsia="en-IE"/>
        </w:rPr>
      </w:pPr>
      <w:r w:rsidRPr="00A50BC0">
        <w:rPr>
          <w:noProof/>
          <w:lang w:val="en-GB"/>
        </w:rPr>
        <w:t>3.5.12</w:t>
      </w:r>
      <w:r>
        <w:rPr>
          <w:rFonts w:ascii="Calibri" w:hAnsi="Calibri"/>
          <w:i w:val="0"/>
          <w:noProof/>
          <w:sz w:val="22"/>
          <w:szCs w:val="22"/>
          <w:lang w:val="en-IE" w:eastAsia="en-IE"/>
        </w:rPr>
        <w:tab/>
      </w:r>
      <w:r w:rsidRPr="00A50BC0">
        <w:rPr>
          <w:noProof/>
          <w:lang w:val="en-GB"/>
        </w:rPr>
        <w:t>Curve No</w:t>
      </w:r>
      <w:r>
        <w:rPr>
          <w:noProof/>
        </w:rPr>
        <w:tab/>
      </w:r>
      <w:r>
        <w:rPr>
          <w:noProof/>
        </w:rPr>
        <w:fldChar w:fldCharType="begin"/>
      </w:r>
      <w:r>
        <w:rPr>
          <w:noProof/>
        </w:rPr>
        <w:instrText xml:space="preserve"> PAGEREF _Toc226114451 \h </w:instrText>
      </w:r>
      <w:r>
        <w:rPr>
          <w:noProof/>
        </w:rPr>
      </w:r>
      <w:r>
        <w:rPr>
          <w:noProof/>
        </w:rPr>
        <w:fldChar w:fldCharType="separate"/>
      </w:r>
      <w:r>
        <w:rPr>
          <w:noProof/>
        </w:rPr>
        <w:t>12</w:t>
      </w:r>
      <w:r>
        <w:rPr>
          <w:noProof/>
        </w:rPr>
        <w:fldChar w:fldCharType="end"/>
      </w:r>
    </w:p>
    <w:p w:rsidR="003B27E0" w:rsidRDefault="003B27E0">
      <w:pPr>
        <w:pStyle w:val="TOC3"/>
        <w:tabs>
          <w:tab w:val="left" w:pos="1200"/>
          <w:tab w:val="right" w:leader="dot" w:pos="9019"/>
        </w:tabs>
        <w:rPr>
          <w:rFonts w:ascii="Calibri" w:hAnsi="Calibri"/>
          <w:i w:val="0"/>
          <w:noProof/>
          <w:sz w:val="22"/>
          <w:szCs w:val="22"/>
          <w:lang w:val="en-IE" w:eastAsia="en-IE"/>
        </w:rPr>
      </w:pPr>
      <w:r w:rsidRPr="00A50BC0">
        <w:rPr>
          <w:noProof/>
          <w:lang w:val="en-GB"/>
        </w:rPr>
        <w:t>3.5.13</w:t>
      </w:r>
      <w:r>
        <w:rPr>
          <w:rFonts w:ascii="Calibri" w:hAnsi="Calibri"/>
          <w:i w:val="0"/>
          <w:noProof/>
          <w:sz w:val="22"/>
          <w:szCs w:val="22"/>
          <w:lang w:val="en-IE" w:eastAsia="en-IE"/>
        </w:rPr>
        <w:tab/>
      </w:r>
      <w:r w:rsidRPr="00A50BC0">
        <w:rPr>
          <w:noProof/>
          <w:lang w:val="en-GB"/>
        </w:rPr>
        <w:t>Filter</w:t>
      </w:r>
      <w:r>
        <w:rPr>
          <w:noProof/>
        </w:rPr>
        <w:tab/>
      </w:r>
      <w:r>
        <w:rPr>
          <w:noProof/>
        </w:rPr>
        <w:fldChar w:fldCharType="begin"/>
      </w:r>
      <w:r>
        <w:rPr>
          <w:noProof/>
        </w:rPr>
        <w:instrText xml:space="preserve"> PAGEREF _Toc226114452 \h </w:instrText>
      </w:r>
      <w:r>
        <w:rPr>
          <w:noProof/>
        </w:rPr>
      </w:r>
      <w:r>
        <w:rPr>
          <w:noProof/>
        </w:rPr>
        <w:fldChar w:fldCharType="separate"/>
      </w:r>
      <w:r>
        <w:rPr>
          <w:noProof/>
        </w:rPr>
        <w:t>12</w:t>
      </w:r>
      <w:r>
        <w:rPr>
          <w:noProof/>
        </w:rPr>
        <w:fldChar w:fldCharType="end"/>
      </w:r>
    </w:p>
    <w:p w:rsidR="003B27E0" w:rsidRDefault="003B27E0">
      <w:pPr>
        <w:pStyle w:val="TOC4"/>
        <w:tabs>
          <w:tab w:val="left" w:pos="1600"/>
          <w:tab w:val="right" w:leader="dot" w:pos="9019"/>
        </w:tabs>
        <w:rPr>
          <w:rFonts w:ascii="Calibri" w:hAnsi="Calibri"/>
          <w:noProof/>
          <w:sz w:val="22"/>
          <w:szCs w:val="22"/>
          <w:lang w:val="en-IE" w:eastAsia="en-IE"/>
        </w:rPr>
      </w:pPr>
      <w:r w:rsidRPr="00A50BC0">
        <w:rPr>
          <w:noProof/>
          <w:lang w:val="en-GB"/>
        </w:rPr>
        <w:t>3.5.13.1</w:t>
      </w:r>
      <w:r>
        <w:rPr>
          <w:rFonts w:ascii="Calibri" w:hAnsi="Calibri"/>
          <w:noProof/>
          <w:sz w:val="22"/>
          <w:szCs w:val="22"/>
          <w:lang w:val="en-IE" w:eastAsia="en-IE"/>
        </w:rPr>
        <w:tab/>
      </w:r>
      <w:r w:rsidRPr="00A50BC0">
        <w:rPr>
          <w:noProof/>
          <w:lang w:val="en-GB"/>
        </w:rPr>
        <w:t>Points</w:t>
      </w:r>
      <w:r>
        <w:rPr>
          <w:noProof/>
        </w:rPr>
        <w:tab/>
      </w:r>
      <w:r>
        <w:rPr>
          <w:noProof/>
        </w:rPr>
        <w:fldChar w:fldCharType="begin"/>
      </w:r>
      <w:r>
        <w:rPr>
          <w:noProof/>
        </w:rPr>
        <w:instrText xml:space="preserve"> PAGEREF _Toc226114453 \h </w:instrText>
      </w:r>
      <w:r>
        <w:rPr>
          <w:noProof/>
        </w:rPr>
      </w:r>
      <w:r>
        <w:rPr>
          <w:noProof/>
        </w:rPr>
        <w:fldChar w:fldCharType="separate"/>
      </w:r>
      <w:r>
        <w:rPr>
          <w:noProof/>
        </w:rPr>
        <w:t>12</w:t>
      </w:r>
      <w:r>
        <w:rPr>
          <w:noProof/>
        </w:rPr>
        <w:fldChar w:fldCharType="end"/>
      </w:r>
    </w:p>
    <w:p w:rsidR="003B27E0" w:rsidRDefault="003B27E0">
      <w:pPr>
        <w:pStyle w:val="TOC4"/>
        <w:tabs>
          <w:tab w:val="left" w:pos="1600"/>
          <w:tab w:val="right" w:leader="dot" w:pos="9019"/>
        </w:tabs>
        <w:rPr>
          <w:rFonts w:ascii="Calibri" w:hAnsi="Calibri"/>
          <w:noProof/>
          <w:sz w:val="22"/>
          <w:szCs w:val="22"/>
          <w:lang w:val="en-IE" w:eastAsia="en-IE"/>
        </w:rPr>
      </w:pPr>
      <w:r w:rsidRPr="00A50BC0">
        <w:rPr>
          <w:noProof/>
          <w:lang w:val="en-GB"/>
        </w:rPr>
        <w:t>3.5.13.1</w:t>
      </w:r>
      <w:r>
        <w:rPr>
          <w:rFonts w:ascii="Calibri" w:hAnsi="Calibri"/>
          <w:noProof/>
          <w:sz w:val="22"/>
          <w:szCs w:val="22"/>
          <w:lang w:val="en-IE" w:eastAsia="en-IE"/>
        </w:rPr>
        <w:tab/>
      </w:r>
      <w:r w:rsidRPr="00A50BC0">
        <w:rPr>
          <w:noProof/>
          <w:lang w:val="en-GB"/>
        </w:rPr>
        <w:t>Settle Time</w:t>
      </w:r>
      <w:r>
        <w:rPr>
          <w:noProof/>
        </w:rPr>
        <w:tab/>
      </w:r>
      <w:r>
        <w:rPr>
          <w:noProof/>
        </w:rPr>
        <w:fldChar w:fldCharType="begin"/>
      </w:r>
      <w:r>
        <w:rPr>
          <w:noProof/>
        </w:rPr>
        <w:instrText xml:space="preserve"> PAGEREF _Toc226114454 \h </w:instrText>
      </w:r>
      <w:r>
        <w:rPr>
          <w:noProof/>
        </w:rPr>
      </w:r>
      <w:r>
        <w:rPr>
          <w:noProof/>
        </w:rPr>
        <w:fldChar w:fldCharType="separate"/>
      </w:r>
      <w:r>
        <w:rPr>
          <w:noProof/>
        </w:rPr>
        <w:t>12</w:t>
      </w:r>
      <w:r>
        <w:rPr>
          <w:noProof/>
        </w:rPr>
        <w:fldChar w:fldCharType="end"/>
      </w:r>
    </w:p>
    <w:p w:rsidR="003B27E0" w:rsidRDefault="003B27E0">
      <w:pPr>
        <w:pStyle w:val="TOC4"/>
        <w:tabs>
          <w:tab w:val="left" w:pos="1600"/>
          <w:tab w:val="right" w:leader="dot" w:pos="9019"/>
        </w:tabs>
        <w:rPr>
          <w:rFonts w:ascii="Calibri" w:hAnsi="Calibri"/>
          <w:noProof/>
          <w:sz w:val="22"/>
          <w:szCs w:val="22"/>
          <w:lang w:val="en-IE" w:eastAsia="en-IE"/>
        </w:rPr>
      </w:pPr>
      <w:r w:rsidRPr="00A50BC0">
        <w:rPr>
          <w:noProof/>
          <w:lang w:val="en-GB"/>
        </w:rPr>
        <w:t>3.5.13.2</w:t>
      </w:r>
      <w:r>
        <w:rPr>
          <w:rFonts w:ascii="Calibri" w:hAnsi="Calibri"/>
          <w:noProof/>
          <w:sz w:val="22"/>
          <w:szCs w:val="22"/>
          <w:lang w:val="en-IE" w:eastAsia="en-IE"/>
        </w:rPr>
        <w:tab/>
      </w:r>
      <w:r w:rsidRPr="00A50BC0">
        <w:rPr>
          <w:noProof/>
          <w:lang w:val="en-GB"/>
        </w:rPr>
        <w:t>Window</w:t>
      </w:r>
      <w:r>
        <w:rPr>
          <w:noProof/>
        </w:rPr>
        <w:tab/>
      </w:r>
      <w:r>
        <w:rPr>
          <w:noProof/>
        </w:rPr>
        <w:fldChar w:fldCharType="begin"/>
      </w:r>
      <w:r>
        <w:rPr>
          <w:noProof/>
        </w:rPr>
        <w:instrText xml:space="preserve"> PAGEREF _Toc226114455 \h </w:instrText>
      </w:r>
      <w:r>
        <w:rPr>
          <w:noProof/>
        </w:rPr>
      </w:r>
      <w:r>
        <w:rPr>
          <w:noProof/>
        </w:rPr>
        <w:fldChar w:fldCharType="separate"/>
      </w:r>
      <w:r>
        <w:rPr>
          <w:noProof/>
        </w:rPr>
        <w:t>12</w:t>
      </w:r>
      <w:r>
        <w:rPr>
          <w:noProof/>
        </w:rPr>
        <w:fldChar w:fldCharType="end"/>
      </w:r>
    </w:p>
    <w:p w:rsidR="003B27E0" w:rsidRDefault="003B27E0">
      <w:pPr>
        <w:pStyle w:val="TOC1"/>
        <w:tabs>
          <w:tab w:val="left" w:pos="400"/>
          <w:tab w:val="right" w:leader="dot" w:pos="9019"/>
        </w:tabs>
        <w:rPr>
          <w:rFonts w:ascii="Calibri" w:hAnsi="Calibri"/>
          <w:b w:val="0"/>
          <w:caps w:val="0"/>
          <w:noProof/>
          <w:sz w:val="22"/>
          <w:szCs w:val="22"/>
          <w:lang w:val="en-IE" w:eastAsia="en-IE"/>
        </w:rPr>
      </w:pPr>
      <w:r>
        <w:rPr>
          <w:noProof/>
        </w:rPr>
        <w:t>4</w:t>
      </w:r>
      <w:r>
        <w:rPr>
          <w:rFonts w:ascii="Calibri" w:hAnsi="Calibri"/>
          <w:b w:val="0"/>
          <w:caps w:val="0"/>
          <w:noProof/>
          <w:sz w:val="22"/>
          <w:szCs w:val="22"/>
          <w:lang w:val="en-IE" w:eastAsia="en-IE"/>
        </w:rPr>
        <w:tab/>
      </w:r>
      <w:r>
        <w:rPr>
          <w:noProof/>
        </w:rPr>
        <w:t>Digital Input Channel Configuration</w:t>
      </w:r>
      <w:r>
        <w:rPr>
          <w:noProof/>
        </w:rPr>
        <w:tab/>
      </w:r>
      <w:r>
        <w:rPr>
          <w:noProof/>
        </w:rPr>
        <w:fldChar w:fldCharType="begin"/>
      </w:r>
      <w:r>
        <w:rPr>
          <w:noProof/>
        </w:rPr>
        <w:instrText xml:space="preserve"> PAGEREF _Toc226114456 \h </w:instrText>
      </w:r>
      <w:r>
        <w:rPr>
          <w:noProof/>
        </w:rPr>
      </w:r>
      <w:r>
        <w:rPr>
          <w:noProof/>
        </w:rPr>
        <w:fldChar w:fldCharType="separate"/>
      </w:r>
      <w:r>
        <w:rPr>
          <w:noProof/>
        </w:rPr>
        <w:t>13</w:t>
      </w:r>
      <w:r>
        <w:rPr>
          <w:noProof/>
        </w:rPr>
        <w:fldChar w:fldCharType="end"/>
      </w:r>
    </w:p>
    <w:p w:rsidR="003B27E0" w:rsidRDefault="003B27E0">
      <w:pPr>
        <w:pStyle w:val="TOC2"/>
        <w:tabs>
          <w:tab w:val="left" w:pos="800"/>
          <w:tab w:val="right" w:leader="dot" w:pos="9019"/>
        </w:tabs>
        <w:rPr>
          <w:rFonts w:ascii="Calibri" w:hAnsi="Calibri"/>
          <w:smallCaps w:val="0"/>
          <w:noProof/>
          <w:sz w:val="22"/>
          <w:szCs w:val="22"/>
          <w:lang w:val="en-IE" w:eastAsia="en-IE"/>
        </w:rPr>
      </w:pPr>
      <w:r>
        <w:rPr>
          <w:noProof/>
        </w:rPr>
        <w:t>4.1</w:t>
      </w:r>
      <w:r>
        <w:rPr>
          <w:rFonts w:ascii="Calibri" w:hAnsi="Calibri"/>
          <w:smallCaps w:val="0"/>
          <w:noProof/>
          <w:sz w:val="22"/>
          <w:szCs w:val="22"/>
          <w:lang w:val="en-IE" w:eastAsia="en-IE"/>
        </w:rPr>
        <w:tab/>
      </w:r>
      <w:r>
        <w:rPr>
          <w:noProof/>
        </w:rPr>
        <w:t>Enable Channel</w:t>
      </w:r>
      <w:r>
        <w:rPr>
          <w:noProof/>
        </w:rPr>
        <w:tab/>
      </w:r>
      <w:r>
        <w:rPr>
          <w:noProof/>
        </w:rPr>
        <w:fldChar w:fldCharType="begin"/>
      </w:r>
      <w:r>
        <w:rPr>
          <w:noProof/>
        </w:rPr>
        <w:instrText xml:space="preserve"> PAGEREF _Toc226114457 \h </w:instrText>
      </w:r>
      <w:r>
        <w:rPr>
          <w:noProof/>
        </w:rPr>
      </w:r>
      <w:r>
        <w:rPr>
          <w:noProof/>
        </w:rPr>
        <w:fldChar w:fldCharType="separate"/>
      </w:r>
      <w:r>
        <w:rPr>
          <w:noProof/>
        </w:rPr>
        <w:t>13</w:t>
      </w:r>
      <w:r>
        <w:rPr>
          <w:noProof/>
        </w:rPr>
        <w:fldChar w:fldCharType="end"/>
      </w:r>
    </w:p>
    <w:p w:rsidR="003B27E0" w:rsidRDefault="003B27E0">
      <w:pPr>
        <w:pStyle w:val="TOC2"/>
        <w:tabs>
          <w:tab w:val="left" w:pos="800"/>
          <w:tab w:val="right" w:leader="dot" w:pos="9019"/>
        </w:tabs>
        <w:rPr>
          <w:rFonts w:ascii="Calibri" w:hAnsi="Calibri"/>
          <w:smallCaps w:val="0"/>
          <w:noProof/>
          <w:sz w:val="22"/>
          <w:szCs w:val="22"/>
          <w:lang w:val="en-IE" w:eastAsia="en-IE"/>
        </w:rPr>
      </w:pPr>
      <w:r>
        <w:rPr>
          <w:noProof/>
        </w:rPr>
        <w:t>4.2</w:t>
      </w:r>
      <w:r>
        <w:rPr>
          <w:rFonts w:ascii="Calibri" w:hAnsi="Calibri"/>
          <w:smallCaps w:val="0"/>
          <w:noProof/>
          <w:sz w:val="22"/>
          <w:szCs w:val="22"/>
          <w:lang w:val="en-IE" w:eastAsia="en-IE"/>
        </w:rPr>
        <w:tab/>
      </w:r>
      <w:r>
        <w:rPr>
          <w:noProof/>
        </w:rPr>
        <w:t>Tag</w:t>
      </w:r>
      <w:r>
        <w:rPr>
          <w:noProof/>
        </w:rPr>
        <w:tab/>
      </w:r>
      <w:r>
        <w:rPr>
          <w:noProof/>
        </w:rPr>
        <w:fldChar w:fldCharType="begin"/>
      </w:r>
      <w:r>
        <w:rPr>
          <w:noProof/>
        </w:rPr>
        <w:instrText xml:space="preserve"> PAGEREF _Toc226114458 \h </w:instrText>
      </w:r>
      <w:r>
        <w:rPr>
          <w:noProof/>
        </w:rPr>
      </w:r>
      <w:r>
        <w:rPr>
          <w:noProof/>
        </w:rPr>
        <w:fldChar w:fldCharType="separate"/>
      </w:r>
      <w:r>
        <w:rPr>
          <w:noProof/>
        </w:rPr>
        <w:t>13</w:t>
      </w:r>
      <w:r>
        <w:rPr>
          <w:noProof/>
        </w:rPr>
        <w:fldChar w:fldCharType="end"/>
      </w:r>
    </w:p>
    <w:p w:rsidR="003B27E0" w:rsidRDefault="003B27E0">
      <w:pPr>
        <w:pStyle w:val="TOC2"/>
        <w:tabs>
          <w:tab w:val="left" w:pos="800"/>
          <w:tab w:val="right" w:leader="dot" w:pos="9019"/>
        </w:tabs>
        <w:rPr>
          <w:rFonts w:ascii="Calibri" w:hAnsi="Calibri"/>
          <w:smallCaps w:val="0"/>
          <w:noProof/>
          <w:sz w:val="22"/>
          <w:szCs w:val="22"/>
          <w:lang w:val="en-IE" w:eastAsia="en-IE"/>
        </w:rPr>
      </w:pPr>
      <w:r>
        <w:rPr>
          <w:noProof/>
        </w:rPr>
        <w:t>4.3</w:t>
      </w:r>
      <w:r>
        <w:rPr>
          <w:rFonts w:ascii="Calibri" w:hAnsi="Calibri"/>
          <w:smallCaps w:val="0"/>
          <w:noProof/>
          <w:sz w:val="22"/>
          <w:szCs w:val="22"/>
          <w:lang w:val="en-IE" w:eastAsia="en-IE"/>
        </w:rPr>
        <w:tab/>
      </w:r>
      <w:r>
        <w:rPr>
          <w:noProof/>
        </w:rPr>
        <w:t>Description</w:t>
      </w:r>
      <w:r>
        <w:rPr>
          <w:noProof/>
        </w:rPr>
        <w:tab/>
      </w:r>
      <w:r>
        <w:rPr>
          <w:noProof/>
        </w:rPr>
        <w:fldChar w:fldCharType="begin"/>
      </w:r>
      <w:r>
        <w:rPr>
          <w:noProof/>
        </w:rPr>
        <w:instrText xml:space="preserve"> PAGEREF _Toc226114459 \h </w:instrText>
      </w:r>
      <w:r>
        <w:rPr>
          <w:noProof/>
        </w:rPr>
      </w:r>
      <w:r>
        <w:rPr>
          <w:noProof/>
        </w:rPr>
        <w:fldChar w:fldCharType="separate"/>
      </w:r>
      <w:r>
        <w:rPr>
          <w:noProof/>
        </w:rPr>
        <w:t>13</w:t>
      </w:r>
      <w:r>
        <w:rPr>
          <w:noProof/>
        </w:rPr>
        <w:fldChar w:fldCharType="end"/>
      </w:r>
    </w:p>
    <w:p w:rsidR="003B27E0" w:rsidRDefault="003B27E0">
      <w:pPr>
        <w:pStyle w:val="TOC2"/>
        <w:tabs>
          <w:tab w:val="left" w:pos="800"/>
          <w:tab w:val="right" w:leader="dot" w:pos="9019"/>
        </w:tabs>
        <w:rPr>
          <w:rFonts w:ascii="Calibri" w:hAnsi="Calibri"/>
          <w:smallCaps w:val="0"/>
          <w:noProof/>
          <w:sz w:val="22"/>
          <w:szCs w:val="22"/>
          <w:lang w:val="en-IE" w:eastAsia="en-IE"/>
        </w:rPr>
      </w:pPr>
      <w:r>
        <w:rPr>
          <w:noProof/>
        </w:rPr>
        <w:t>4.4</w:t>
      </w:r>
      <w:r>
        <w:rPr>
          <w:rFonts w:ascii="Calibri" w:hAnsi="Calibri"/>
          <w:smallCaps w:val="0"/>
          <w:noProof/>
          <w:sz w:val="22"/>
          <w:szCs w:val="22"/>
          <w:lang w:val="en-IE" w:eastAsia="en-IE"/>
        </w:rPr>
        <w:tab/>
      </w:r>
      <w:r>
        <w:rPr>
          <w:noProof/>
        </w:rPr>
        <w:t>Low State Description</w:t>
      </w:r>
      <w:r>
        <w:rPr>
          <w:noProof/>
        </w:rPr>
        <w:tab/>
      </w:r>
      <w:r>
        <w:rPr>
          <w:noProof/>
        </w:rPr>
        <w:fldChar w:fldCharType="begin"/>
      </w:r>
      <w:r>
        <w:rPr>
          <w:noProof/>
        </w:rPr>
        <w:instrText xml:space="preserve"> PAGEREF _Toc226114460 \h </w:instrText>
      </w:r>
      <w:r>
        <w:rPr>
          <w:noProof/>
        </w:rPr>
      </w:r>
      <w:r>
        <w:rPr>
          <w:noProof/>
        </w:rPr>
        <w:fldChar w:fldCharType="separate"/>
      </w:r>
      <w:r>
        <w:rPr>
          <w:noProof/>
        </w:rPr>
        <w:t>13</w:t>
      </w:r>
      <w:r>
        <w:rPr>
          <w:noProof/>
        </w:rPr>
        <w:fldChar w:fldCharType="end"/>
      </w:r>
    </w:p>
    <w:p w:rsidR="003B27E0" w:rsidRDefault="003B27E0">
      <w:pPr>
        <w:pStyle w:val="TOC2"/>
        <w:tabs>
          <w:tab w:val="left" w:pos="800"/>
          <w:tab w:val="right" w:leader="dot" w:pos="9019"/>
        </w:tabs>
        <w:rPr>
          <w:rFonts w:ascii="Calibri" w:hAnsi="Calibri"/>
          <w:smallCaps w:val="0"/>
          <w:noProof/>
          <w:sz w:val="22"/>
          <w:szCs w:val="22"/>
          <w:lang w:val="en-IE" w:eastAsia="en-IE"/>
        </w:rPr>
      </w:pPr>
      <w:r>
        <w:rPr>
          <w:noProof/>
        </w:rPr>
        <w:t>4.5</w:t>
      </w:r>
      <w:r>
        <w:rPr>
          <w:rFonts w:ascii="Calibri" w:hAnsi="Calibri"/>
          <w:smallCaps w:val="0"/>
          <w:noProof/>
          <w:sz w:val="22"/>
          <w:szCs w:val="22"/>
          <w:lang w:val="en-IE" w:eastAsia="en-IE"/>
        </w:rPr>
        <w:tab/>
      </w:r>
      <w:r>
        <w:rPr>
          <w:noProof/>
        </w:rPr>
        <w:t>High State Description</w:t>
      </w:r>
      <w:r>
        <w:rPr>
          <w:noProof/>
        </w:rPr>
        <w:tab/>
      </w:r>
      <w:r>
        <w:rPr>
          <w:noProof/>
        </w:rPr>
        <w:fldChar w:fldCharType="begin"/>
      </w:r>
      <w:r>
        <w:rPr>
          <w:noProof/>
        </w:rPr>
        <w:instrText xml:space="preserve"> PAGEREF _Toc226114461 \h </w:instrText>
      </w:r>
      <w:r>
        <w:rPr>
          <w:noProof/>
        </w:rPr>
      </w:r>
      <w:r>
        <w:rPr>
          <w:noProof/>
        </w:rPr>
        <w:fldChar w:fldCharType="separate"/>
      </w:r>
      <w:r>
        <w:rPr>
          <w:noProof/>
        </w:rPr>
        <w:t>14</w:t>
      </w:r>
      <w:r>
        <w:rPr>
          <w:noProof/>
        </w:rPr>
        <w:fldChar w:fldCharType="end"/>
      </w:r>
    </w:p>
    <w:p w:rsidR="003B27E0" w:rsidRDefault="003B27E0">
      <w:pPr>
        <w:pStyle w:val="TOC2"/>
        <w:tabs>
          <w:tab w:val="left" w:pos="800"/>
          <w:tab w:val="right" w:leader="dot" w:pos="9019"/>
        </w:tabs>
        <w:rPr>
          <w:rFonts w:ascii="Calibri" w:hAnsi="Calibri"/>
          <w:smallCaps w:val="0"/>
          <w:noProof/>
          <w:sz w:val="22"/>
          <w:szCs w:val="22"/>
          <w:lang w:val="en-IE" w:eastAsia="en-IE"/>
        </w:rPr>
      </w:pPr>
      <w:r>
        <w:rPr>
          <w:noProof/>
        </w:rPr>
        <w:t>4.6</w:t>
      </w:r>
      <w:r>
        <w:rPr>
          <w:rFonts w:ascii="Calibri" w:hAnsi="Calibri"/>
          <w:smallCaps w:val="0"/>
          <w:noProof/>
          <w:sz w:val="22"/>
          <w:szCs w:val="22"/>
          <w:lang w:val="en-IE" w:eastAsia="en-IE"/>
        </w:rPr>
        <w:tab/>
      </w:r>
      <w:r>
        <w:rPr>
          <w:noProof/>
        </w:rPr>
        <w:t>Event Checking</w:t>
      </w:r>
      <w:r>
        <w:rPr>
          <w:noProof/>
        </w:rPr>
        <w:tab/>
      </w:r>
      <w:r>
        <w:rPr>
          <w:noProof/>
        </w:rPr>
        <w:fldChar w:fldCharType="begin"/>
      </w:r>
      <w:r>
        <w:rPr>
          <w:noProof/>
        </w:rPr>
        <w:instrText xml:space="preserve"> PAGEREF _Toc226114462 \h </w:instrText>
      </w:r>
      <w:r>
        <w:rPr>
          <w:noProof/>
        </w:rPr>
      </w:r>
      <w:r>
        <w:rPr>
          <w:noProof/>
        </w:rPr>
        <w:fldChar w:fldCharType="separate"/>
      </w:r>
      <w:r>
        <w:rPr>
          <w:noProof/>
        </w:rPr>
        <w:t>14</w:t>
      </w:r>
      <w:r>
        <w:rPr>
          <w:noProof/>
        </w:rPr>
        <w:fldChar w:fldCharType="end"/>
      </w:r>
    </w:p>
    <w:p w:rsidR="003B27E0" w:rsidRDefault="003B27E0">
      <w:pPr>
        <w:pStyle w:val="TOC2"/>
        <w:tabs>
          <w:tab w:val="left" w:pos="800"/>
          <w:tab w:val="right" w:leader="dot" w:pos="9019"/>
        </w:tabs>
        <w:rPr>
          <w:rFonts w:ascii="Calibri" w:hAnsi="Calibri"/>
          <w:smallCaps w:val="0"/>
          <w:noProof/>
          <w:sz w:val="22"/>
          <w:szCs w:val="22"/>
          <w:lang w:val="en-IE" w:eastAsia="en-IE"/>
        </w:rPr>
      </w:pPr>
      <w:r>
        <w:rPr>
          <w:noProof/>
        </w:rPr>
        <w:t>4.7</w:t>
      </w:r>
      <w:r>
        <w:rPr>
          <w:rFonts w:ascii="Calibri" w:hAnsi="Calibri"/>
          <w:smallCaps w:val="0"/>
          <w:noProof/>
          <w:sz w:val="22"/>
          <w:szCs w:val="22"/>
          <w:lang w:val="en-IE" w:eastAsia="en-IE"/>
        </w:rPr>
        <w:tab/>
      </w:r>
      <w:r>
        <w:rPr>
          <w:noProof/>
        </w:rPr>
        <w:t>Alarm Checking</w:t>
      </w:r>
      <w:r>
        <w:rPr>
          <w:noProof/>
        </w:rPr>
        <w:tab/>
      </w:r>
      <w:r>
        <w:rPr>
          <w:noProof/>
        </w:rPr>
        <w:fldChar w:fldCharType="begin"/>
      </w:r>
      <w:r>
        <w:rPr>
          <w:noProof/>
        </w:rPr>
        <w:instrText xml:space="preserve"> PAGEREF _Toc226114463 \h </w:instrText>
      </w:r>
      <w:r>
        <w:rPr>
          <w:noProof/>
        </w:rPr>
      </w:r>
      <w:r>
        <w:rPr>
          <w:noProof/>
        </w:rPr>
        <w:fldChar w:fldCharType="separate"/>
      </w:r>
      <w:r>
        <w:rPr>
          <w:noProof/>
        </w:rPr>
        <w:t>14</w:t>
      </w:r>
      <w:r>
        <w:rPr>
          <w:noProof/>
        </w:rPr>
        <w:fldChar w:fldCharType="end"/>
      </w:r>
    </w:p>
    <w:p w:rsidR="003B27E0" w:rsidRDefault="003B27E0">
      <w:pPr>
        <w:pStyle w:val="TOC3"/>
        <w:tabs>
          <w:tab w:val="left" w:pos="1200"/>
          <w:tab w:val="right" w:leader="dot" w:pos="9019"/>
        </w:tabs>
        <w:rPr>
          <w:rFonts w:ascii="Calibri" w:hAnsi="Calibri"/>
          <w:i w:val="0"/>
          <w:noProof/>
          <w:sz w:val="22"/>
          <w:szCs w:val="22"/>
          <w:lang w:val="en-IE" w:eastAsia="en-IE"/>
        </w:rPr>
      </w:pPr>
      <w:r>
        <w:rPr>
          <w:noProof/>
        </w:rPr>
        <w:lastRenderedPageBreak/>
        <w:t>4.7.1</w:t>
      </w:r>
      <w:r>
        <w:rPr>
          <w:rFonts w:ascii="Calibri" w:hAnsi="Calibri"/>
          <w:i w:val="0"/>
          <w:noProof/>
          <w:sz w:val="22"/>
          <w:szCs w:val="22"/>
          <w:lang w:val="en-IE" w:eastAsia="en-IE"/>
        </w:rPr>
        <w:tab/>
      </w:r>
      <w:r>
        <w:rPr>
          <w:noProof/>
        </w:rPr>
        <w:t>Alarm State</w:t>
      </w:r>
      <w:r>
        <w:rPr>
          <w:noProof/>
        </w:rPr>
        <w:tab/>
      </w:r>
      <w:r>
        <w:rPr>
          <w:noProof/>
        </w:rPr>
        <w:fldChar w:fldCharType="begin"/>
      </w:r>
      <w:r>
        <w:rPr>
          <w:noProof/>
        </w:rPr>
        <w:instrText xml:space="preserve"> PAGEREF _Toc226114464 \h </w:instrText>
      </w:r>
      <w:r>
        <w:rPr>
          <w:noProof/>
        </w:rPr>
      </w:r>
      <w:r>
        <w:rPr>
          <w:noProof/>
        </w:rPr>
        <w:fldChar w:fldCharType="separate"/>
      </w:r>
      <w:r>
        <w:rPr>
          <w:noProof/>
        </w:rPr>
        <w:t>14</w:t>
      </w:r>
      <w:r>
        <w:rPr>
          <w:noProof/>
        </w:rPr>
        <w:fldChar w:fldCharType="end"/>
      </w:r>
    </w:p>
    <w:p w:rsidR="003B27E0" w:rsidRDefault="003B27E0">
      <w:pPr>
        <w:pStyle w:val="TOC3"/>
        <w:tabs>
          <w:tab w:val="left" w:pos="1200"/>
          <w:tab w:val="right" w:leader="dot" w:pos="9019"/>
        </w:tabs>
        <w:rPr>
          <w:rFonts w:ascii="Calibri" w:hAnsi="Calibri"/>
          <w:i w:val="0"/>
          <w:noProof/>
          <w:sz w:val="22"/>
          <w:szCs w:val="22"/>
          <w:lang w:val="en-IE" w:eastAsia="en-IE"/>
        </w:rPr>
      </w:pPr>
      <w:r>
        <w:rPr>
          <w:noProof/>
        </w:rPr>
        <w:t>4.7.2</w:t>
      </w:r>
      <w:r>
        <w:rPr>
          <w:rFonts w:ascii="Calibri" w:hAnsi="Calibri"/>
          <w:i w:val="0"/>
          <w:noProof/>
          <w:sz w:val="22"/>
          <w:szCs w:val="22"/>
          <w:lang w:val="en-IE" w:eastAsia="en-IE"/>
        </w:rPr>
        <w:tab/>
      </w:r>
      <w:r>
        <w:rPr>
          <w:noProof/>
        </w:rPr>
        <w:t>Alarm Priority</w:t>
      </w:r>
      <w:r>
        <w:rPr>
          <w:noProof/>
        </w:rPr>
        <w:tab/>
      </w:r>
      <w:r>
        <w:rPr>
          <w:noProof/>
        </w:rPr>
        <w:fldChar w:fldCharType="begin"/>
      </w:r>
      <w:r>
        <w:rPr>
          <w:noProof/>
        </w:rPr>
        <w:instrText xml:space="preserve"> PAGEREF _Toc226114465 \h </w:instrText>
      </w:r>
      <w:r>
        <w:rPr>
          <w:noProof/>
        </w:rPr>
      </w:r>
      <w:r>
        <w:rPr>
          <w:noProof/>
        </w:rPr>
        <w:fldChar w:fldCharType="separate"/>
      </w:r>
      <w:r>
        <w:rPr>
          <w:noProof/>
        </w:rPr>
        <w:t>14</w:t>
      </w:r>
      <w:r>
        <w:rPr>
          <w:noProof/>
        </w:rPr>
        <w:fldChar w:fldCharType="end"/>
      </w:r>
    </w:p>
    <w:p w:rsidR="003B27E0" w:rsidRDefault="003B27E0">
      <w:pPr>
        <w:pStyle w:val="TOC3"/>
        <w:tabs>
          <w:tab w:val="left" w:pos="1200"/>
          <w:tab w:val="right" w:leader="dot" w:pos="9019"/>
        </w:tabs>
        <w:rPr>
          <w:rFonts w:ascii="Calibri" w:hAnsi="Calibri"/>
          <w:i w:val="0"/>
          <w:noProof/>
          <w:sz w:val="22"/>
          <w:szCs w:val="22"/>
          <w:lang w:val="en-IE" w:eastAsia="en-IE"/>
        </w:rPr>
      </w:pPr>
      <w:r>
        <w:rPr>
          <w:noProof/>
        </w:rPr>
        <w:t>4.7.3</w:t>
      </w:r>
      <w:r>
        <w:rPr>
          <w:rFonts w:ascii="Calibri" w:hAnsi="Calibri"/>
          <w:i w:val="0"/>
          <w:noProof/>
          <w:sz w:val="22"/>
          <w:szCs w:val="22"/>
          <w:lang w:val="en-IE" w:eastAsia="en-IE"/>
        </w:rPr>
        <w:tab/>
      </w:r>
      <w:r>
        <w:rPr>
          <w:noProof/>
        </w:rPr>
        <w:t>Common Alarm</w:t>
      </w:r>
      <w:r>
        <w:rPr>
          <w:noProof/>
        </w:rPr>
        <w:tab/>
      </w:r>
      <w:r>
        <w:rPr>
          <w:noProof/>
        </w:rPr>
        <w:fldChar w:fldCharType="begin"/>
      </w:r>
      <w:r>
        <w:rPr>
          <w:noProof/>
        </w:rPr>
        <w:instrText xml:space="preserve"> PAGEREF _Toc226114466 \h </w:instrText>
      </w:r>
      <w:r>
        <w:rPr>
          <w:noProof/>
        </w:rPr>
      </w:r>
      <w:r>
        <w:rPr>
          <w:noProof/>
        </w:rPr>
        <w:fldChar w:fldCharType="separate"/>
      </w:r>
      <w:r>
        <w:rPr>
          <w:noProof/>
        </w:rPr>
        <w:t>14</w:t>
      </w:r>
      <w:r>
        <w:rPr>
          <w:noProof/>
        </w:rPr>
        <w:fldChar w:fldCharType="end"/>
      </w:r>
    </w:p>
    <w:p w:rsidR="003B27E0" w:rsidRDefault="003B27E0">
      <w:pPr>
        <w:pStyle w:val="TOC3"/>
        <w:tabs>
          <w:tab w:val="left" w:pos="1200"/>
          <w:tab w:val="right" w:leader="dot" w:pos="9019"/>
        </w:tabs>
        <w:rPr>
          <w:rFonts w:ascii="Calibri" w:hAnsi="Calibri"/>
          <w:i w:val="0"/>
          <w:noProof/>
          <w:sz w:val="22"/>
          <w:szCs w:val="22"/>
          <w:lang w:val="en-IE" w:eastAsia="en-IE"/>
        </w:rPr>
      </w:pPr>
      <w:r>
        <w:rPr>
          <w:noProof/>
        </w:rPr>
        <w:t>4.7.4</w:t>
      </w:r>
      <w:r>
        <w:rPr>
          <w:rFonts w:ascii="Calibri" w:hAnsi="Calibri"/>
          <w:i w:val="0"/>
          <w:noProof/>
          <w:sz w:val="22"/>
          <w:szCs w:val="22"/>
          <w:lang w:val="en-IE" w:eastAsia="en-IE"/>
        </w:rPr>
        <w:tab/>
      </w:r>
      <w:r>
        <w:rPr>
          <w:noProof/>
        </w:rPr>
        <w:t>Alarm Delay</w:t>
      </w:r>
      <w:r>
        <w:rPr>
          <w:noProof/>
        </w:rPr>
        <w:tab/>
      </w:r>
      <w:r>
        <w:rPr>
          <w:noProof/>
        </w:rPr>
        <w:fldChar w:fldCharType="begin"/>
      </w:r>
      <w:r>
        <w:rPr>
          <w:noProof/>
        </w:rPr>
        <w:instrText xml:space="preserve"> PAGEREF _Toc226114467 \h </w:instrText>
      </w:r>
      <w:r>
        <w:rPr>
          <w:noProof/>
        </w:rPr>
      </w:r>
      <w:r>
        <w:rPr>
          <w:noProof/>
        </w:rPr>
        <w:fldChar w:fldCharType="separate"/>
      </w:r>
      <w:r>
        <w:rPr>
          <w:noProof/>
        </w:rPr>
        <w:t>14</w:t>
      </w:r>
      <w:r>
        <w:rPr>
          <w:noProof/>
        </w:rPr>
        <w:fldChar w:fldCharType="end"/>
      </w:r>
    </w:p>
    <w:p w:rsidR="003B27E0" w:rsidRDefault="003B27E0">
      <w:pPr>
        <w:pStyle w:val="TOC3"/>
        <w:tabs>
          <w:tab w:val="left" w:pos="1200"/>
          <w:tab w:val="right" w:leader="dot" w:pos="9019"/>
        </w:tabs>
        <w:rPr>
          <w:rFonts w:ascii="Calibri" w:hAnsi="Calibri"/>
          <w:i w:val="0"/>
          <w:noProof/>
          <w:sz w:val="22"/>
          <w:szCs w:val="22"/>
          <w:lang w:val="en-IE" w:eastAsia="en-IE"/>
        </w:rPr>
      </w:pPr>
      <w:r>
        <w:rPr>
          <w:noProof/>
        </w:rPr>
        <w:t>4.7.5</w:t>
      </w:r>
      <w:r>
        <w:rPr>
          <w:rFonts w:ascii="Calibri" w:hAnsi="Calibri"/>
          <w:i w:val="0"/>
          <w:noProof/>
          <w:sz w:val="22"/>
          <w:szCs w:val="22"/>
          <w:lang w:val="en-IE" w:eastAsia="en-IE"/>
        </w:rPr>
        <w:tab/>
      </w:r>
      <w:r>
        <w:rPr>
          <w:noProof/>
        </w:rPr>
        <w:t>Alarm Message</w:t>
      </w:r>
      <w:r>
        <w:rPr>
          <w:noProof/>
        </w:rPr>
        <w:tab/>
      </w:r>
      <w:r>
        <w:rPr>
          <w:noProof/>
        </w:rPr>
        <w:fldChar w:fldCharType="begin"/>
      </w:r>
      <w:r>
        <w:rPr>
          <w:noProof/>
        </w:rPr>
        <w:instrText xml:space="preserve"> PAGEREF _Toc226114468 \h </w:instrText>
      </w:r>
      <w:r>
        <w:rPr>
          <w:noProof/>
        </w:rPr>
      </w:r>
      <w:r>
        <w:rPr>
          <w:noProof/>
        </w:rPr>
        <w:fldChar w:fldCharType="separate"/>
      </w:r>
      <w:r>
        <w:rPr>
          <w:noProof/>
        </w:rPr>
        <w:t>14</w:t>
      </w:r>
      <w:r>
        <w:rPr>
          <w:noProof/>
        </w:rPr>
        <w:fldChar w:fldCharType="end"/>
      </w:r>
    </w:p>
    <w:p w:rsidR="003B27E0" w:rsidRDefault="003B27E0">
      <w:pPr>
        <w:pStyle w:val="TOC2"/>
        <w:tabs>
          <w:tab w:val="left" w:pos="800"/>
          <w:tab w:val="right" w:leader="dot" w:pos="9019"/>
        </w:tabs>
        <w:rPr>
          <w:rFonts w:ascii="Calibri" w:hAnsi="Calibri"/>
          <w:smallCaps w:val="0"/>
          <w:noProof/>
          <w:sz w:val="22"/>
          <w:szCs w:val="22"/>
          <w:lang w:val="en-IE" w:eastAsia="en-IE"/>
        </w:rPr>
      </w:pPr>
      <w:r w:rsidRPr="00A50BC0">
        <w:rPr>
          <w:bCs/>
          <w:iCs/>
          <w:noProof/>
        </w:rPr>
        <w:t>4.8</w:t>
      </w:r>
      <w:r>
        <w:rPr>
          <w:rFonts w:ascii="Calibri" w:hAnsi="Calibri"/>
          <w:smallCaps w:val="0"/>
          <w:noProof/>
          <w:sz w:val="22"/>
          <w:szCs w:val="22"/>
          <w:lang w:val="en-IE" w:eastAsia="en-IE"/>
        </w:rPr>
        <w:tab/>
      </w:r>
      <w:r w:rsidRPr="00A50BC0">
        <w:rPr>
          <w:bCs/>
          <w:iCs/>
          <w:noProof/>
        </w:rPr>
        <w:t>Device Specific Button</w:t>
      </w:r>
      <w:r>
        <w:rPr>
          <w:noProof/>
        </w:rPr>
        <w:tab/>
      </w:r>
      <w:r>
        <w:rPr>
          <w:noProof/>
        </w:rPr>
        <w:fldChar w:fldCharType="begin"/>
      </w:r>
      <w:r>
        <w:rPr>
          <w:noProof/>
        </w:rPr>
        <w:instrText xml:space="preserve"> PAGEREF _Toc226114469 \h </w:instrText>
      </w:r>
      <w:r>
        <w:rPr>
          <w:noProof/>
        </w:rPr>
      </w:r>
      <w:r>
        <w:rPr>
          <w:noProof/>
        </w:rPr>
        <w:fldChar w:fldCharType="separate"/>
      </w:r>
      <w:r>
        <w:rPr>
          <w:noProof/>
        </w:rPr>
        <w:t>14</w:t>
      </w:r>
      <w:r>
        <w:rPr>
          <w:noProof/>
        </w:rPr>
        <w:fldChar w:fldCharType="end"/>
      </w:r>
    </w:p>
    <w:p w:rsidR="003B27E0" w:rsidRDefault="003B27E0">
      <w:pPr>
        <w:pStyle w:val="TOC3"/>
        <w:tabs>
          <w:tab w:val="left" w:pos="1200"/>
          <w:tab w:val="right" w:leader="dot" w:pos="9019"/>
        </w:tabs>
        <w:rPr>
          <w:rFonts w:ascii="Calibri" w:hAnsi="Calibri"/>
          <w:i w:val="0"/>
          <w:noProof/>
          <w:sz w:val="22"/>
          <w:szCs w:val="22"/>
          <w:lang w:val="en-IE" w:eastAsia="en-IE"/>
        </w:rPr>
      </w:pPr>
      <w:r w:rsidRPr="00A50BC0">
        <w:rPr>
          <w:noProof/>
          <w:lang w:val="en-GB"/>
        </w:rPr>
        <w:t>4.8.1</w:t>
      </w:r>
      <w:r>
        <w:rPr>
          <w:rFonts w:ascii="Calibri" w:hAnsi="Calibri"/>
          <w:i w:val="0"/>
          <w:noProof/>
          <w:sz w:val="22"/>
          <w:szCs w:val="22"/>
          <w:lang w:val="en-IE" w:eastAsia="en-IE"/>
        </w:rPr>
        <w:tab/>
      </w:r>
      <w:r w:rsidRPr="00A50BC0">
        <w:rPr>
          <w:noProof/>
          <w:lang w:val="en-GB"/>
        </w:rPr>
        <w:t>Input number</w:t>
      </w:r>
      <w:r>
        <w:rPr>
          <w:noProof/>
        </w:rPr>
        <w:tab/>
      </w:r>
      <w:r>
        <w:rPr>
          <w:noProof/>
        </w:rPr>
        <w:fldChar w:fldCharType="begin"/>
      </w:r>
      <w:r>
        <w:rPr>
          <w:noProof/>
        </w:rPr>
        <w:instrText xml:space="preserve"> PAGEREF _Toc226114470 \h </w:instrText>
      </w:r>
      <w:r>
        <w:rPr>
          <w:noProof/>
        </w:rPr>
      </w:r>
      <w:r>
        <w:rPr>
          <w:noProof/>
        </w:rPr>
        <w:fldChar w:fldCharType="separate"/>
      </w:r>
      <w:r>
        <w:rPr>
          <w:noProof/>
        </w:rPr>
        <w:t>15</w:t>
      </w:r>
      <w:r>
        <w:rPr>
          <w:noProof/>
        </w:rPr>
        <w:fldChar w:fldCharType="end"/>
      </w:r>
    </w:p>
    <w:p w:rsidR="003B27E0" w:rsidRDefault="003B27E0">
      <w:pPr>
        <w:pStyle w:val="TOC1"/>
        <w:tabs>
          <w:tab w:val="left" w:pos="400"/>
          <w:tab w:val="right" w:leader="dot" w:pos="9019"/>
        </w:tabs>
        <w:rPr>
          <w:rFonts w:ascii="Calibri" w:hAnsi="Calibri"/>
          <w:b w:val="0"/>
          <w:caps w:val="0"/>
          <w:noProof/>
          <w:sz w:val="22"/>
          <w:szCs w:val="22"/>
          <w:lang w:val="en-IE" w:eastAsia="en-IE"/>
        </w:rPr>
      </w:pPr>
      <w:r>
        <w:rPr>
          <w:noProof/>
        </w:rPr>
        <w:t>5</w:t>
      </w:r>
      <w:r>
        <w:rPr>
          <w:rFonts w:ascii="Calibri" w:hAnsi="Calibri"/>
          <w:b w:val="0"/>
          <w:caps w:val="0"/>
          <w:noProof/>
          <w:sz w:val="22"/>
          <w:szCs w:val="22"/>
          <w:lang w:val="en-IE" w:eastAsia="en-IE"/>
        </w:rPr>
        <w:tab/>
      </w:r>
      <w:r>
        <w:rPr>
          <w:noProof/>
        </w:rPr>
        <w:t>Analog Output Channel Configuration</w:t>
      </w:r>
      <w:r>
        <w:rPr>
          <w:noProof/>
        </w:rPr>
        <w:tab/>
      </w:r>
      <w:r>
        <w:rPr>
          <w:noProof/>
        </w:rPr>
        <w:fldChar w:fldCharType="begin"/>
      </w:r>
      <w:r>
        <w:rPr>
          <w:noProof/>
        </w:rPr>
        <w:instrText xml:space="preserve"> PAGEREF _Toc226114471 \h </w:instrText>
      </w:r>
      <w:r>
        <w:rPr>
          <w:noProof/>
        </w:rPr>
      </w:r>
      <w:r>
        <w:rPr>
          <w:noProof/>
        </w:rPr>
        <w:fldChar w:fldCharType="separate"/>
      </w:r>
      <w:r>
        <w:rPr>
          <w:noProof/>
        </w:rPr>
        <w:t>16</w:t>
      </w:r>
      <w:r>
        <w:rPr>
          <w:noProof/>
        </w:rPr>
        <w:fldChar w:fldCharType="end"/>
      </w:r>
    </w:p>
    <w:p w:rsidR="003B27E0" w:rsidRDefault="003B27E0">
      <w:pPr>
        <w:pStyle w:val="TOC2"/>
        <w:tabs>
          <w:tab w:val="left" w:pos="800"/>
          <w:tab w:val="right" w:leader="dot" w:pos="9019"/>
        </w:tabs>
        <w:rPr>
          <w:rFonts w:ascii="Calibri" w:hAnsi="Calibri"/>
          <w:smallCaps w:val="0"/>
          <w:noProof/>
          <w:sz w:val="22"/>
          <w:szCs w:val="22"/>
          <w:lang w:val="en-IE" w:eastAsia="en-IE"/>
        </w:rPr>
      </w:pPr>
      <w:r w:rsidRPr="00A50BC0">
        <w:rPr>
          <w:bCs/>
          <w:iCs/>
          <w:noProof/>
        </w:rPr>
        <w:t>5.1</w:t>
      </w:r>
      <w:r>
        <w:rPr>
          <w:rFonts w:ascii="Calibri" w:hAnsi="Calibri"/>
          <w:smallCaps w:val="0"/>
          <w:noProof/>
          <w:sz w:val="22"/>
          <w:szCs w:val="22"/>
          <w:lang w:val="en-IE" w:eastAsia="en-IE"/>
        </w:rPr>
        <w:tab/>
      </w:r>
      <w:r w:rsidRPr="00A50BC0">
        <w:rPr>
          <w:bCs/>
          <w:iCs/>
          <w:noProof/>
        </w:rPr>
        <w:t>Direct Analog Outputs</w:t>
      </w:r>
      <w:r>
        <w:rPr>
          <w:noProof/>
        </w:rPr>
        <w:tab/>
      </w:r>
      <w:r>
        <w:rPr>
          <w:noProof/>
        </w:rPr>
        <w:fldChar w:fldCharType="begin"/>
      </w:r>
      <w:r>
        <w:rPr>
          <w:noProof/>
        </w:rPr>
        <w:instrText xml:space="preserve"> PAGEREF _Toc226114472 \h </w:instrText>
      </w:r>
      <w:r>
        <w:rPr>
          <w:noProof/>
        </w:rPr>
      </w:r>
      <w:r>
        <w:rPr>
          <w:noProof/>
        </w:rPr>
        <w:fldChar w:fldCharType="separate"/>
      </w:r>
      <w:r>
        <w:rPr>
          <w:noProof/>
        </w:rPr>
        <w:t>16</w:t>
      </w:r>
      <w:r>
        <w:rPr>
          <w:noProof/>
        </w:rPr>
        <w:fldChar w:fldCharType="end"/>
      </w:r>
    </w:p>
    <w:p w:rsidR="003B27E0" w:rsidRDefault="003B27E0">
      <w:pPr>
        <w:pStyle w:val="TOC3"/>
        <w:tabs>
          <w:tab w:val="left" w:pos="1200"/>
          <w:tab w:val="right" w:leader="dot" w:pos="9019"/>
        </w:tabs>
        <w:rPr>
          <w:rFonts w:ascii="Calibri" w:hAnsi="Calibri"/>
          <w:i w:val="0"/>
          <w:noProof/>
          <w:sz w:val="22"/>
          <w:szCs w:val="22"/>
          <w:lang w:val="en-IE" w:eastAsia="en-IE"/>
        </w:rPr>
      </w:pPr>
      <w:r w:rsidRPr="00A50BC0">
        <w:rPr>
          <w:noProof/>
          <w:lang w:val="en-GB"/>
        </w:rPr>
        <w:t>5.1.1</w:t>
      </w:r>
      <w:r>
        <w:rPr>
          <w:rFonts w:ascii="Calibri" w:hAnsi="Calibri"/>
          <w:i w:val="0"/>
          <w:noProof/>
          <w:sz w:val="22"/>
          <w:szCs w:val="22"/>
          <w:lang w:val="en-IE" w:eastAsia="en-IE"/>
        </w:rPr>
        <w:tab/>
      </w:r>
      <w:r w:rsidRPr="00A50BC0">
        <w:rPr>
          <w:noProof/>
          <w:lang w:val="en-GB"/>
        </w:rPr>
        <w:t>Output number</w:t>
      </w:r>
      <w:r>
        <w:rPr>
          <w:noProof/>
        </w:rPr>
        <w:tab/>
      </w:r>
      <w:r>
        <w:rPr>
          <w:noProof/>
        </w:rPr>
        <w:fldChar w:fldCharType="begin"/>
      </w:r>
      <w:r>
        <w:rPr>
          <w:noProof/>
        </w:rPr>
        <w:instrText xml:space="preserve"> PAGEREF _Toc226114473 \h </w:instrText>
      </w:r>
      <w:r>
        <w:rPr>
          <w:noProof/>
        </w:rPr>
      </w:r>
      <w:r>
        <w:rPr>
          <w:noProof/>
        </w:rPr>
        <w:fldChar w:fldCharType="separate"/>
      </w:r>
      <w:r>
        <w:rPr>
          <w:noProof/>
        </w:rPr>
        <w:t>16</w:t>
      </w:r>
      <w:r>
        <w:rPr>
          <w:noProof/>
        </w:rPr>
        <w:fldChar w:fldCharType="end"/>
      </w:r>
    </w:p>
    <w:p w:rsidR="003B27E0" w:rsidRDefault="003B27E0">
      <w:pPr>
        <w:pStyle w:val="TOC3"/>
        <w:tabs>
          <w:tab w:val="left" w:pos="1200"/>
          <w:tab w:val="right" w:leader="dot" w:pos="9019"/>
        </w:tabs>
        <w:rPr>
          <w:rFonts w:ascii="Calibri" w:hAnsi="Calibri"/>
          <w:i w:val="0"/>
          <w:noProof/>
          <w:sz w:val="22"/>
          <w:szCs w:val="22"/>
          <w:lang w:val="en-IE" w:eastAsia="en-IE"/>
        </w:rPr>
      </w:pPr>
      <w:r w:rsidRPr="00A50BC0">
        <w:rPr>
          <w:noProof/>
          <w:lang w:val="en-GB"/>
        </w:rPr>
        <w:t>5.1.2</w:t>
      </w:r>
      <w:r>
        <w:rPr>
          <w:rFonts w:ascii="Calibri" w:hAnsi="Calibri"/>
          <w:i w:val="0"/>
          <w:noProof/>
          <w:sz w:val="22"/>
          <w:szCs w:val="22"/>
          <w:lang w:val="en-IE" w:eastAsia="en-IE"/>
        </w:rPr>
        <w:tab/>
      </w:r>
      <w:r w:rsidRPr="00A50BC0">
        <w:rPr>
          <w:noProof/>
          <w:lang w:val="en-GB"/>
        </w:rPr>
        <w:t>Bipolar</w:t>
      </w:r>
      <w:r>
        <w:rPr>
          <w:noProof/>
        </w:rPr>
        <w:tab/>
      </w:r>
      <w:r>
        <w:rPr>
          <w:noProof/>
        </w:rPr>
        <w:fldChar w:fldCharType="begin"/>
      </w:r>
      <w:r>
        <w:rPr>
          <w:noProof/>
        </w:rPr>
        <w:instrText xml:space="preserve"> PAGEREF _Toc226114474 \h </w:instrText>
      </w:r>
      <w:r>
        <w:rPr>
          <w:noProof/>
        </w:rPr>
      </w:r>
      <w:r>
        <w:rPr>
          <w:noProof/>
        </w:rPr>
        <w:fldChar w:fldCharType="separate"/>
      </w:r>
      <w:r>
        <w:rPr>
          <w:noProof/>
        </w:rPr>
        <w:t>16</w:t>
      </w:r>
      <w:r>
        <w:rPr>
          <w:noProof/>
        </w:rPr>
        <w:fldChar w:fldCharType="end"/>
      </w:r>
    </w:p>
    <w:p w:rsidR="003B27E0" w:rsidRDefault="003B27E0">
      <w:pPr>
        <w:pStyle w:val="TOC3"/>
        <w:tabs>
          <w:tab w:val="left" w:pos="1200"/>
          <w:tab w:val="right" w:leader="dot" w:pos="9019"/>
        </w:tabs>
        <w:rPr>
          <w:rFonts w:ascii="Calibri" w:hAnsi="Calibri"/>
          <w:i w:val="0"/>
          <w:noProof/>
          <w:sz w:val="22"/>
          <w:szCs w:val="22"/>
          <w:lang w:val="en-IE" w:eastAsia="en-IE"/>
        </w:rPr>
      </w:pPr>
      <w:r w:rsidRPr="00A50BC0">
        <w:rPr>
          <w:noProof/>
          <w:lang w:val="en-GB"/>
        </w:rPr>
        <w:t>5.1.3</w:t>
      </w:r>
      <w:r>
        <w:rPr>
          <w:rFonts w:ascii="Calibri" w:hAnsi="Calibri"/>
          <w:i w:val="0"/>
          <w:noProof/>
          <w:sz w:val="22"/>
          <w:szCs w:val="22"/>
          <w:lang w:val="en-IE" w:eastAsia="en-IE"/>
        </w:rPr>
        <w:tab/>
      </w:r>
      <w:r w:rsidRPr="00A50BC0">
        <w:rPr>
          <w:noProof/>
          <w:lang w:val="en-GB"/>
        </w:rPr>
        <w:t>PID Controlled</w:t>
      </w:r>
      <w:r>
        <w:rPr>
          <w:noProof/>
        </w:rPr>
        <w:tab/>
      </w:r>
      <w:r>
        <w:rPr>
          <w:noProof/>
        </w:rPr>
        <w:fldChar w:fldCharType="begin"/>
      </w:r>
      <w:r>
        <w:rPr>
          <w:noProof/>
        </w:rPr>
        <w:instrText xml:space="preserve"> PAGEREF _Toc226114475 \h </w:instrText>
      </w:r>
      <w:r>
        <w:rPr>
          <w:noProof/>
        </w:rPr>
      </w:r>
      <w:r>
        <w:rPr>
          <w:noProof/>
        </w:rPr>
        <w:fldChar w:fldCharType="separate"/>
      </w:r>
      <w:r>
        <w:rPr>
          <w:noProof/>
        </w:rPr>
        <w:t>16</w:t>
      </w:r>
      <w:r>
        <w:rPr>
          <w:noProof/>
        </w:rPr>
        <w:fldChar w:fldCharType="end"/>
      </w:r>
    </w:p>
    <w:p w:rsidR="003B27E0" w:rsidRDefault="003B27E0">
      <w:pPr>
        <w:pStyle w:val="TOC3"/>
        <w:tabs>
          <w:tab w:val="left" w:pos="1200"/>
          <w:tab w:val="right" w:leader="dot" w:pos="9019"/>
        </w:tabs>
        <w:rPr>
          <w:rFonts w:ascii="Calibri" w:hAnsi="Calibri"/>
          <w:i w:val="0"/>
          <w:noProof/>
          <w:sz w:val="22"/>
          <w:szCs w:val="22"/>
          <w:lang w:val="en-IE" w:eastAsia="en-IE"/>
        </w:rPr>
      </w:pPr>
      <w:r w:rsidRPr="00A50BC0">
        <w:rPr>
          <w:noProof/>
          <w:lang w:val="en-GB"/>
        </w:rPr>
        <w:t>5.1.4</w:t>
      </w:r>
      <w:r>
        <w:rPr>
          <w:rFonts w:ascii="Calibri" w:hAnsi="Calibri"/>
          <w:i w:val="0"/>
          <w:noProof/>
          <w:sz w:val="22"/>
          <w:szCs w:val="22"/>
          <w:lang w:val="en-IE" w:eastAsia="en-IE"/>
        </w:rPr>
        <w:tab/>
      </w:r>
      <w:r w:rsidRPr="00A50BC0">
        <w:rPr>
          <w:noProof/>
          <w:lang w:val="en-GB"/>
        </w:rPr>
        <w:t>-100% and 100% Output Values</w:t>
      </w:r>
      <w:r>
        <w:rPr>
          <w:noProof/>
        </w:rPr>
        <w:tab/>
      </w:r>
      <w:r>
        <w:rPr>
          <w:noProof/>
        </w:rPr>
        <w:fldChar w:fldCharType="begin"/>
      </w:r>
      <w:r>
        <w:rPr>
          <w:noProof/>
        </w:rPr>
        <w:instrText xml:space="preserve"> PAGEREF _Toc226114476 \h </w:instrText>
      </w:r>
      <w:r>
        <w:rPr>
          <w:noProof/>
        </w:rPr>
      </w:r>
      <w:r>
        <w:rPr>
          <w:noProof/>
        </w:rPr>
        <w:fldChar w:fldCharType="separate"/>
      </w:r>
      <w:r>
        <w:rPr>
          <w:noProof/>
        </w:rPr>
        <w:t>16</w:t>
      </w:r>
      <w:r>
        <w:rPr>
          <w:noProof/>
        </w:rPr>
        <w:fldChar w:fldCharType="end"/>
      </w:r>
    </w:p>
    <w:p w:rsidR="003B27E0" w:rsidRDefault="003B27E0">
      <w:pPr>
        <w:pStyle w:val="TOC2"/>
        <w:tabs>
          <w:tab w:val="left" w:pos="800"/>
          <w:tab w:val="right" w:leader="dot" w:pos="9019"/>
        </w:tabs>
        <w:rPr>
          <w:rFonts w:ascii="Calibri" w:hAnsi="Calibri"/>
          <w:smallCaps w:val="0"/>
          <w:noProof/>
          <w:sz w:val="22"/>
          <w:szCs w:val="22"/>
          <w:lang w:val="en-IE" w:eastAsia="en-IE"/>
        </w:rPr>
      </w:pPr>
      <w:r w:rsidRPr="00A50BC0">
        <w:rPr>
          <w:bCs/>
          <w:iCs/>
          <w:noProof/>
        </w:rPr>
        <w:t>5.2</w:t>
      </w:r>
      <w:r>
        <w:rPr>
          <w:rFonts w:ascii="Calibri" w:hAnsi="Calibri"/>
          <w:smallCaps w:val="0"/>
          <w:noProof/>
          <w:sz w:val="22"/>
          <w:szCs w:val="22"/>
          <w:lang w:val="en-IE" w:eastAsia="en-IE"/>
        </w:rPr>
        <w:tab/>
      </w:r>
      <w:r w:rsidRPr="00A50BC0">
        <w:rPr>
          <w:bCs/>
          <w:iCs/>
          <w:noProof/>
        </w:rPr>
        <w:t>Control Loop Parameters</w:t>
      </w:r>
      <w:r>
        <w:rPr>
          <w:noProof/>
        </w:rPr>
        <w:tab/>
      </w:r>
      <w:r>
        <w:rPr>
          <w:noProof/>
        </w:rPr>
        <w:fldChar w:fldCharType="begin"/>
      </w:r>
      <w:r>
        <w:rPr>
          <w:noProof/>
        </w:rPr>
        <w:instrText xml:space="preserve"> PAGEREF _Toc226114477 \h </w:instrText>
      </w:r>
      <w:r>
        <w:rPr>
          <w:noProof/>
        </w:rPr>
      </w:r>
      <w:r>
        <w:rPr>
          <w:noProof/>
        </w:rPr>
        <w:fldChar w:fldCharType="separate"/>
      </w:r>
      <w:r>
        <w:rPr>
          <w:noProof/>
        </w:rPr>
        <w:t>17</w:t>
      </w:r>
      <w:r>
        <w:rPr>
          <w:noProof/>
        </w:rPr>
        <w:fldChar w:fldCharType="end"/>
      </w:r>
    </w:p>
    <w:p w:rsidR="003B27E0" w:rsidRDefault="003B27E0">
      <w:pPr>
        <w:pStyle w:val="TOC3"/>
        <w:tabs>
          <w:tab w:val="left" w:pos="1200"/>
          <w:tab w:val="right" w:leader="dot" w:pos="9019"/>
        </w:tabs>
        <w:rPr>
          <w:rFonts w:ascii="Calibri" w:hAnsi="Calibri"/>
          <w:i w:val="0"/>
          <w:noProof/>
          <w:sz w:val="22"/>
          <w:szCs w:val="22"/>
          <w:lang w:val="en-IE" w:eastAsia="en-IE"/>
        </w:rPr>
      </w:pPr>
      <w:r w:rsidRPr="00A50BC0">
        <w:rPr>
          <w:noProof/>
          <w:lang w:val="en-GB"/>
        </w:rPr>
        <w:t>5.2.1</w:t>
      </w:r>
      <w:r>
        <w:rPr>
          <w:rFonts w:ascii="Calibri" w:hAnsi="Calibri"/>
          <w:i w:val="0"/>
          <w:noProof/>
          <w:sz w:val="22"/>
          <w:szCs w:val="22"/>
          <w:lang w:val="en-IE" w:eastAsia="en-IE"/>
        </w:rPr>
        <w:tab/>
      </w:r>
      <w:r w:rsidRPr="00A50BC0">
        <w:rPr>
          <w:noProof/>
          <w:lang w:val="en-GB"/>
        </w:rPr>
        <w:t>Loop number</w:t>
      </w:r>
      <w:r>
        <w:rPr>
          <w:noProof/>
        </w:rPr>
        <w:tab/>
      </w:r>
      <w:r>
        <w:rPr>
          <w:noProof/>
        </w:rPr>
        <w:fldChar w:fldCharType="begin"/>
      </w:r>
      <w:r>
        <w:rPr>
          <w:noProof/>
        </w:rPr>
        <w:instrText xml:space="preserve"> PAGEREF _Toc226114478 \h </w:instrText>
      </w:r>
      <w:r>
        <w:rPr>
          <w:noProof/>
        </w:rPr>
      </w:r>
      <w:r>
        <w:rPr>
          <w:noProof/>
        </w:rPr>
        <w:fldChar w:fldCharType="separate"/>
      </w:r>
      <w:r>
        <w:rPr>
          <w:noProof/>
        </w:rPr>
        <w:t>17</w:t>
      </w:r>
      <w:r>
        <w:rPr>
          <w:noProof/>
        </w:rPr>
        <w:fldChar w:fldCharType="end"/>
      </w:r>
    </w:p>
    <w:p w:rsidR="003B27E0" w:rsidRDefault="003B27E0">
      <w:pPr>
        <w:pStyle w:val="TOC3"/>
        <w:tabs>
          <w:tab w:val="left" w:pos="1200"/>
          <w:tab w:val="right" w:leader="dot" w:pos="9019"/>
        </w:tabs>
        <w:rPr>
          <w:rFonts w:ascii="Calibri" w:hAnsi="Calibri"/>
          <w:i w:val="0"/>
          <w:noProof/>
          <w:sz w:val="22"/>
          <w:szCs w:val="22"/>
          <w:lang w:val="en-IE" w:eastAsia="en-IE"/>
        </w:rPr>
      </w:pPr>
      <w:r w:rsidRPr="00A50BC0">
        <w:rPr>
          <w:noProof/>
          <w:lang w:val="en-GB"/>
        </w:rPr>
        <w:t>5.2.2</w:t>
      </w:r>
      <w:r>
        <w:rPr>
          <w:rFonts w:ascii="Calibri" w:hAnsi="Calibri"/>
          <w:i w:val="0"/>
          <w:noProof/>
          <w:sz w:val="22"/>
          <w:szCs w:val="22"/>
          <w:lang w:val="en-IE" w:eastAsia="en-IE"/>
        </w:rPr>
        <w:tab/>
      </w:r>
      <w:r w:rsidRPr="00A50BC0">
        <w:rPr>
          <w:noProof/>
          <w:lang w:val="en-GB"/>
        </w:rPr>
        <w:t>Loop parameters</w:t>
      </w:r>
      <w:r>
        <w:rPr>
          <w:noProof/>
        </w:rPr>
        <w:tab/>
      </w:r>
      <w:r>
        <w:rPr>
          <w:noProof/>
        </w:rPr>
        <w:fldChar w:fldCharType="begin"/>
      </w:r>
      <w:r>
        <w:rPr>
          <w:noProof/>
        </w:rPr>
        <w:instrText xml:space="preserve"> PAGEREF _Toc226114479 \h </w:instrText>
      </w:r>
      <w:r>
        <w:rPr>
          <w:noProof/>
        </w:rPr>
      </w:r>
      <w:r>
        <w:rPr>
          <w:noProof/>
        </w:rPr>
        <w:fldChar w:fldCharType="separate"/>
      </w:r>
      <w:r>
        <w:rPr>
          <w:noProof/>
        </w:rPr>
        <w:t>18</w:t>
      </w:r>
      <w:r>
        <w:rPr>
          <w:noProof/>
        </w:rPr>
        <w:fldChar w:fldCharType="end"/>
      </w:r>
    </w:p>
    <w:p w:rsidR="003B27E0" w:rsidRDefault="003B27E0">
      <w:pPr>
        <w:pStyle w:val="TOC1"/>
        <w:tabs>
          <w:tab w:val="left" w:pos="400"/>
          <w:tab w:val="right" w:leader="dot" w:pos="9019"/>
        </w:tabs>
        <w:rPr>
          <w:rFonts w:ascii="Calibri" w:hAnsi="Calibri"/>
          <w:b w:val="0"/>
          <w:caps w:val="0"/>
          <w:noProof/>
          <w:sz w:val="22"/>
          <w:szCs w:val="22"/>
          <w:lang w:val="en-IE" w:eastAsia="en-IE"/>
        </w:rPr>
      </w:pPr>
      <w:r>
        <w:rPr>
          <w:noProof/>
        </w:rPr>
        <w:t>6</w:t>
      </w:r>
      <w:r>
        <w:rPr>
          <w:rFonts w:ascii="Calibri" w:hAnsi="Calibri"/>
          <w:b w:val="0"/>
          <w:caps w:val="0"/>
          <w:noProof/>
          <w:sz w:val="22"/>
          <w:szCs w:val="22"/>
          <w:lang w:val="en-IE" w:eastAsia="en-IE"/>
        </w:rPr>
        <w:tab/>
      </w:r>
      <w:r>
        <w:rPr>
          <w:noProof/>
        </w:rPr>
        <w:t>Digital Output Channel Configuration</w:t>
      </w:r>
      <w:r>
        <w:rPr>
          <w:noProof/>
        </w:rPr>
        <w:tab/>
      </w:r>
      <w:r>
        <w:rPr>
          <w:noProof/>
        </w:rPr>
        <w:fldChar w:fldCharType="begin"/>
      </w:r>
      <w:r>
        <w:rPr>
          <w:noProof/>
        </w:rPr>
        <w:instrText xml:space="preserve"> PAGEREF _Toc226114480 \h </w:instrText>
      </w:r>
      <w:r>
        <w:rPr>
          <w:noProof/>
        </w:rPr>
      </w:r>
      <w:r>
        <w:rPr>
          <w:noProof/>
        </w:rPr>
        <w:fldChar w:fldCharType="separate"/>
      </w:r>
      <w:r>
        <w:rPr>
          <w:noProof/>
        </w:rPr>
        <w:t>20</w:t>
      </w:r>
      <w:r>
        <w:rPr>
          <w:noProof/>
        </w:rPr>
        <w:fldChar w:fldCharType="end"/>
      </w:r>
    </w:p>
    <w:p w:rsidR="003B27E0" w:rsidRDefault="003B27E0">
      <w:pPr>
        <w:pStyle w:val="TOC2"/>
        <w:tabs>
          <w:tab w:val="left" w:pos="800"/>
          <w:tab w:val="right" w:leader="dot" w:pos="9019"/>
        </w:tabs>
        <w:rPr>
          <w:rFonts w:ascii="Calibri" w:hAnsi="Calibri"/>
          <w:smallCaps w:val="0"/>
          <w:noProof/>
          <w:sz w:val="22"/>
          <w:szCs w:val="22"/>
          <w:lang w:val="en-IE" w:eastAsia="en-IE"/>
        </w:rPr>
      </w:pPr>
      <w:r w:rsidRPr="00A50BC0">
        <w:rPr>
          <w:bCs/>
          <w:iCs/>
          <w:noProof/>
        </w:rPr>
        <w:t>6.1</w:t>
      </w:r>
      <w:r>
        <w:rPr>
          <w:rFonts w:ascii="Calibri" w:hAnsi="Calibri"/>
          <w:smallCaps w:val="0"/>
          <w:noProof/>
          <w:sz w:val="22"/>
          <w:szCs w:val="22"/>
          <w:lang w:val="en-IE" w:eastAsia="en-IE"/>
        </w:rPr>
        <w:tab/>
      </w:r>
      <w:r w:rsidRPr="00A50BC0">
        <w:rPr>
          <w:bCs/>
          <w:iCs/>
          <w:noProof/>
        </w:rPr>
        <w:t>Device Specific Button</w:t>
      </w:r>
      <w:r>
        <w:rPr>
          <w:noProof/>
        </w:rPr>
        <w:tab/>
      </w:r>
      <w:r>
        <w:rPr>
          <w:noProof/>
        </w:rPr>
        <w:fldChar w:fldCharType="begin"/>
      </w:r>
      <w:r>
        <w:rPr>
          <w:noProof/>
        </w:rPr>
        <w:instrText xml:space="preserve"> PAGEREF _Toc226114481 \h </w:instrText>
      </w:r>
      <w:r>
        <w:rPr>
          <w:noProof/>
        </w:rPr>
      </w:r>
      <w:r>
        <w:rPr>
          <w:noProof/>
        </w:rPr>
        <w:fldChar w:fldCharType="separate"/>
      </w:r>
      <w:r>
        <w:rPr>
          <w:noProof/>
        </w:rPr>
        <w:t>20</w:t>
      </w:r>
      <w:r>
        <w:rPr>
          <w:noProof/>
        </w:rPr>
        <w:fldChar w:fldCharType="end"/>
      </w:r>
    </w:p>
    <w:p w:rsidR="003B27E0" w:rsidRDefault="003B27E0">
      <w:pPr>
        <w:pStyle w:val="TOC3"/>
        <w:tabs>
          <w:tab w:val="left" w:pos="1200"/>
          <w:tab w:val="right" w:leader="dot" w:pos="9019"/>
        </w:tabs>
        <w:rPr>
          <w:rFonts w:ascii="Calibri" w:hAnsi="Calibri"/>
          <w:i w:val="0"/>
          <w:noProof/>
          <w:sz w:val="22"/>
          <w:szCs w:val="22"/>
          <w:lang w:val="en-IE" w:eastAsia="en-IE"/>
        </w:rPr>
      </w:pPr>
      <w:r w:rsidRPr="00A50BC0">
        <w:rPr>
          <w:noProof/>
          <w:lang w:val="en-GB"/>
        </w:rPr>
        <w:t>6.1.1</w:t>
      </w:r>
      <w:r>
        <w:rPr>
          <w:rFonts w:ascii="Calibri" w:hAnsi="Calibri"/>
          <w:i w:val="0"/>
          <w:noProof/>
          <w:sz w:val="22"/>
          <w:szCs w:val="22"/>
          <w:lang w:val="en-IE" w:eastAsia="en-IE"/>
        </w:rPr>
        <w:tab/>
      </w:r>
      <w:r w:rsidRPr="00A50BC0">
        <w:rPr>
          <w:noProof/>
          <w:lang w:val="en-GB"/>
        </w:rPr>
        <w:t>Type</w:t>
      </w:r>
      <w:r>
        <w:rPr>
          <w:noProof/>
        </w:rPr>
        <w:tab/>
      </w:r>
      <w:r>
        <w:rPr>
          <w:noProof/>
        </w:rPr>
        <w:fldChar w:fldCharType="begin"/>
      </w:r>
      <w:r>
        <w:rPr>
          <w:noProof/>
        </w:rPr>
        <w:instrText xml:space="preserve"> PAGEREF _Toc226114482 \h </w:instrText>
      </w:r>
      <w:r>
        <w:rPr>
          <w:noProof/>
        </w:rPr>
      </w:r>
      <w:r>
        <w:rPr>
          <w:noProof/>
        </w:rPr>
        <w:fldChar w:fldCharType="separate"/>
      </w:r>
      <w:r>
        <w:rPr>
          <w:noProof/>
        </w:rPr>
        <w:t>20</w:t>
      </w:r>
      <w:r>
        <w:rPr>
          <w:noProof/>
        </w:rPr>
        <w:fldChar w:fldCharType="end"/>
      </w:r>
    </w:p>
    <w:p w:rsidR="003B27E0" w:rsidRDefault="003B27E0">
      <w:pPr>
        <w:pStyle w:val="TOC3"/>
        <w:tabs>
          <w:tab w:val="left" w:pos="1200"/>
          <w:tab w:val="right" w:leader="dot" w:pos="9019"/>
        </w:tabs>
        <w:rPr>
          <w:rFonts w:ascii="Calibri" w:hAnsi="Calibri"/>
          <w:i w:val="0"/>
          <w:noProof/>
          <w:sz w:val="22"/>
          <w:szCs w:val="22"/>
          <w:lang w:val="en-IE" w:eastAsia="en-IE"/>
        </w:rPr>
      </w:pPr>
      <w:r w:rsidRPr="00A50BC0">
        <w:rPr>
          <w:noProof/>
          <w:lang w:val="en-GB"/>
        </w:rPr>
        <w:t>6.1.2</w:t>
      </w:r>
      <w:r>
        <w:rPr>
          <w:rFonts w:ascii="Calibri" w:hAnsi="Calibri"/>
          <w:i w:val="0"/>
          <w:noProof/>
          <w:sz w:val="22"/>
          <w:szCs w:val="22"/>
          <w:lang w:val="en-IE" w:eastAsia="en-IE"/>
        </w:rPr>
        <w:tab/>
      </w:r>
      <w:r w:rsidRPr="00A50BC0">
        <w:rPr>
          <w:noProof/>
          <w:lang w:val="en-GB"/>
        </w:rPr>
        <w:t>Output</w:t>
      </w:r>
      <w:r>
        <w:rPr>
          <w:noProof/>
        </w:rPr>
        <w:tab/>
      </w:r>
      <w:r>
        <w:rPr>
          <w:noProof/>
        </w:rPr>
        <w:fldChar w:fldCharType="begin"/>
      </w:r>
      <w:r>
        <w:rPr>
          <w:noProof/>
        </w:rPr>
        <w:instrText xml:space="preserve"> PAGEREF _Toc226114483 \h </w:instrText>
      </w:r>
      <w:r>
        <w:rPr>
          <w:noProof/>
        </w:rPr>
      </w:r>
      <w:r>
        <w:rPr>
          <w:noProof/>
        </w:rPr>
        <w:fldChar w:fldCharType="separate"/>
      </w:r>
      <w:r>
        <w:rPr>
          <w:noProof/>
        </w:rPr>
        <w:t>20</w:t>
      </w:r>
      <w:r>
        <w:rPr>
          <w:noProof/>
        </w:rPr>
        <w:fldChar w:fldCharType="end"/>
      </w:r>
    </w:p>
    <w:p w:rsidR="003B27E0" w:rsidRDefault="003B27E0">
      <w:pPr>
        <w:pStyle w:val="TOC3"/>
        <w:tabs>
          <w:tab w:val="left" w:pos="1200"/>
          <w:tab w:val="right" w:leader="dot" w:pos="9019"/>
        </w:tabs>
        <w:rPr>
          <w:rFonts w:ascii="Calibri" w:hAnsi="Calibri"/>
          <w:i w:val="0"/>
          <w:noProof/>
          <w:sz w:val="22"/>
          <w:szCs w:val="22"/>
          <w:lang w:val="en-IE" w:eastAsia="en-IE"/>
        </w:rPr>
      </w:pPr>
      <w:r w:rsidRPr="00A50BC0">
        <w:rPr>
          <w:noProof/>
          <w:lang w:val="en-GB"/>
        </w:rPr>
        <w:t>6.1.3</w:t>
      </w:r>
      <w:r>
        <w:rPr>
          <w:rFonts w:ascii="Calibri" w:hAnsi="Calibri"/>
          <w:i w:val="0"/>
          <w:noProof/>
          <w:sz w:val="22"/>
          <w:szCs w:val="22"/>
          <w:lang w:val="en-IE" w:eastAsia="en-IE"/>
        </w:rPr>
        <w:tab/>
      </w:r>
      <w:r w:rsidRPr="00A50BC0">
        <w:rPr>
          <w:noProof/>
          <w:lang w:val="en-GB"/>
        </w:rPr>
        <w:t>Alarm</w:t>
      </w:r>
      <w:r>
        <w:rPr>
          <w:noProof/>
        </w:rPr>
        <w:tab/>
      </w:r>
      <w:r>
        <w:rPr>
          <w:noProof/>
        </w:rPr>
        <w:fldChar w:fldCharType="begin"/>
      </w:r>
      <w:r>
        <w:rPr>
          <w:noProof/>
        </w:rPr>
        <w:instrText xml:space="preserve"> PAGEREF _Toc226114484 \h </w:instrText>
      </w:r>
      <w:r>
        <w:rPr>
          <w:noProof/>
        </w:rPr>
      </w:r>
      <w:r>
        <w:rPr>
          <w:noProof/>
        </w:rPr>
        <w:fldChar w:fldCharType="separate"/>
      </w:r>
      <w:r>
        <w:rPr>
          <w:noProof/>
        </w:rPr>
        <w:t>20</w:t>
      </w:r>
      <w:r>
        <w:rPr>
          <w:noProof/>
        </w:rPr>
        <w:fldChar w:fldCharType="end"/>
      </w:r>
    </w:p>
    <w:p w:rsidR="003B27E0" w:rsidRDefault="003B27E0">
      <w:pPr>
        <w:pStyle w:val="TOC3"/>
        <w:tabs>
          <w:tab w:val="left" w:pos="1200"/>
          <w:tab w:val="right" w:leader="dot" w:pos="9019"/>
        </w:tabs>
        <w:rPr>
          <w:rFonts w:ascii="Calibri" w:hAnsi="Calibri"/>
          <w:i w:val="0"/>
          <w:noProof/>
          <w:sz w:val="22"/>
          <w:szCs w:val="22"/>
          <w:lang w:val="en-IE" w:eastAsia="en-IE"/>
        </w:rPr>
      </w:pPr>
      <w:r w:rsidRPr="00A50BC0">
        <w:rPr>
          <w:noProof/>
          <w:lang w:val="en-GB"/>
        </w:rPr>
        <w:t>6.1.4</w:t>
      </w:r>
      <w:r>
        <w:rPr>
          <w:rFonts w:ascii="Calibri" w:hAnsi="Calibri"/>
          <w:i w:val="0"/>
          <w:noProof/>
          <w:sz w:val="22"/>
          <w:szCs w:val="22"/>
          <w:lang w:val="en-IE" w:eastAsia="en-IE"/>
        </w:rPr>
        <w:tab/>
      </w:r>
      <w:r w:rsidRPr="00A50BC0">
        <w:rPr>
          <w:noProof/>
          <w:lang w:val="en-GB"/>
        </w:rPr>
        <w:t>Alarm Channel</w:t>
      </w:r>
      <w:r>
        <w:rPr>
          <w:noProof/>
        </w:rPr>
        <w:tab/>
      </w:r>
      <w:r>
        <w:rPr>
          <w:noProof/>
        </w:rPr>
        <w:fldChar w:fldCharType="begin"/>
      </w:r>
      <w:r>
        <w:rPr>
          <w:noProof/>
        </w:rPr>
        <w:instrText xml:space="preserve"> PAGEREF _Toc226114485 \h </w:instrText>
      </w:r>
      <w:r>
        <w:rPr>
          <w:noProof/>
        </w:rPr>
      </w:r>
      <w:r>
        <w:rPr>
          <w:noProof/>
        </w:rPr>
        <w:fldChar w:fldCharType="separate"/>
      </w:r>
      <w:r>
        <w:rPr>
          <w:noProof/>
        </w:rPr>
        <w:t>21</w:t>
      </w:r>
      <w:r>
        <w:rPr>
          <w:noProof/>
        </w:rPr>
        <w:fldChar w:fldCharType="end"/>
      </w:r>
    </w:p>
    <w:p w:rsidR="00245D6A" w:rsidRDefault="00245D6A">
      <w:pPr>
        <w:jc w:val="both"/>
      </w:pPr>
      <w:r>
        <w:rPr>
          <w:b/>
          <w:caps/>
        </w:rPr>
        <w:fldChar w:fldCharType="end"/>
      </w:r>
    </w:p>
    <w:p w:rsidR="00245D6A" w:rsidRDefault="00245D6A">
      <w:pPr>
        <w:pStyle w:val="Heading1"/>
        <w:jc w:val="both"/>
        <w:rPr>
          <w:noProof/>
        </w:rPr>
      </w:pPr>
      <w:r>
        <w:br w:type="page"/>
      </w:r>
      <w:bookmarkStart w:id="1" w:name="_Toc226114412"/>
      <w:r>
        <w:rPr>
          <w:noProof/>
        </w:rPr>
        <w:lastRenderedPageBreak/>
        <w:t>Configuration</w:t>
      </w:r>
      <w:bookmarkEnd w:id="1"/>
    </w:p>
    <w:p w:rsidR="00245D6A" w:rsidRDefault="00245D6A">
      <w:pPr>
        <w:jc w:val="both"/>
      </w:pPr>
    </w:p>
    <w:p w:rsidR="00245D6A" w:rsidRDefault="00245D6A">
      <w:pPr>
        <w:jc w:val="both"/>
      </w:pPr>
      <w:r>
        <w:t xml:space="preserve">The first time the system is configured it is necessary to enable and configure all devices you require.  To configure a particular device select the </w:t>
      </w:r>
      <w:r>
        <w:rPr>
          <w:b/>
          <w:i/>
        </w:rPr>
        <w:t>Devices</w:t>
      </w:r>
      <w:r>
        <w:t xml:space="preserve"> option from the main menu followed by the </w:t>
      </w:r>
      <w:r w:rsidR="00E24245">
        <w:t>Lakeshore</w:t>
      </w:r>
      <w:r>
        <w:t xml:space="preserve"> device.  This will launch an application to configure the device.</w:t>
      </w:r>
    </w:p>
    <w:p w:rsidR="00245D6A" w:rsidRDefault="00245D6A">
      <w:pPr>
        <w:spacing w:line="360" w:lineRule="auto"/>
        <w:jc w:val="both"/>
      </w:pPr>
    </w:p>
    <w:p w:rsidR="00245D6A" w:rsidRDefault="00245D6A">
      <w:pPr>
        <w:jc w:val="both"/>
      </w:pPr>
      <w:r>
        <w:t xml:space="preserve">From the list provided select a channel and double-click. Alternatively you can select a channel and then click on the Configure Channel button. </w:t>
      </w:r>
      <w:r w:rsidR="001D06C8">
        <w:rPr>
          <w:noProof/>
          <w:lang w:val="en-GB" w:eastAsia="en-GB"/>
        </w:rPr>
        <w:drawing>
          <wp:inline distT="0" distB="0" distL="0" distR="0">
            <wp:extent cx="260985" cy="15430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0985" cy="154305"/>
                    </a:xfrm>
                    <a:prstGeom prst="rect">
                      <a:avLst/>
                    </a:prstGeom>
                    <a:noFill/>
                    <a:ln>
                      <a:noFill/>
                    </a:ln>
                  </pic:spPr>
                </pic:pic>
              </a:graphicData>
            </a:graphic>
          </wp:inline>
        </w:drawing>
      </w:r>
    </w:p>
    <w:p w:rsidR="00245D6A" w:rsidRDefault="00245D6A">
      <w:pPr>
        <w:jc w:val="both"/>
      </w:pPr>
    </w:p>
    <w:p w:rsidR="00245D6A" w:rsidRDefault="00245D6A">
      <w:pPr>
        <w:jc w:val="both"/>
      </w:pPr>
      <w:r>
        <w:t>This will launch a channel configuration dialog which enables you to configure individual channels.</w:t>
      </w:r>
    </w:p>
    <w:p w:rsidR="00245D6A" w:rsidRDefault="00245D6A">
      <w:pPr>
        <w:jc w:val="both"/>
      </w:pPr>
    </w:p>
    <w:p w:rsidR="00FB525C" w:rsidRDefault="001D06C8">
      <w:pPr>
        <w:jc w:val="both"/>
      </w:pPr>
      <w:r>
        <w:rPr>
          <w:noProof/>
          <w:lang w:val="en-GB" w:eastAsia="en-GB"/>
        </w:rPr>
        <w:drawing>
          <wp:inline distT="0" distB="0" distL="0" distR="0">
            <wp:extent cx="5949315" cy="541528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9315" cy="5415280"/>
                    </a:xfrm>
                    <a:prstGeom prst="rect">
                      <a:avLst/>
                    </a:prstGeom>
                    <a:noFill/>
                    <a:ln>
                      <a:noFill/>
                    </a:ln>
                  </pic:spPr>
                </pic:pic>
              </a:graphicData>
            </a:graphic>
          </wp:inline>
        </w:drawing>
      </w:r>
    </w:p>
    <w:p w:rsidR="00245D6A" w:rsidRDefault="00FB525C">
      <w:pPr>
        <w:jc w:val="both"/>
      </w:pPr>
      <w:r>
        <w:br w:type="page"/>
      </w:r>
    </w:p>
    <w:p w:rsidR="00FB525C" w:rsidRDefault="00FB525C" w:rsidP="00FB525C">
      <w:pPr>
        <w:pStyle w:val="Heading1"/>
        <w:jc w:val="both"/>
        <w:rPr>
          <w:noProof/>
        </w:rPr>
      </w:pPr>
      <w:bookmarkStart w:id="2" w:name="_Toc226114413"/>
      <w:r>
        <w:rPr>
          <w:noProof/>
        </w:rPr>
        <w:lastRenderedPageBreak/>
        <w:t>Advanced Device Configuration</w:t>
      </w:r>
      <w:bookmarkEnd w:id="2"/>
    </w:p>
    <w:p w:rsidR="00FB525C" w:rsidRDefault="00FB525C" w:rsidP="00FB525C">
      <w:pPr>
        <w:jc w:val="both"/>
        <w:rPr>
          <w:lang w:val="en-GB"/>
        </w:rPr>
      </w:pPr>
    </w:p>
    <w:p w:rsidR="00FB525C" w:rsidRDefault="001D06C8" w:rsidP="006F4D51">
      <w:pPr>
        <w:jc w:val="center"/>
        <w:rPr>
          <w:lang w:val="en-GB"/>
        </w:rPr>
      </w:pPr>
      <w:r>
        <w:rPr>
          <w:noProof/>
          <w:lang w:val="en-GB" w:eastAsia="en-GB"/>
        </w:rPr>
        <w:drawing>
          <wp:inline distT="0" distB="0" distL="0" distR="0">
            <wp:extent cx="4619625" cy="4595495"/>
            <wp:effectExtent l="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19625" cy="4595495"/>
                    </a:xfrm>
                    <a:prstGeom prst="rect">
                      <a:avLst/>
                    </a:prstGeom>
                    <a:noFill/>
                    <a:ln>
                      <a:noFill/>
                    </a:ln>
                  </pic:spPr>
                </pic:pic>
              </a:graphicData>
            </a:graphic>
          </wp:inline>
        </w:drawing>
      </w:r>
    </w:p>
    <w:p w:rsidR="00FB525C" w:rsidRDefault="00FB525C" w:rsidP="00FB525C">
      <w:pPr>
        <w:pStyle w:val="Heading2"/>
        <w:numPr>
          <w:ilvl w:val="0"/>
          <w:numId w:val="0"/>
        </w:numPr>
        <w:jc w:val="both"/>
      </w:pPr>
    </w:p>
    <w:p w:rsidR="00FB525C" w:rsidRDefault="00FB525C" w:rsidP="00FB525C">
      <w:pPr>
        <w:pStyle w:val="Heading2"/>
        <w:jc w:val="both"/>
      </w:pPr>
      <w:bookmarkStart w:id="3" w:name="_Toc226114414"/>
      <w:proofErr w:type="spellStart"/>
      <w:r>
        <w:t>AutoEnable</w:t>
      </w:r>
      <w:proofErr w:type="spellEnd"/>
      <w:r>
        <w:t xml:space="preserve"> Device</w:t>
      </w:r>
      <w:bookmarkEnd w:id="3"/>
    </w:p>
    <w:p w:rsidR="00FB525C" w:rsidRDefault="00FB525C" w:rsidP="00FB525C">
      <w:pPr>
        <w:jc w:val="both"/>
      </w:pPr>
      <w:r>
        <w:t>To ensure that the device is enabled on the system check the Enable Device box.</w:t>
      </w:r>
    </w:p>
    <w:p w:rsidR="00FB525C" w:rsidRDefault="00FB525C" w:rsidP="00FB525C">
      <w:pPr>
        <w:jc w:val="both"/>
      </w:pPr>
    </w:p>
    <w:p w:rsidR="00FB525C" w:rsidRDefault="00FB525C" w:rsidP="00FB525C">
      <w:pPr>
        <w:pStyle w:val="Heading2"/>
        <w:jc w:val="both"/>
      </w:pPr>
      <w:bookmarkStart w:id="4" w:name="_Toc226114415"/>
      <w:r>
        <w:t>Scan Rate</w:t>
      </w:r>
      <w:bookmarkEnd w:id="4"/>
    </w:p>
    <w:p w:rsidR="00FB525C" w:rsidRDefault="00FB525C" w:rsidP="00FB525C">
      <w:pPr>
        <w:jc w:val="both"/>
      </w:pPr>
      <w:r>
        <w:t>To set the rate at which the device will scan, edit the text boxes associated with the Scan Rate field.</w:t>
      </w:r>
    </w:p>
    <w:p w:rsidR="00FB525C" w:rsidRDefault="00FB525C" w:rsidP="00FB525C">
      <w:pPr>
        <w:jc w:val="both"/>
      </w:pPr>
    </w:p>
    <w:p w:rsidR="00FB525C" w:rsidRDefault="00FB525C" w:rsidP="00FB525C">
      <w:pPr>
        <w:pStyle w:val="Heading2"/>
        <w:jc w:val="both"/>
      </w:pPr>
      <w:bookmarkStart w:id="5" w:name="_Toc226114416"/>
      <w:r>
        <w:t>Save Outputs</w:t>
      </w:r>
      <w:bookmarkEnd w:id="5"/>
    </w:p>
    <w:p w:rsidR="00FB525C" w:rsidRDefault="00FB525C" w:rsidP="00FB525C">
      <w:pPr>
        <w:jc w:val="both"/>
      </w:pPr>
      <w:r>
        <w:t>To enable this utility check the Save Outputs flag. All values in output channels are saved to disk when the system is disabled. The next time the system is restarted the values which were previously in output channels will be restored to the appropriate channel number.</w:t>
      </w:r>
    </w:p>
    <w:p w:rsidR="00FB525C" w:rsidRDefault="00FB525C" w:rsidP="00FB525C">
      <w:pPr>
        <w:pStyle w:val="Heading3"/>
        <w:jc w:val="both"/>
      </w:pPr>
      <w:bookmarkStart w:id="6" w:name="_Toc226114417"/>
      <w:r>
        <w:t>By Tag</w:t>
      </w:r>
      <w:bookmarkEnd w:id="6"/>
    </w:p>
    <w:p w:rsidR="00FB525C" w:rsidRDefault="00FB525C" w:rsidP="00FB525C">
      <w:pPr>
        <w:pStyle w:val="BodyTextIndent"/>
        <w:ind w:left="284" w:firstLine="0"/>
      </w:pPr>
      <w:r>
        <w:t>Channel values can be saved and restored to channels using the channel tag instead of the channel number. In this way, channels can be rearranged within the modules and as long as the channel tags remain the same, the correct channel values will be restored to the appropriate channel number.</w:t>
      </w:r>
    </w:p>
    <w:p w:rsidR="00FB525C" w:rsidRDefault="00FB525C" w:rsidP="00FB525C">
      <w:pPr>
        <w:pStyle w:val="BodyTextIndent"/>
        <w:ind w:left="284" w:firstLine="0"/>
      </w:pPr>
    </w:p>
    <w:p w:rsidR="00FB525C" w:rsidRDefault="00FB525C" w:rsidP="00FB525C">
      <w:pPr>
        <w:pStyle w:val="Heading2"/>
        <w:jc w:val="both"/>
      </w:pPr>
      <w:bookmarkStart w:id="7" w:name="_Toc226114418"/>
      <w:r>
        <w:t>Device Specific Button</w:t>
      </w:r>
      <w:bookmarkEnd w:id="7"/>
    </w:p>
    <w:p w:rsidR="00FB525C" w:rsidRDefault="00FB525C" w:rsidP="00FB525C">
      <w:pPr>
        <w:jc w:val="both"/>
      </w:pPr>
      <w:r>
        <w:t>When the Device Specific Button is pressed the following dialog appears to allow specific communication settings to be configured for the device.</w:t>
      </w:r>
    </w:p>
    <w:p w:rsidR="00FB525C" w:rsidRDefault="00FB525C" w:rsidP="00FB525C">
      <w:pPr>
        <w:jc w:val="both"/>
      </w:pPr>
    </w:p>
    <w:p w:rsidR="00FB525C" w:rsidRDefault="00F958BF" w:rsidP="00FC3935">
      <w:pPr>
        <w:jc w:val="center"/>
      </w:pPr>
      <w:r>
        <w:rPr>
          <w:noProof/>
          <w:lang w:val="en-GB" w:eastAsia="en-GB"/>
        </w:rPr>
        <w:drawing>
          <wp:inline distT="0" distB="0" distL="0" distR="0" wp14:anchorId="25668B36" wp14:editId="7841EFC3">
            <wp:extent cx="3895725" cy="2324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906430" cy="2331138"/>
                    </a:xfrm>
                    <a:prstGeom prst="rect">
                      <a:avLst/>
                    </a:prstGeom>
                  </pic:spPr>
                </pic:pic>
              </a:graphicData>
            </a:graphic>
          </wp:inline>
        </w:drawing>
      </w:r>
    </w:p>
    <w:p w:rsidR="00F958BF" w:rsidRDefault="00F958BF" w:rsidP="00FC3935">
      <w:pPr>
        <w:jc w:val="center"/>
      </w:pPr>
    </w:p>
    <w:p w:rsidR="00F958BF" w:rsidRDefault="00F958BF" w:rsidP="00FC3935">
      <w:pPr>
        <w:jc w:val="center"/>
      </w:pPr>
    </w:p>
    <w:p w:rsidR="00F958BF" w:rsidRDefault="00F958BF" w:rsidP="00FC3935">
      <w:pPr>
        <w:jc w:val="center"/>
      </w:pPr>
      <w:r>
        <w:rPr>
          <w:noProof/>
          <w:lang w:val="en-GB" w:eastAsia="en-GB"/>
        </w:rPr>
        <w:drawing>
          <wp:inline distT="0" distB="0" distL="0" distR="0" wp14:anchorId="2307DBCF" wp14:editId="1DAE1B91">
            <wp:extent cx="3848100" cy="2296330"/>
            <wp:effectExtent l="0" t="0" r="0"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863134" cy="2305302"/>
                    </a:xfrm>
                    <a:prstGeom prst="rect">
                      <a:avLst/>
                    </a:prstGeom>
                  </pic:spPr>
                </pic:pic>
              </a:graphicData>
            </a:graphic>
          </wp:inline>
        </w:drawing>
      </w:r>
    </w:p>
    <w:p w:rsidR="00FB525C" w:rsidRDefault="00FB525C" w:rsidP="00FB525C">
      <w:pPr>
        <w:jc w:val="both"/>
      </w:pPr>
    </w:p>
    <w:p w:rsidR="00FC3935" w:rsidRDefault="00FC3935" w:rsidP="00FC3935">
      <w:pPr>
        <w:pStyle w:val="Heading3"/>
        <w:jc w:val="both"/>
      </w:pPr>
      <w:r>
        <w:t>RS-485</w:t>
      </w:r>
    </w:p>
    <w:p w:rsidR="00FC3935" w:rsidRDefault="00FC3935" w:rsidP="00FC3935">
      <w:pPr>
        <w:jc w:val="both"/>
      </w:pPr>
      <w:r>
        <w:t xml:space="preserve">Sets the communication option to 485 so that many units can be </w:t>
      </w:r>
      <w:proofErr w:type="spellStart"/>
      <w:r>
        <w:t>multidropped</w:t>
      </w:r>
      <w:proofErr w:type="spellEnd"/>
      <w:r>
        <w:t xml:space="preserve"> on a single communications line.</w:t>
      </w:r>
    </w:p>
    <w:p w:rsidR="00FB525C" w:rsidRDefault="00FB525C" w:rsidP="00FB525C">
      <w:pPr>
        <w:pStyle w:val="Heading3"/>
        <w:jc w:val="both"/>
      </w:pPr>
      <w:bookmarkStart w:id="8" w:name="_Toc226114424"/>
      <w:r>
        <w:t>RS-232</w:t>
      </w:r>
      <w:bookmarkEnd w:id="8"/>
    </w:p>
    <w:p w:rsidR="00FB525C" w:rsidRDefault="00FC3935" w:rsidP="00FB525C">
      <w:pPr>
        <w:jc w:val="both"/>
      </w:pPr>
      <w:proofErr w:type="gramStart"/>
      <w:r>
        <w:t>Sets the communication option to 232 so there is direct communications to a single unit</w:t>
      </w:r>
      <w:r w:rsidR="00FB525C">
        <w:t>.</w:t>
      </w:r>
      <w:proofErr w:type="gramEnd"/>
    </w:p>
    <w:p w:rsidR="00FB525C" w:rsidRDefault="00FB525C" w:rsidP="00FB525C">
      <w:pPr>
        <w:jc w:val="center"/>
      </w:pPr>
    </w:p>
    <w:p w:rsidR="00F958BF" w:rsidRDefault="00F958BF" w:rsidP="00F958BF">
      <w:pPr>
        <w:pStyle w:val="Heading3"/>
        <w:jc w:val="both"/>
      </w:pPr>
      <w:bookmarkStart w:id="9" w:name="_Toc226114425"/>
      <w:r>
        <w:t>Ethernet</w:t>
      </w:r>
    </w:p>
    <w:p w:rsidR="00F958BF" w:rsidRDefault="00F958BF" w:rsidP="00F958BF">
      <w:pPr>
        <w:jc w:val="both"/>
      </w:pPr>
      <w:r>
        <w:t>Sets the communication option to Ethernet so there is network connection to a single unit.</w:t>
      </w:r>
    </w:p>
    <w:p w:rsidR="00FB525C" w:rsidRDefault="00F958BF" w:rsidP="00FC3935">
      <w:pPr>
        <w:pStyle w:val="Heading3"/>
      </w:pPr>
      <w:r>
        <w:t xml:space="preserve">RS-232/485 </w:t>
      </w:r>
      <w:r w:rsidR="00FB525C">
        <w:t>Port</w:t>
      </w:r>
      <w:bookmarkEnd w:id="9"/>
    </w:p>
    <w:p w:rsidR="00FB525C" w:rsidRDefault="00FB525C" w:rsidP="00FB525C">
      <w:pPr>
        <w:jc w:val="both"/>
      </w:pPr>
      <w:r>
        <w:t>Displays communications ports available on your computer</w:t>
      </w:r>
    </w:p>
    <w:p w:rsidR="00FB525C" w:rsidRDefault="00FB525C" w:rsidP="00FC3935">
      <w:pPr>
        <w:pStyle w:val="Heading3"/>
      </w:pPr>
      <w:bookmarkStart w:id="10" w:name="_Toc226114426"/>
      <w:r>
        <w:t>Speed</w:t>
      </w:r>
      <w:bookmarkEnd w:id="10"/>
    </w:p>
    <w:p w:rsidR="00FB525C" w:rsidRDefault="00FB525C" w:rsidP="00FB525C">
      <w:pPr>
        <w:jc w:val="both"/>
      </w:pPr>
      <w:r>
        <w:t>Lists the baud rates that are supported by the hardware on your PC.  Choose the highest speed that is supported by the hardware.  If you encounter problems, you may have to adjust this to a slower speed at a later time.</w:t>
      </w:r>
    </w:p>
    <w:p w:rsidR="00F958BF" w:rsidRDefault="00F958BF">
      <w:r>
        <w:br w:type="page"/>
      </w:r>
    </w:p>
    <w:p w:rsidR="00FB525C" w:rsidRDefault="00FB525C" w:rsidP="00FB525C">
      <w:pPr>
        <w:jc w:val="both"/>
      </w:pPr>
    </w:p>
    <w:p w:rsidR="00F958BF" w:rsidRDefault="00F958BF" w:rsidP="00F958BF">
      <w:pPr>
        <w:pStyle w:val="Heading3"/>
      </w:pPr>
      <w:r>
        <w:t>Address</w:t>
      </w:r>
    </w:p>
    <w:p w:rsidR="00F958BF" w:rsidRDefault="00F958BF" w:rsidP="00F958BF">
      <w:pPr>
        <w:jc w:val="both"/>
      </w:pPr>
      <w:r>
        <w:t xml:space="preserve">The Ethernet IP address or name of the Lauda unit on an Ethernet connection. </w:t>
      </w:r>
    </w:p>
    <w:p w:rsidR="00F958BF" w:rsidRDefault="00F958BF" w:rsidP="00F958BF">
      <w:pPr>
        <w:pStyle w:val="Heading3"/>
      </w:pPr>
      <w:r>
        <w:t>Ethernet Port</w:t>
      </w:r>
    </w:p>
    <w:p w:rsidR="00F958BF" w:rsidRDefault="00F958BF" w:rsidP="00F958BF">
      <w:pPr>
        <w:jc w:val="both"/>
      </w:pPr>
      <w:r>
        <w:t>Port is a number that is used to establish a connection between the PC and the Lauda device. Port is a part of the network address. The port for the Ethernet interface can be used from the approved "dynamic ports" range. This lies between 49152 and 65535</w:t>
      </w:r>
    </w:p>
    <w:p w:rsidR="00FB525C" w:rsidRDefault="00FB525C" w:rsidP="00FB525C">
      <w:pPr>
        <w:pStyle w:val="Heading3"/>
        <w:jc w:val="both"/>
      </w:pPr>
      <w:bookmarkStart w:id="11" w:name="_Toc226114428"/>
      <w:r>
        <w:t>Command</w:t>
      </w:r>
      <w:bookmarkEnd w:id="11"/>
    </w:p>
    <w:p w:rsidR="00FB525C" w:rsidRDefault="00FB525C" w:rsidP="00FB525C">
      <w:pPr>
        <w:jc w:val="both"/>
      </w:pPr>
      <w:r>
        <w:t xml:space="preserve">The command button is used to launch the </w:t>
      </w:r>
      <w:r w:rsidR="00882F58">
        <w:t xml:space="preserve">send </w:t>
      </w:r>
      <w:r>
        <w:t>command dialog to communicate with the device.</w:t>
      </w:r>
    </w:p>
    <w:p w:rsidR="00FB525C" w:rsidRDefault="00FB525C" w:rsidP="00FB525C">
      <w:pPr>
        <w:jc w:val="both"/>
      </w:pPr>
    </w:p>
    <w:p w:rsidR="00FB525C" w:rsidRDefault="001D06C8" w:rsidP="00882F58">
      <w:pPr>
        <w:jc w:val="center"/>
      </w:pPr>
      <w:r>
        <w:rPr>
          <w:noProof/>
          <w:lang w:val="en-GB" w:eastAsia="en-GB"/>
        </w:rPr>
        <w:drawing>
          <wp:inline distT="0" distB="0" distL="0" distR="0">
            <wp:extent cx="4500880" cy="2458085"/>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00880" cy="2458085"/>
                    </a:xfrm>
                    <a:prstGeom prst="rect">
                      <a:avLst/>
                    </a:prstGeom>
                    <a:noFill/>
                    <a:ln>
                      <a:noFill/>
                    </a:ln>
                  </pic:spPr>
                </pic:pic>
              </a:graphicData>
            </a:graphic>
          </wp:inline>
        </w:drawing>
      </w:r>
    </w:p>
    <w:p w:rsidR="00E21F6F" w:rsidRDefault="00E21F6F" w:rsidP="00FB525C">
      <w:pPr>
        <w:jc w:val="both"/>
      </w:pPr>
    </w:p>
    <w:p w:rsidR="00E21F6F" w:rsidRDefault="00FC3935" w:rsidP="00E21F6F">
      <w:pPr>
        <w:pStyle w:val="Heading3"/>
        <w:jc w:val="both"/>
      </w:pPr>
      <w:r>
        <w:t>Download</w:t>
      </w:r>
    </w:p>
    <w:p w:rsidR="00E21F6F" w:rsidRDefault="00FC3935" w:rsidP="00E21F6F">
      <w:pPr>
        <w:jc w:val="both"/>
      </w:pPr>
      <w:r>
        <w:t>Used to select a file containing commands to be downloaded to the device.</w:t>
      </w:r>
    </w:p>
    <w:p w:rsidR="00E21F6F" w:rsidRDefault="00E21F6F" w:rsidP="00E21F6F">
      <w:pPr>
        <w:jc w:val="both"/>
      </w:pPr>
    </w:p>
    <w:p w:rsidR="00E21F6F" w:rsidRDefault="00E21F6F" w:rsidP="00FB525C">
      <w:pPr>
        <w:jc w:val="both"/>
      </w:pPr>
    </w:p>
    <w:p w:rsidR="00FB525C" w:rsidRDefault="00FB525C" w:rsidP="00FB525C">
      <w:pPr>
        <w:jc w:val="both"/>
      </w:pPr>
    </w:p>
    <w:p w:rsidR="00B82E13" w:rsidRDefault="00B82E13" w:rsidP="00FB525C">
      <w:pPr>
        <w:jc w:val="both"/>
      </w:pPr>
    </w:p>
    <w:p w:rsidR="00245D6A" w:rsidRDefault="00FB525C" w:rsidP="00FB525C">
      <w:pPr>
        <w:pStyle w:val="Heading1"/>
        <w:jc w:val="both"/>
      </w:pPr>
      <w:r>
        <w:br w:type="page"/>
      </w:r>
      <w:bookmarkStart w:id="12" w:name="_Toc226114431"/>
      <w:r>
        <w:lastRenderedPageBreak/>
        <w:t xml:space="preserve">Analog Input </w:t>
      </w:r>
      <w:r w:rsidR="00245D6A">
        <w:t>Channel Configuration</w:t>
      </w:r>
      <w:bookmarkEnd w:id="12"/>
    </w:p>
    <w:p w:rsidR="00245D6A" w:rsidRDefault="00245D6A">
      <w:pPr>
        <w:jc w:val="both"/>
        <w:rPr>
          <w:lang w:val="en-GB"/>
        </w:rPr>
      </w:pPr>
    </w:p>
    <w:p w:rsidR="00B22426" w:rsidRDefault="00B22426">
      <w:pPr>
        <w:jc w:val="both"/>
        <w:rPr>
          <w:lang w:val="en-GB"/>
        </w:rPr>
      </w:pPr>
    </w:p>
    <w:p w:rsidR="00B22426" w:rsidRDefault="00B22426">
      <w:pPr>
        <w:jc w:val="both"/>
        <w:rPr>
          <w:lang w:val="en-GB"/>
        </w:rPr>
      </w:pPr>
      <w:r>
        <w:rPr>
          <w:lang w:val="en-GB"/>
        </w:rPr>
        <w:t xml:space="preserve">When the user selects an </w:t>
      </w:r>
      <w:proofErr w:type="spellStart"/>
      <w:r>
        <w:rPr>
          <w:lang w:val="en-GB"/>
        </w:rPr>
        <w:t>analog</w:t>
      </w:r>
      <w:proofErr w:type="spellEnd"/>
      <w:r>
        <w:rPr>
          <w:lang w:val="en-GB"/>
        </w:rPr>
        <w:t xml:space="preserve"> input to be configured the following is displayed.</w:t>
      </w:r>
    </w:p>
    <w:p w:rsidR="00B22426" w:rsidRDefault="00B22426">
      <w:pPr>
        <w:jc w:val="both"/>
        <w:rPr>
          <w:lang w:val="en-GB"/>
        </w:rPr>
      </w:pPr>
    </w:p>
    <w:p w:rsidR="00245D6A" w:rsidRDefault="001D06C8" w:rsidP="00937042">
      <w:pPr>
        <w:jc w:val="center"/>
        <w:rPr>
          <w:lang w:val="en-GB"/>
        </w:rPr>
      </w:pPr>
      <w:r>
        <w:rPr>
          <w:noProof/>
          <w:lang w:val="en-GB" w:eastAsia="en-GB"/>
        </w:rPr>
        <w:drawing>
          <wp:inline distT="0" distB="0" distL="0" distR="0">
            <wp:extent cx="5735955" cy="4785995"/>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5955" cy="4785995"/>
                    </a:xfrm>
                    <a:prstGeom prst="rect">
                      <a:avLst/>
                    </a:prstGeom>
                    <a:noFill/>
                    <a:ln>
                      <a:noFill/>
                    </a:ln>
                  </pic:spPr>
                </pic:pic>
              </a:graphicData>
            </a:graphic>
          </wp:inline>
        </w:drawing>
      </w:r>
    </w:p>
    <w:p w:rsidR="00245D6A" w:rsidRDefault="00245D6A">
      <w:pPr>
        <w:pStyle w:val="Heading2"/>
        <w:numPr>
          <w:ilvl w:val="0"/>
          <w:numId w:val="0"/>
        </w:numPr>
      </w:pPr>
    </w:p>
    <w:p w:rsidR="00245D6A" w:rsidRDefault="00245D6A">
      <w:pPr>
        <w:pStyle w:val="Heading2"/>
      </w:pPr>
      <w:bookmarkStart w:id="13" w:name="_Toc226114432"/>
      <w:r>
        <w:t>Enable Channel</w:t>
      </w:r>
      <w:bookmarkEnd w:id="13"/>
    </w:p>
    <w:p w:rsidR="00245D6A" w:rsidRDefault="00245D6A">
      <w:pPr>
        <w:jc w:val="both"/>
      </w:pPr>
      <w:r>
        <w:t>The Enable Channel check box must be checked to enable and allow a channel to be configured and ultimately included with all other configured channels in the overall system.</w:t>
      </w:r>
    </w:p>
    <w:p w:rsidR="00245D6A" w:rsidRDefault="00245D6A">
      <w:pPr>
        <w:jc w:val="both"/>
      </w:pPr>
    </w:p>
    <w:p w:rsidR="00245D6A" w:rsidRDefault="00245D6A">
      <w:pPr>
        <w:pStyle w:val="Heading2"/>
        <w:jc w:val="both"/>
      </w:pPr>
      <w:bookmarkStart w:id="14" w:name="_Toc351278173"/>
      <w:bookmarkStart w:id="15" w:name="_Toc351700344"/>
      <w:bookmarkStart w:id="16" w:name="_Toc351700421"/>
      <w:bookmarkStart w:id="17" w:name="_Toc351701483"/>
      <w:bookmarkStart w:id="18" w:name="_Toc521924609"/>
      <w:bookmarkStart w:id="19" w:name="_Toc226114433"/>
      <w:r>
        <w:t>Tag</w:t>
      </w:r>
      <w:bookmarkEnd w:id="14"/>
      <w:bookmarkEnd w:id="15"/>
      <w:bookmarkEnd w:id="16"/>
      <w:bookmarkEnd w:id="17"/>
      <w:bookmarkEnd w:id="18"/>
      <w:bookmarkEnd w:id="19"/>
    </w:p>
    <w:p w:rsidR="00245D6A" w:rsidRDefault="00245D6A">
      <w:pPr>
        <w:jc w:val="both"/>
      </w:pPr>
      <w:r>
        <w:t>The Tag field is a 12 character alphanumeric field that can contain channel information or wiring schedule references.</w:t>
      </w:r>
    </w:p>
    <w:p w:rsidR="00245D6A" w:rsidRDefault="00245D6A">
      <w:pPr>
        <w:jc w:val="both"/>
        <w:rPr>
          <w:sz w:val="16"/>
        </w:rPr>
      </w:pPr>
    </w:p>
    <w:p w:rsidR="00245D6A" w:rsidRDefault="00245D6A">
      <w:pPr>
        <w:pStyle w:val="Heading2"/>
        <w:jc w:val="both"/>
      </w:pPr>
      <w:bookmarkStart w:id="20" w:name="_Toc351278174"/>
      <w:bookmarkStart w:id="21" w:name="_Toc351700345"/>
      <w:bookmarkStart w:id="22" w:name="_Toc351700422"/>
      <w:bookmarkStart w:id="23" w:name="_Toc351701484"/>
      <w:bookmarkStart w:id="24" w:name="_Toc521924610"/>
      <w:bookmarkStart w:id="25" w:name="_Toc226114434"/>
      <w:r>
        <w:t>Description</w:t>
      </w:r>
      <w:bookmarkEnd w:id="20"/>
      <w:bookmarkEnd w:id="21"/>
      <w:bookmarkEnd w:id="22"/>
      <w:bookmarkEnd w:id="23"/>
      <w:bookmarkEnd w:id="24"/>
      <w:bookmarkEnd w:id="25"/>
    </w:p>
    <w:p w:rsidR="00245D6A" w:rsidRDefault="00245D6A">
      <w:pPr>
        <w:jc w:val="both"/>
      </w:pPr>
      <w:r>
        <w:t xml:space="preserve">The Description field is a 32 character alphanumeric field in which a description of the channel can be detailed. </w:t>
      </w:r>
    </w:p>
    <w:p w:rsidR="00245D6A" w:rsidRDefault="00245D6A">
      <w:pPr>
        <w:jc w:val="both"/>
        <w:rPr>
          <w:b/>
        </w:rPr>
      </w:pPr>
    </w:p>
    <w:p w:rsidR="00245D6A" w:rsidRDefault="00245D6A">
      <w:pPr>
        <w:pStyle w:val="Heading2"/>
        <w:jc w:val="both"/>
      </w:pPr>
      <w:bookmarkStart w:id="26" w:name="_Toc445530554"/>
      <w:bookmarkStart w:id="27" w:name="_Toc521924611"/>
      <w:bookmarkStart w:id="28" w:name="_Toc226114435"/>
      <w:r>
        <w:t>Engineering Units</w:t>
      </w:r>
      <w:bookmarkEnd w:id="26"/>
      <w:bookmarkEnd w:id="27"/>
      <w:bookmarkEnd w:id="28"/>
    </w:p>
    <w:p w:rsidR="00245D6A" w:rsidRDefault="00245D6A">
      <w:pPr>
        <w:jc w:val="both"/>
      </w:pPr>
      <w:r>
        <w:t>Specifies engineering details for this channel.</w:t>
      </w:r>
    </w:p>
    <w:p w:rsidR="00245D6A" w:rsidRDefault="00245D6A">
      <w:pPr>
        <w:jc w:val="both"/>
      </w:pPr>
    </w:p>
    <w:p w:rsidR="00245D6A" w:rsidRDefault="00245D6A">
      <w:pPr>
        <w:pStyle w:val="StyleHeading3Justified"/>
      </w:pPr>
      <w:bookmarkStart w:id="29" w:name="_Toc521924612"/>
      <w:bookmarkStart w:id="30" w:name="_Toc226114436"/>
      <w:r>
        <w:lastRenderedPageBreak/>
        <w:t>Minimum</w:t>
      </w:r>
      <w:bookmarkEnd w:id="29"/>
      <w:bookmarkEnd w:id="30"/>
    </w:p>
    <w:p w:rsidR="00245D6A" w:rsidRDefault="00245D6A">
      <w:pPr>
        <w:pStyle w:val="Body"/>
        <w:ind w:left="284"/>
        <w:jc w:val="both"/>
      </w:pPr>
      <w:r>
        <w:t>Minimum engineering value for all Analog channels in addition to the unit field. The default is 0.</w:t>
      </w:r>
    </w:p>
    <w:p w:rsidR="00245D6A" w:rsidRDefault="00245D6A">
      <w:pPr>
        <w:pStyle w:val="Body"/>
        <w:ind w:left="2160" w:hanging="720"/>
        <w:jc w:val="both"/>
      </w:pPr>
    </w:p>
    <w:p w:rsidR="00245D6A" w:rsidRDefault="00245D6A">
      <w:pPr>
        <w:pStyle w:val="StyleHeading3Justified"/>
      </w:pPr>
      <w:bookmarkStart w:id="31" w:name="_Toc521924613"/>
      <w:bookmarkStart w:id="32" w:name="_Toc226114437"/>
      <w:r>
        <w:t>Maximum</w:t>
      </w:r>
      <w:bookmarkEnd w:id="31"/>
      <w:bookmarkEnd w:id="32"/>
      <w:r>
        <w:t xml:space="preserve"> </w:t>
      </w:r>
    </w:p>
    <w:p w:rsidR="00245D6A" w:rsidRDefault="00245D6A">
      <w:pPr>
        <w:pStyle w:val="Body"/>
        <w:ind w:left="284"/>
        <w:jc w:val="both"/>
      </w:pPr>
      <w:r>
        <w:t>Maximum engineering value for all Analog channels in addition to the unit field. The default is 100.</w:t>
      </w:r>
    </w:p>
    <w:p w:rsidR="00245D6A" w:rsidRDefault="00245D6A">
      <w:pPr>
        <w:pStyle w:val="StyleHeading3Justified"/>
      </w:pPr>
      <w:bookmarkStart w:id="33" w:name="_Toc521924614"/>
      <w:bookmarkStart w:id="34" w:name="_Toc226114438"/>
      <w:r>
        <w:t>Descriptor</w:t>
      </w:r>
      <w:bookmarkEnd w:id="33"/>
      <w:bookmarkEnd w:id="34"/>
      <w:r>
        <w:t xml:space="preserve"> </w:t>
      </w:r>
    </w:p>
    <w:p w:rsidR="00245D6A" w:rsidRDefault="00B82E13">
      <w:pPr>
        <w:ind w:firstLine="284"/>
        <w:jc w:val="both"/>
      </w:pPr>
      <w:r>
        <w:t>D</w:t>
      </w:r>
      <w:r w:rsidR="00245D6A">
        <w:t>escribe the units of the measurement.</w:t>
      </w:r>
    </w:p>
    <w:p w:rsidR="00245D6A" w:rsidRDefault="00245D6A">
      <w:pPr>
        <w:ind w:firstLine="284"/>
        <w:jc w:val="both"/>
      </w:pPr>
    </w:p>
    <w:p w:rsidR="00245D6A" w:rsidRDefault="00245D6A">
      <w:pPr>
        <w:pStyle w:val="Heading2"/>
        <w:jc w:val="both"/>
        <w:rPr>
          <w:bCs/>
          <w:iCs/>
        </w:rPr>
      </w:pPr>
      <w:bookmarkStart w:id="35" w:name="_Toc226114439"/>
      <w:r>
        <w:rPr>
          <w:bCs/>
          <w:iCs/>
        </w:rPr>
        <w:t>Device Specific Button</w:t>
      </w:r>
      <w:bookmarkEnd w:id="35"/>
      <w:r>
        <w:rPr>
          <w:bCs/>
          <w:iCs/>
        </w:rPr>
        <w:tab/>
      </w:r>
    </w:p>
    <w:p w:rsidR="00245D6A" w:rsidRDefault="00245D6A">
      <w:pPr>
        <w:jc w:val="both"/>
      </w:pPr>
      <w:r>
        <w:t>When the Device Specific Button is pressed the following dialog appears to allow specific device configuration of the particular channel.</w:t>
      </w:r>
    </w:p>
    <w:p w:rsidR="00245D6A" w:rsidRDefault="00245D6A">
      <w:pPr>
        <w:jc w:val="both"/>
      </w:pPr>
    </w:p>
    <w:p w:rsidR="00245D6A" w:rsidRDefault="001D06C8" w:rsidP="00D861F6">
      <w:pPr>
        <w:jc w:val="center"/>
        <w:rPr>
          <w:lang w:val="en-GB"/>
        </w:rPr>
      </w:pPr>
      <w:r>
        <w:rPr>
          <w:noProof/>
          <w:lang w:val="en-GB" w:eastAsia="en-GB"/>
        </w:rPr>
        <w:drawing>
          <wp:inline distT="0" distB="0" distL="0" distR="0">
            <wp:extent cx="4120515" cy="2624455"/>
            <wp:effectExtent l="0" t="0" r="0" b="4445"/>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20515" cy="2624455"/>
                    </a:xfrm>
                    <a:prstGeom prst="rect">
                      <a:avLst/>
                    </a:prstGeom>
                    <a:noFill/>
                    <a:ln>
                      <a:noFill/>
                    </a:ln>
                  </pic:spPr>
                </pic:pic>
              </a:graphicData>
            </a:graphic>
          </wp:inline>
        </w:drawing>
      </w:r>
    </w:p>
    <w:p w:rsidR="00245D6A" w:rsidRDefault="00245D6A">
      <w:pPr>
        <w:jc w:val="both"/>
        <w:rPr>
          <w:lang w:val="en-GB"/>
        </w:rPr>
      </w:pPr>
    </w:p>
    <w:p w:rsidR="00245D6A" w:rsidRDefault="00FC3935">
      <w:pPr>
        <w:pStyle w:val="Heading3"/>
        <w:jc w:val="both"/>
        <w:rPr>
          <w:lang w:val="en-GB"/>
        </w:rPr>
      </w:pPr>
      <w:r>
        <w:rPr>
          <w:lang w:val="en-GB"/>
        </w:rPr>
        <w:t>Address</w:t>
      </w:r>
    </w:p>
    <w:p w:rsidR="00FC6852" w:rsidRDefault="00FC3935">
      <w:pPr>
        <w:jc w:val="both"/>
        <w:rPr>
          <w:lang w:val="en-GB"/>
        </w:rPr>
      </w:pPr>
      <w:r>
        <w:rPr>
          <w:lang w:val="en-GB"/>
        </w:rPr>
        <w:t>Address number of</w:t>
      </w:r>
      <w:r w:rsidR="006A1780">
        <w:rPr>
          <w:lang w:val="en-GB"/>
        </w:rPr>
        <w:t xml:space="preserve"> the device</w:t>
      </w:r>
      <w:r w:rsidR="00245D6A">
        <w:rPr>
          <w:lang w:val="en-GB"/>
        </w:rPr>
        <w:t xml:space="preserve">.  </w:t>
      </w:r>
      <w:r>
        <w:rPr>
          <w:lang w:val="en-GB"/>
        </w:rPr>
        <w:t xml:space="preserve">Addresses are in the range 0 to 127. This field is only used if the connection type is RS-485. </w:t>
      </w:r>
    </w:p>
    <w:p w:rsidR="00245D6A" w:rsidRDefault="00FC6852">
      <w:pPr>
        <w:jc w:val="both"/>
        <w:rPr>
          <w:lang w:val="en-GB"/>
        </w:rPr>
      </w:pPr>
      <w:r>
        <w:rPr>
          <w:lang w:val="en-GB"/>
        </w:rPr>
        <w:br w:type="page"/>
      </w:r>
    </w:p>
    <w:p w:rsidR="00245D6A" w:rsidRDefault="00FC3935">
      <w:pPr>
        <w:pStyle w:val="Heading3"/>
        <w:jc w:val="both"/>
        <w:rPr>
          <w:lang w:val="en-GB"/>
        </w:rPr>
      </w:pPr>
      <w:r>
        <w:rPr>
          <w:lang w:val="en-GB"/>
        </w:rPr>
        <w:lastRenderedPageBreak/>
        <w:t>Lauda Value Type</w:t>
      </w:r>
    </w:p>
    <w:p w:rsidR="00245D6A" w:rsidRDefault="00245D6A">
      <w:pPr>
        <w:jc w:val="both"/>
        <w:rPr>
          <w:lang w:val="en-GB"/>
        </w:rPr>
      </w:pPr>
      <w:r>
        <w:rPr>
          <w:lang w:val="en-GB"/>
        </w:rPr>
        <w:t xml:space="preserve">The type of </w:t>
      </w:r>
      <w:r w:rsidR="00FC3935">
        <w:rPr>
          <w:lang w:val="en-GB"/>
        </w:rPr>
        <w:t>value to be read from the device</w:t>
      </w:r>
      <w:r w:rsidR="00965FB2">
        <w:rPr>
          <w:lang w:val="en-GB"/>
        </w:rPr>
        <w:t>.</w:t>
      </w:r>
      <w:r>
        <w:rPr>
          <w:lang w:val="en-GB"/>
        </w:rPr>
        <w:t xml:space="preserve">  </w:t>
      </w:r>
      <w:r w:rsidR="00FC3935">
        <w:rPr>
          <w:lang w:val="en-GB"/>
        </w:rPr>
        <w:t xml:space="preserve">The </w:t>
      </w:r>
      <w:proofErr w:type="spellStart"/>
      <w:r w:rsidR="00FC3935">
        <w:rPr>
          <w:lang w:val="en-GB"/>
        </w:rPr>
        <w:t>analog</w:t>
      </w:r>
      <w:proofErr w:type="spellEnd"/>
      <w:r w:rsidR="00FC3935">
        <w:rPr>
          <w:lang w:val="en-GB"/>
        </w:rPr>
        <w:t xml:space="preserve"> input value types and the related Lauda commands are as follows:</w:t>
      </w:r>
    </w:p>
    <w:p w:rsidR="00FC6852" w:rsidRDefault="00FC6852">
      <w:pPr>
        <w:jc w:val="both"/>
        <w:rPr>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2"/>
        <w:gridCol w:w="4623"/>
      </w:tblGrid>
      <w:tr w:rsidR="00FC3935" w:rsidRPr="0012015F" w:rsidTr="0012015F">
        <w:tc>
          <w:tcPr>
            <w:tcW w:w="4622" w:type="dxa"/>
            <w:shd w:val="clear" w:color="auto" w:fill="auto"/>
          </w:tcPr>
          <w:p w:rsidR="00FC3935" w:rsidRPr="0012015F" w:rsidRDefault="00FC6852" w:rsidP="0012015F">
            <w:pPr>
              <w:jc w:val="center"/>
              <w:rPr>
                <w:b/>
                <w:lang w:val="en-GB"/>
              </w:rPr>
            </w:pPr>
            <w:r w:rsidRPr="0012015F">
              <w:rPr>
                <w:b/>
                <w:lang w:val="en-GB"/>
              </w:rPr>
              <w:t>Lauda Analog Input Value Type</w:t>
            </w:r>
          </w:p>
        </w:tc>
        <w:tc>
          <w:tcPr>
            <w:tcW w:w="4623" w:type="dxa"/>
            <w:shd w:val="clear" w:color="auto" w:fill="auto"/>
          </w:tcPr>
          <w:p w:rsidR="00FC3935" w:rsidRPr="0012015F" w:rsidRDefault="00FC6852" w:rsidP="0012015F">
            <w:pPr>
              <w:jc w:val="center"/>
              <w:rPr>
                <w:b/>
                <w:lang w:val="en-GB"/>
              </w:rPr>
            </w:pPr>
            <w:r w:rsidRPr="0012015F">
              <w:rPr>
                <w:b/>
                <w:lang w:val="en-GB"/>
              </w:rPr>
              <w:t>Command</w:t>
            </w:r>
          </w:p>
        </w:tc>
      </w:tr>
      <w:tr w:rsidR="00FC6852" w:rsidRPr="0012015F" w:rsidTr="0012015F">
        <w:tc>
          <w:tcPr>
            <w:tcW w:w="4622" w:type="dxa"/>
            <w:shd w:val="clear" w:color="auto" w:fill="auto"/>
          </w:tcPr>
          <w:p w:rsidR="00FC6852" w:rsidRPr="0012015F" w:rsidRDefault="00FC6852" w:rsidP="0012015F">
            <w:pPr>
              <w:jc w:val="both"/>
              <w:rPr>
                <w:lang w:val="en-GB"/>
              </w:rPr>
            </w:pPr>
          </w:p>
        </w:tc>
        <w:tc>
          <w:tcPr>
            <w:tcW w:w="4623" w:type="dxa"/>
            <w:shd w:val="clear" w:color="auto" w:fill="auto"/>
          </w:tcPr>
          <w:p w:rsidR="00FC6852" w:rsidRPr="0012015F" w:rsidRDefault="00FC6852" w:rsidP="0012015F">
            <w:pPr>
              <w:jc w:val="both"/>
              <w:rPr>
                <w:lang w:val="en-GB"/>
              </w:rPr>
            </w:pPr>
          </w:p>
        </w:tc>
      </w:tr>
      <w:tr w:rsidR="00FC6852" w:rsidRPr="0012015F" w:rsidTr="0012015F">
        <w:tc>
          <w:tcPr>
            <w:tcW w:w="4622" w:type="dxa"/>
            <w:shd w:val="clear" w:color="auto" w:fill="auto"/>
          </w:tcPr>
          <w:p w:rsidR="00FC6852" w:rsidRPr="0012015F" w:rsidRDefault="00FC6852" w:rsidP="0012015F">
            <w:pPr>
              <w:jc w:val="both"/>
              <w:rPr>
                <w:lang w:val="en-GB"/>
              </w:rPr>
            </w:pPr>
            <w:r w:rsidRPr="0012015F">
              <w:rPr>
                <w:lang w:val="en-GB"/>
              </w:rPr>
              <w:t>Bath Temperature</w:t>
            </w:r>
          </w:p>
        </w:tc>
        <w:tc>
          <w:tcPr>
            <w:tcW w:w="4623" w:type="dxa"/>
            <w:shd w:val="clear" w:color="auto" w:fill="auto"/>
          </w:tcPr>
          <w:p w:rsidR="00FC6852" w:rsidRPr="0012015F" w:rsidRDefault="004A42C7" w:rsidP="0012015F">
            <w:pPr>
              <w:jc w:val="both"/>
              <w:rPr>
                <w:lang w:val="en-GB"/>
              </w:rPr>
            </w:pPr>
            <w:r w:rsidRPr="0012015F">
              <w:rPr>
                <w:rFonts w:ascii="Consolas" w:hAnsi="Consolas" w:cs="Consolas"/>
                <w:color w:val="A31515"/>
                <w:sz w:val="19"/>
                <w:szCs w:val="19"/>
                <w:highlight w:val="white"/>
                <w:lang w:val="en-GB" w:eastAsia="en-GB"/>
              </w:rPr>
              <w:t>IN_PV_00</w:t>
            </w:r>
          </w:p>
        </w:tc>
      </w:tr>
      <w:tr w:rsidR="00FC6852" w:rsidRPr="0012015F" w:rsidTr="0012015F">
        <w:tc>
          <w:tcPr>
            <w:tcW w:w="4622" w:type="dxa"/>
            <w:shd w:val="clear" w:color="auto" w:fill="auto"/>
          </w:tcPr>
          <w:p w:rsidR="00FC6852" w:rsidRPr="0012015F" w:rsidRDefault="00FC6852" w:rsidP="0012015F">
            <w:pPr>
              <w:jc w:val="both"/>
              <w:rPr>
                <w:lang w:val="en-GB"/>
              </w:rPr>
            </w:pPr>
            <w:r w:rsidRPr="0012015F">
              <w:rPr>
                <w:lang w:val="en-GB"/>
              </w:rPr>
              <w:t>Controlled Temperature</w:t>
            </w:r>
          </w:p>
        </w:tc>
        <w:tc>
          <w:tcPr>
            <w:tcW w:w="4623" w:type="dxa"/>
            <w:shd w:val="clear" w:color="auto" w:fill="auto"/>
          </w:tcPr>
          <w:p w:rsidR="00FC6852" w:rsidRPr="0012015F" w:rsidRDefault="004A42C7" w:rsidP="0012015F">
            <w:pPr>
              <w:jc w:val="both"/>
              <w:rPr>
                <w:lang w:val="en-GB"/>
              </w:rPr>
            </w:pPr>
            <w:r w:rsidRPr="0012015F">
              <w:rPr>
                <w:rFonts w:ascii="Consolas" w:hAnsi="Consolas" w:cs="Consolas"/>
                <w:color w:val="A31515"/>
                <w:sz w:val="19"/>
                <w:szCs w:val="19"/>
                <w:highlight w:val="white"/>
                <w:lang w:val="en-GB" w:eastAsia="en-GB"/>
              </w:rPr>
              <w:t>IN_PV_01</w:t>
            </w:r>
          </w:p>
        </w:tc>
      </w:tr>
      <w:tr w:rsidR="00FC6852" w:rsidRPr="0012015F" w:rsidTr="0012015F">
        <w:tc>
          <w:tcPr>
            <w:tcW w:w="4622" w:type="dxa"/>
            <w:shd w:val="clear" w:color="auto" w:fill="auto"/>
          </w:tcPr>
          <w:p w:rsidR="00FC6852" w:rsidRPr="0012015F" w:rsidRDefault="00FC6852" w:rsidP="0012015F">
            <w:pPr>
              <w:jc w:val="both"/>
              <w:rPr>
                <w:lang w:val="en-GB"/>
              </w:rPr>
            </w:pPr>
            <w:r w:rsidRPr="0012015F">
              <w:rPr>
                <w:lang w:val="en-GB"/>
              </w:rPr>
              <w:t>External Pt100 temperature</w:t>
            </w:r>
          </w:p>
        </w:tc>
        <w:tc>
          <w:tcPr>
            <w:tcW w:w="4623" w:type="dxa"/>
            <w:shd w:val="clear" w:color="auto" w:fill="auto"/>
          </w:tcPr>
          <w:p w:rsidR="00FC6852" w:rsidRPr="0012015F" w:rsidRDefault="004A42C7" w:rsidP="0012015F">
            <w:pPr>
              <w:jc w:val="both"/>
              <w:rPr>
                <w:lang w:val="en-GB"/>
              </w:rPr>
            </w:pPr>
            <w:r w:rsidRPr="0012015F">
              <w:rPr>
                <w:rFonts w:ascii="Consolas" w:hAnsi="Consolas" w:cs="Consolas"/>
                <w:color w:val="A31515"/>
                <w:sz w:val="19"/>
                <w:szCs w:val="19"/>
                <w:highlight w:val="white"/>
                <w:lang w:val="en-GB" w:eastAsia="en-GB"/>
              </w:rPr>
              <w:t>IN_PV_03</w:t>
            </w:r>
          </w:p>
        </w:tc>
      </w:tr>
      <w:tr w:rsidR="00FC6852" w:rsidRPr="0012015F" w:rsidTr="0012015F">
        <w:tc>
          <w:tcPr>
            <w:tcW w:w="4622" w:type="dxa"/>
            <w:shd w:val="clear" w:color="auto" w:fill="auto"/>
          </w:tcPr>
          <w:p w:rsidR="00FC6852" w:rsidRPr="0012015F" w:rsidRDefault="00FC6852" w:rsidP="0012015F">
            <w:pPr>
              <w:jc w:val="both"/>
              <w:rPr>
                <w:lang w:val="en-GB"/>
              </w:rPr>
            </w:pPr>
            <w:r w:rsidRPr="0012015F">
              <w:rPr>
                <w:lang w:val="en-GB"/>
              </w:rPr>
              <w:t>External AI temperature</w:t>
            </w:r>
          </w:p>
        </w:tc>
        <w:tc>
          <w:tcPr>
            <w:tcW w:w="4623" w:type="dxa"/>
            <w:shd w:val="clear" w:color="auto" w:fill="auto"/>
          </w:tcPr>
          <w:p w:rsidR="00FC6852" w:rsidRPr="0012015F" w:rsidRDefault="004A42C7" w:rsidP="0012015F">
            <w:pPr>
              <w:jc w:val="both"/>
              <w:rPr>
                <w:lang w:val="en-GB"/>
              </w:rPr>
            </w:pPr>
            <w:r w:rsidRPr="0012015F">
              <w:rPr>
                <w:rFonts w:ascii="Consolas" w:hAnsi="Consolas" w:cs="Consolas"/>
                <w:color w:val="A31515"/>
                <w:sz w:val="19"/>
                <w:szCs w:val="19"/>
                <w:highlight w:val="white"/>
                <w:lang w:val="en-GB" w:eastAsia="en-GB"/>
              </w:rPr>
              <w:t>IN_PV_04</w:t>
            </w:r>
          </w:p>
        </w:tc>
      </w:tr>
      <w:tr w:rsidR="00FC6852" w:rsidRPr="0012015F" w:rsidTr="0012015F">
        <w:tc>
          <w:tcPr>
            <w:tcW w:w="4622" w:type="dxa"/>
            <w:shd w:val="clear" w:color="auto" w:fill="auto"/>
          </w:tcPr>
          <w:p w:rsidR="00FC6852" w:rsidRPr="0012015F" w:rsidRDefault="00FC6852" w:rsidP="0012015F">
            <w:pPr>
              <w:jc w:val="both"/>
              <w:rPr>
                <w:lang w:val="en-GB"/>
              </w:rPr>
            </w:pPr>
            <w:r w:rsidRPr="0012015F">
              <w:rPr>
                <w:lang w:val="en-GB"/>
              </w:rPr>
              <w:t>Bath level</w:t>
            </w:r>
          </w:p>
        </w:tc>
        <w:tc>
          <w:tcPr>
            <w:tcW w:w="4623" w:type="dxa"/>
            <w:shd w:val="clear" w:color="auto" w:fill="auto"/>
          </w:tcPr>
          <w:p w:rsidR="00FC6852" w:rsidRPr="0012015F" w:rsidRDefault="004A42C7" w:rsidP="0012015F">
            <w:pPr>
              <w:jc w:val="both"/>
              <w:rPr>
                <w:lang w:val="en-GB"/>
              </w:rPr>
            </w:pPr>
            <w:r w:rsidRPr="0012015F">
              <w:rPr>
                <w:rFonts w:ascii="Consolas" w:hAnsi="Consolas" w:cs="Consolas"/>
                <w:color w:val="A31515"/>
                <w:sz w:val="19"/>
                <w:szCs w:val="19"/>
                <w:highlight w:val="white"/>
                <w:lang w:val="en-GB" w:eastAsia="en-GB"/>
              </w:rPr>
              <w:t>IN_PV_05</w:t>
            </w:r>
          </w:p>
        </w:tc>
      </w:tr>
      <w:tr w:rsidR="00FC6852" w:rsidRPr="0012015F" w:rsidTr="0012015F">
        <w:tc>
          <w:tcPr>
            <w:tcW w:w="4622" w:type="dxa"/>
            <w:shd w:val="clear" w:color="auto" w:fill="auto"/>
          </w:tcPr>
          <w:p w:rsidR="00FC6852" w:rsidRPr="0012015F" w:rsidRDefault="00FC6852" w:rsidP="0012015F">
            <w:pPr>
              <w:jc w:val="both"/>
              <w:rPr>
                <w:lang w:val="en-GB"/>
              </w:rPr>
            </w:pPr>
            <w:r w:rsidRPr="0012015F">
              <w:rPr>
                <w:lang w:val="en-GB"/>
              </w:rPr>
              <w:t xml:space="preserve">Bath temperature in 0.0001 </w:t>
            </w:r>
            <w:proofErr w:type="spellStart"/>
            <w:r w:rsidRPr="0012015F">
              <w:rPr>
                <w:lang w:val="en-GB"/>
              </w:rPr>
              <w:t>degc</w:t>
            </w:r>
            <w:proofErr w:type="spellEnd"/>
          </w:p>
        </w:tc>
        <w:tc>
          <w:tcPr>
            <w:tcW w:w="4623" w:type="dxa"/>
            <w:shd w:val="clear" w:color="auto" w:fill="auto"/>
          </w:tcPr>
          <w:p w:rsidR="00FC6852" w:rsidRPr="0012015F" w:rsidRDefault="004A42C7" w:rsidP="0012015F">
            <w:pPr>
              <w:jc w:val="both"/>
              <w:rPr>
                <w:lang w:val="en-GB"/>
              </w:rPr>
            </w:pPr>
            <w:r w:rsidRPr="0012015F">
              <w:rPr>
                <w:rFonts w:ascii="Consolas" w:hAnsi="Consolas" w:cs="Consolas"/>
                <w:color w:val="A31515"/>
                <w:sz w:val="19"/>
                <w:szCs w:val="19"/>
                <w:highlight w:val="white"/>
                <w:lang w:val="en-GB" w:eastAsia="en-GB"/>
              </w:rPr>
              <w:t>IN_PV_</w:t>
            </w:r>
            <w:r w:rsidRPr="0012015F">
              <w:rPr>
                <w:rFonts w:ascii="Consolas" w:hAnsi="Consolas" w:cs="Consolas"/>
                <w:color w:val="A31515"/>
                <w:sz w:val="19"/>
                <w:szCs w:val="19"/>
                <w:lang w:val="en-GB" w:eastAsia="en-GB"/>
              </w:rPr>
              <w:t>10</w:t>
            </w:r>
          </w:p>
        </w:tc>
      </w:tr>
      <w:tr w:rsidR="00FC6852" w:rsidRPr="0012015F" w:rsidTr="0012015F">
        <w:tc>
          <w:tcPr>
            <w:tcW w:w="4622" w:type="dxa"/>
            <w:shd w:val="clear" w:color="auto" w:fill="auto"/>
          </w:tcPr>
          <w:p w:rsidR="00FC6852" w:rsidRPr="0012015F" w:rsidRDefault="00FC6852" w:rsidP="0012015F">
            <w:pPr>
              <w:jc w:val="both"/>
              <w:rPr>
                <w:lang w:val="en-GB"/>
              </w:rPr>
            </w:pPr>
            <w:r w:rsidRPr="0012015F">
              <w:rPr>
                <w:lang w:val="en-GB"/>
              </w:rPr>
              <w:t xml:space="preserve">External Pt100 temperature in 0.0001 </w:t>
            </w:r>
            <w:proofErr w:type="spellStart"/>
            <w:r w:rsidRPr="0012015F">
              <w:rPr>
                <w:lang w:val="en-GB"/>
              </w:rPr>
              <w:t>degc</w:t>
            </w:r>
            <w:proofErr w:type="spellEnd"/>
          </w:p>
        </w:tc>
        <w:tc>
          <w:tcPr>
            <w:tcW w:w="4623" w:type="dxa"/>
            <w:shd w:val="clear" w:color="auto" w:fill="auto"/>
          </w:tcPr>
          <w:p w:rsidR="00FC6852" w:rsidRPr="0012015F" w:rsidRDefault="004A42C7" w:rsidP="0012015F">
            <w:pPr>
              <w:jc w:val="both"/>
              <w:rPr>
                <w:lang w:val="en-GB"/>
              </w:rPr>
            </w:pPr>
            <w:r w:rsidRPr="0012015F">
              <w:rPr>
                <w:rFonts w:ascii="Consolas" w:hAnsi="Consolas" w:cs="Consolas"/>
                <w:color w:val="A31515"/>
                <w:sz w:val="19"/>
                <w:szCs w:val="19"/>
                <w:highlight w:val="white"/>
                <w:lang w:val="en-GB" w:eastAsia="en-GB"/>
              </w:rPr>
              <w:t>IN_PV_</w:t>
            </w:r>
            <w:r w:rsidRPr="0012015F">
              <w:rPr>
                <w:rFonts w:ascii="Consolas" w:hAnsi="Consolas" w:cs="Consolas"/>
                <w:color w:val="A31515"/>
                <w:sz w:val="19"/>
                <w:szCs w:val="19"/>
                <w:lang w:val="en-GB" w:eastAsia="en-GB"/>
              </w:rPr>
              <w:t>13</w:t>
            </w:r>
          </w:p>
        </w:tc>
      </w:tr>
      <w:tr w:rsidR="00FC6852" w:rsidRPr="0012015F" w:rsidTr="0012015F">
        <w:tc>
          <w:tcPr>
            <w:tcW w:w="4622" w:type="dxa"/>
            <w:shd w:val="clear" w:color="auto" w:fill="auto"/>
          </w:tcPr>
          <w:p w:rsidR="00FC6852" w:rsidRPr="0012015F" w:rsidRDefault="00FC6852" w:rsidP="0012015F">
            <w:pPr>
              <w:jc w:val="both"/>
              <w:rPr>
                <w:lang w:val="en-GB"/>
              </w:rPr>
            </w:pPr>
            <w:r w:rsidRPr="0012015F">
              <w:rPr>
                <w:lang w:val="en-GB"/>
              </w:rPr>
              <w:t>Temperature Setpoint</w:t>
            </w:r>
          </w:p>
        </w:tc>
        <w:tc>
          <w:tcPr>
            <w:tcW w:w="4623" w:type="dxa"/>
            <w:shd w:val="clear" w:color="auto" w:fill="auto"/>
          </w:tcPr>
          <w:p w:rsidR="00FC6852" w:rsidRPr="0012015F" w:rsidRDefault="004A42C7" w:rsidP="0012015F">
            <w:pPr>
              <w:jc w:val="both"/>
              <w:rPr>
                <w:lang w:val="en-GB"/>
              </w:rPr>
            </w:pPr>
            <w:r w:rsidRPr="0012015F">
              <w:rPr>
                <w:rFonts w:ascii="Consolas" w:hAnsi="Consolas" w:cs="Consolas"/>
                <w:color w:val="A31515"/>
                <w:sz w:val="19"/>
                <w:szCs w:val="19"/>
                <w:highlight w:val="white"/>
                <w:lang w:val="en-GB" w:eastAsia="en-GB"/>
              </w:rPr>
              <w:t>IN_SP_00</w:t>
            </w:r>
          </w:p>
        </w:tc>
      </w:tr>
      <w:tr w:rsidR="00FC6852" w:rsidRPr="0012015F" w:rsidTr="0012015F">
        <w:tc>
          <w:tcPr>
            <w:tcW w:w="4622" w:type="dxa"/>
            <w:shd w:val="clear" w:color="auto" w:fill="auto"/>
          </w:tcPr>
          <w:p w:rsidR="00FC6852" w:rsidRPr="0012015F" w:rsidRDefault="00FC6852" w:rsidP="0012015F">
            <w:pPr>
              <w:jc w:val="both"/>
              <w:rPr>
                <w:lang w:val="en-GB"/>
              </w:rPr>
            </w:pPr>
            <w:r w:rsidRPr="0012015F">
              <w:rPr>
                <w:lang w:val="en-GB"/>
              </w:rPr>
              <w:t>Pump output step</w:t>
            </w:r>
          </w:p>
        </w:tc>
        <w:tc>
          <w:tcPr>
            <w:tcW w:w="4623" w:type="dxa"/>
            <w:shd w:val="clear" w:color="auto" w:fill="auto"/>
          </w:tcPr>
          <w:p w:rsidR="00FC6852" w:rsidRPr="0012015F" w:rsidRDefault="004A42C7" w:rsidP="0012015F">
            <w:pPr>
              <w:jc w:val="both"/>
              <w:rPr>
                <w:lang w:val="en-GB"/>
              </w:rPr>
            </w:pPr>
            <w:r w:rsidRPr="0012015F">
              <w:rPr>
                <w:rFonts w:ascii="Consolas" w:hAnsi="Consolas" w:cs="Consolas"/>
                <w:color w:val="A31515"/>
                <w:sz w:val="19"/>
                <w:szCs w:val="19"/>
                <w:highlight w:val="white"/>
                <w:lang w:val="en-GB" w:eastAsia="en-GB"/>
              </w:rPr>
              <w:t>IN_SP_0</w:t>
            </w:r>
            <w:r w:rsidRPr="0012015F">
              <w:rPr>
                <w:rFonts w:ascii="Consolas" w:hAnsi="Consolas" w:cs="Consolas"/>
                <w:color w:val="A31515"/>
                <w:sz w:val="19"/>
                <w:szCs w:val="19"/>
                <w:lang w:val="en-GB" w:eastAsia="en-GB"/>
              </w:rPr>
              <w:t>1</w:t>
            </w:r>
          </w:p>
        </w:tc>
      </w:tr>
      <w:tr w:rsidR="00FC6852" w:rsidRPr="0012015F" w:rsidTr="0012015F">
        <w:tc>
          <w:tcPr>
            <w:tcW w:w="4622" w:type="dxa"/>
            <w:shd w:val="clear" w:color="auto" w:fill="auto"/>
          </w:tcPr>
          <w:p w:rsidR="00FC6852" w:rsidRPr="0012015F" w:rsidRDefault="00FC6852" w:rsidP="0012015F">
            <w:pPr>
              <w:jc w:val="both"/>
              <w:rPr>
                <w:lang w:val="en-GB"/>
              </w:rPr>
            </w:pPr>
            <w:r w:rsidRPr="0012015F">
              <w:rPr>
                <w:lang w:val="en-GB"/>
              </w:rPr>
              <w:t>Operation Mode</w:t>
            </w:r>
          </w:p>
        </w:tc>
        <w:tc>
          <w:tcPr>
            <w:tcW w:w="4623" w:type="dxa"/>
            <w:shd w:val="clear" w:color="auto" w:fill="auto"/>
          </w:tcPr>
          <w:p w:rsidR="00FC6852" w:rsidRPr="0012015F" w:rsidRDefault="004A42C7" w:rsidP="0012015F">
            <w:pPr>
              <w:jc w:val="both"/>
              <w:rPr>
                <w:lang w:val="en-GB"/>
              </w:rPr>
            </w:pPr>
            <w:r w:rsidRPr="0012015F">
              <w:rPr>
                <w:rFonts w:ascii="Consolas" w:hAnsi="Consolas" w:cs="Consolas"/>
                <w:color w:val="A31515"/>
                <w:sz w:val="19"/>
                <w:szCs w:val="19"/>
                <w:highlight w:val="white"/>
                <w:lang w:val="en-GB" w:eastAsia="en-GB"/>
              </w:rPr>
              <w:t>IN_SP_0</w:t>
            </w:r>
            <w:r w:rsidRPr="0012015F">
              <w:rPr>
                <w:rFonts w:ascii="Consolas" w:hAnsi="Consolas" w:cs="Consolas"/>
                <w:color w:val="A31515"/>
                <w:sz w:val="19"/>
                <w:szCs w:val="19"/>
                <w:lang w:val="en-GB" w:eastAsia="en-GB"/>
              </w:rPr>
              <w:t>2</w:t>
            </w:r>
          </w:p>
        </w:tc>
      </w:tr>
      <w:tr w:rsidR="00FC6852" w:rsidRPr="0012015F" w:rsidTr="0012015F">
        <w:tc>
          <w:tcPr>
            <w:tcW w:w="4622" w:type="dxa"/>
            <w:shd w:val="clear" w:color="auto" w:fill="auto"/>
          </w:tcPr>
          <w:p w:rsidR="00FC6852" w:rsidRPr="0012015F" w:rsidRDefault="00FC6852" w:rsidP="0012015F">
            <w:pPr>
              <w:jc w:val="both"/>
              <w:rPr>
                <w:lang w:val="en-GB"/>
              </w:rPr>
            </w:pPr>
            <w:r w:rsidRPr="0012015F">
              <w:rPr>
                <w:lang w:val="en-GB"/>
              </w:rPr>
              <w:t>Overtemperature switch-off point</w:t>
            </w:r>
          </w:p>
        </w:tc>
        <w:tc>
          <w:tcPr>
            <w:tcW w:w="4623" w:type="dxa"/>
            <w:shd w:val="clear" w:color="auto" w:fill="auto"/>
          </w:tcPr>
          <w:p w:rsidR="00FC6852" w:rsidRPr="0012015F" w:rsidRDefault="004A42C7" w:rsidP="0012015F">
            <w:pPr>
              <w:jc w:val="both"/>
              <w:rPr>
                <w:lang w:val="en-GB"/>
              </w:rPr>
            </w:pPr>
            <w:r w:rsidRPr="0012015F">
              <w:rPr>
                <w:rFonts w:ascii="Consolas" w:hAnsi="Consolas" w:cs="Consolas"/>
                <w:color w:val="A31515"/>
                <w:sz w:val="19"/>
                <w:szCs w:val="19"/>
                <w:highlight w:val="white"/>
                <w:lang w:val="en-GB" w:eastAsia="en-GB"/>
              </w:rPr>
              <w:t>IN_SP_0</w:t>
            </w:r>
            <w:r w:rsidRPr="0012015F">
              <w:rPr>
                <w:rFonts w:ascii="Consolas" w:hAnsi="Consolas" w:cs="Consolas"/>
                <w:color w:val="A31515"/>
                <w:sz w:val="19"/>
                <w:szCs w:val="19"/>
                <w:lang w:val="en-GB" w:eastAsia="en-GB"/>
              </w:rPr>
              <w:t>3</w:t>
            </w:r>
          </w:p>
        </w:tc>
      </w:tr>
      <w:tr w:rsidR="00FC6852" w:rsidRPr="0012015F" w:rsidTr="0012015F">
        <w:tc>
          <w:tcPr>
            <w:tcW w:w="4622" w:type="dxa"/>
            <w:shd w:val="clear" w:color="auto" w:fill="auto"/>
          </w:tcPr>
          <w:p w:rsidR="00FC6852" w:rsidRPr="0012015F" w:rsidRDefault="00FC6852" w:rsidP="0012015F">
            <w:pPr>
              <w:jc w:val="both"/>
              <w:rPr>
                <w:lang w:val="en-GB"/>
              </w:rPr>
            </w:pPr>
            <w:proofErr w:type="spellStart"/>
            <w:r w:rsidRPr="0012015F">
              <w:rPr>
                <w:lang w:val="en-GB"/>
              </w:rPr>
              <w:t>TiH</w:t>
            </w:r>
            <w:proofErr w:type="spellEnd"/>
            <w:r w:rsidRPr="0012015F">
              <w:rPr>
                <w:lang w:val="en-GB"/>
              </w:rPr>
              <w:t xml:space="preserve"> high limit</w:t>
            </w:r>
          </w:p>
        </w:tc>
        <w:tc>
          <w:tcPr>
            <w:tcW w:w="4623" w:type="dxa"/>
            <w:shd w:val="clear" w:color="auto" w:fill="auto"/>
          </w:tcPr>
          <w:p w:rsidR="00FC6852" w:rsidRPr="0012015F" w:rsidRDefault="004A42C7" w:rsidP="0012015F">
            <w:pPr>
              <w:jc w:val="both"/>
              <w:rPr>
                <w:lang w:val="en-GB"/>
              </w:rPr>
            </w:pPr>
            <w:r w:rsidRPr="0012015F">
              <w:rPr>
                <w:rFonts w:ascii="Consolas" w:hAnsi="Consolas" w:cs="Consolas"/>
                <w:color w:val="A31515"/>
                <w:sz w:val="19"/>
                <w:szCs w:val="19"/>
                <w:highlight w:val="white"/>
                <w:lang w:val="en-GB" w:eastAsia="en-GB"/>
              </w:rPr>
              <w:t>IN_SP_0</w:t>
            </w:r>
            <w:r w:rsidRPr="0012015F">
              <w:rPr>
                <w:rFonts w:ascii="Consolas" w:hAnsi="Consolas" w:cs="Consolas"/>
                <w:color w:val="A31515"/>
                <w:sz w:val="19"/>
                <w:szCs w:val="19"/>
                <w:lang w:val="en-GB" w:eastAsia="en-GB"/>
              </w:rPr>
              <w:t>4</w:t>
            </w:r>
          </w:p>
        </w:tc>
      </w:tr>
      <w:tr w:rsidR="00FC6852" w:rsidRPr="0012015F" w:rsidTr="0012015F">
        <w:tc>
          <w:tcPr>
            <w:tcW w:w="4622" w:type="dxa"/>
            <w:shd w:val="clear" w:color="auto" w:fill="auto"/>
          </w:tcPr>
          <w:p w:rsidR="00FC6852" w:rsidRPr="0012015F" w:rsidRDefault="00FC6852" w:rsidP="0012015F">
            <w:pPr>
              <w:jc w:val="both"/>
              <w:rPr>
                <w:lang w:val="en-GB"/>
              </w:rPr>
            </w:pPr>
            <w:proofErr w:type="spellStart"/>
            <w:r w:rsidRPr="0012015F">
              <w:rPr>
                <w:lang w:val="en-GB"/>
              </w:rPr>
              <w:t>Til</w:t>
            </w:r>
            <w:proofErr w:type="spellEnd"/>
            <w:r w:rsidRPr="0012015F">
              <w:rPr>
                <w:lang w:val="en-GB"/>
              </w:rPr>
              <w:t xml:space="preserve"> low limit</w:t>
            </w:r>
          </w:p>
        </w:tc>
        <w:tc>
          <w:tcPr>
            <w:tcW w:w="4623" w:type="dxa"/>
            <w:shd w:val="clear" w:color="auto" w:fill="auto"/>
          </w:tcPr>
          <w:p w:rsidR="00FC6852" w:rsidRPr="0012015F" w:rsidRDefault="004A42C7" w:rsidP="0012015F">
            <w:pPr>
              <w:jc w:val="both"/>
              <w:rPr>
                <w:lang w:val="en-GB"/>
              </w:rPr>
            </w:pPr>
            <w:r w:rsidRPr="0012015F">
              <w:rPr>
                <w:rFonts w:ascii="Consolas" w:hAnsi="Consolas" w:cs="Consolas"/>
                <w:color w:val="A31515"/>
                <w:sz w:val="19"/>
                <w:szCs w:val="19"/>
                <w:highlight w:val="white"/>
                <w:lang w:val="en-GB" w:eastAsia="en-GB"/>
              </w:rPr>
              <w:t>IN_SP_0</w:t>
            </w:r>
            <w:r w:rsidRPr="0012015F">
              <w:rPr>
                <w:rFonts w:ascii="Consolas" w:hAnsi="Consolas" w:cs="Consolas"/>
                <w:color w:val="A31515"/>
                <w:sz w:val="19"/>
                <w:szCs w:val="19"/>
                <w:lang w:val="en-GB" w:eastAsia="en-GB"/>
              </w:rPr>
              <w:t>5</w:t>
            </w:r>
          </w:p>
        </w:tc>
      </w:tr>
      <w:tr w:rsidR="00FC6852" w:rsidRPr="0012015F" w:rsidTr="0012015F">
        <w:tc>
          <w:tcPr>
            <w:tcW w:w="4622" w:type="dxa"/>
            <w:shd w:val="clear" w:color="auto" w:fill="auto"/>
          </w:tcPr>
          <w:p w:rsidR="00FC6852" w:rsidRPr="0012015F" w:rsidRDefault="00FC6852" w:rsidP="0012015F">
            <w:pPr>
              <w:jc w:val="both"/>
              <w:rPr>
                <w:lang w:val="en-GB"/>
              </w:rPr>
            </w:pPr>
            <w:proofErr w:type="spellStart"/>
            <w:r w:rsidRPr="0012015F">
              <w:rPr>
                <w:lang w:val="en-GB"/>
              </w:rPr>
              <w:t>Xp</w:t>
            </w:r>
            <w:proofErr w:type="spellEnd"/>
          </w:p>
        </w:tc>
        <w:tc>
          <w:tcPr>
            <w:tcW w:w="4623" w:type="dxa"/>
            <w:shd w:val="clear" w:color="auto" w:fill="auto"/>
          </w:tcPr>
          <w:p w:rsidR="00FC6852" w:rsidRPr="0012015F" w:rsidRDefault="004A42C7" w:rsidP="0012015F">
            <w:pPr>
              <w:jc w:val="both"/>
              <w:rPr>
                <w:lang w:val="en-GB"/>
              </w:rPr>
            </w:pPr>
            <w:r w:rsidRPr="0012015F">
              <w:rPr>
                <w:rFonts w:ascii="Consolas" w:hAnsi="Consolas" w:cs="Consolas"/>
                <w:color w:val="A31515"/>
                <w:sz w:val="19"/>
                <w:szCs w:val="19"/>
                <w:highlight w:val="white"/>
                <w:lang w:val="en-GB" w:eastAsia="en-GB"/>
              </w:rPr>
              <w:t>IN_PAR_00</w:t>
            </w:r>
          </w:p>
        </w:tc>
      </w:tr>
      <w:tr w:rsidR="00FC6852" w:rsidRPr="0012015F" w:rsidTr="0012015F">
        <w:tc>
          <w:tcPr>
            <w:tcW w:w="4622" w:type="dxa"/>
            <w:shd w:val="clear" w:color="auto" w:fill="auto"/>
          </w:tcPr>
          <w:p w:rsidR="00FC6852" w:rsidRPr="0012015F" w:rsidRDefault="00FC6852" w:rsidP="0012015F">
            <w:pPr>
              <w:jc w:val="both"/>
              <w:rPr>
                <w:lang w:val="en-GB"/>
              </w:rPr>
            </w:pPr>
            <w:r w:rsidRPr="0012015F">
              <w:rPr>
                <w:lang w:val="en-GB"/>
              </w:rPr>
              <w:t>Tn</w:t>
            </w:r>
          </w:p>
        </w:tc>
        <w:tc>
          <w:tcPr>
            <w:tcW w:w="4623" w:type="dxa"/>
            <w:shd w:val="clear" w:color="auto" w:fill="auto"/>
          </w:tcPr>
          <w:p w:rsidR="00FC6852" w:rsidRPr="0012015F" w:rsidRDefault="004A42C7" w:rsidP="0012015F">
            <w:pPr>
              <w:jc w:val="both"/>
              <w:rPr>
                <w:lang w:val="en-GB"/>
              </w:rPr>
            </w:pPr>
            <w:r w:rsidRPr="0012015F">
              <w:rPr>
                <w:rFonts w:ascii="Consolas" w:hAnsi="Consolas" w:cs="Consolas"/>
                <w:color w:val="A31515"/>
                <w:sz w:val="19"/>
                <w:szCs w:val="19"/>
                <w:highlight w:val="white"/>
                <w:lang w:val="en-GB" w:eastAsia="en-GB"/>
              </w:rPr>
              <w:t>IN_PAR_0</w:t>
            </w:r>
            <w:r w:rsidRPr="0012015F">
              <w:rPr>
                <w:rFonts w:ascii="Consolas" w:hAnsi="Consolas" w:cs="Consolas"/>
                <w:color w:val="A31515"/>
                <w:sz w:val="19"/>
                <w:szCs w:val="19"/>
                <w:lang w:val="en-GB" w:eastAsia="en-GB"/>
              </w:rPr>
              <w:t>1</w:t>
            </w:r>
          </w:p>
        </w:tc>
      </w:tr>
      <w:tr w:rsidR="00FC6852" w:rsidRPr="0012015F" w:rsidTr="0012015F">
        <w:tc>
          <w:tcPr>
            <w:tcW w:w="4622" w:type="dxa"/>
            <w:shd w:val="clear" w:color="auto" w:fill="auto"/>
          </w:tcPr>
          <w:p w:rsidR="00FC6852" w:rsidRPr="0012015F" w:rsidRDefault="00FC6852" w:rsidP="0012015F">
            <w:pPr>
              <w:jc w:val="both"/>
              <w:rPr>
                <w:lang w:val="en-GB"/>
              </w:rPr>
            </w:pPr>
            <w:r w:rsidRPr="0012015F">
              <w:rPr>
                <w:lang w:val="en-GB"/>
              </w:rPr>
              <w:t>Tv</w:t>
            </w:r>
          </w:p>
        </w:tc>
        <w:tc>
          <w:tcPr>
            <w:tcW w:w="4623" w:type="dxa"/>
            <w:shd w:val="clear" w:color="auto" w:fill="auto"/>
          </w:tcPr>
          <w:p w:rsidR="00FC6852" w:rsidRPr="0012015F" w:rsidRDefault="004A42C7" w:rsidP="0012015F">
            <w:pPr>
              <w:jc w:val="both"/>
              <w:rPr>
                <w:lang w:val="en-GB"/>
              </w:rPr>
            </w:pPr>
            <w:r w:rsidRPr="0012015F">
              <w:rPr>
                <w:rFonts w:ascii="Consolas" w:hAnsi="Consolas" w:cs="Consolas"/>
                <w:color w:val="A31515"/>
                <w:sz w:val="19"/>
                <w:szCs w:val="19"/>
                <w:highlight w:val="white"/>
                <w:lang w:val="en-GB" w:eastAsia="en-GB"/>
              </w:rPr>
              <w:t>IN_PAR_0</w:t>
            </w:r>
            <w:r w:rsidRPr="0012015F">
              <w:rPr>
                <w:rFonts w:ascii="Consolas" w:hAnsi="Consolas" w:cs="Consolas"/>
                <w:color w:val="A31515"/>
                <w:sz w:val="19"/>
                <w:szCs w:val="19"/>
                <w:lang w:val="en-GB" w:eastAsia="en-GB"/>
              </w:rPr>
              <w:t>2</w:t>
            </w:r>
          </w:p>
        </w:tc>
      </w:tr>
      <w:tr w:rsidR="004A42C7" w:rsidRPr="0012015F" w:rsidTr="0012015F">
        <w:tc>
          <w:tcPr>
            <w:tcW w:w="4622" w:type="dxa"/>
            <w:shd w:val="clear" w:color="auto" w:fill="auto"/>
          </w:tcPr>
          <w:p w:rsidR="004A42C7" w:rsidRPr="0012015F" w:rsidRDefault="004A42C7" w:rsidP="0012015F">
            <w:pPr>
              <w:jc w:val="both"/>
              <w:rPr>
                <w:lang w:val="en-GB"/>
              </w:rPr>
            </w:pPr>
            <w:r w:rsidRPr="0012015F">
              <w:rPr>
                <w:lang w:val="en-GB"/>
              </w:rPr>
              <w:t>Td</w:t>
            </w:r>
          </w:p>
        </w:tc>
        <w:tc>
          <w:tcPr>
            <w:tcW w:w="4623" w:type="dxa"/>
            <w:shd w:val="clear" w:color="auto" w:fill="auto"/>
          </w:tcPr>
          <w:p w:rsidR="004A42C7" w:rsidRPr="0012015F" w:rsidRDefault="004A42C7" w:rsidP="0012015F">
            <w:pPr>
              <w:jc w:val="both"/>
              <w:rPr>
                <w:lang w:val="en-GB"/>
              </w:rPr>
            </w:pPr>
            <w:r w:rsidRPr="0012015F">
              <w:rPr>
                <w:rFonts w:ascii="Consolas" w:hAnsi="Consolas" w:cs="Consolas"/>
                <w:color w:val="A31515"/>
                <w:sz w:val="19"/>
                <w:szCs w:val="19"/>
                <w:highlight w:val="white"/>
                <w:lang w:val="en-GB" w:eastAsia="en-GB"/>
              </w:rPr>
              <w:t>IN_PAR_0</w:t>
            </w:r>
            <w:r w:rsidRPr="0012015F">
              <w:rPr>
                <w:rFonts w:ascii="Consolas" w:hAnsi="Consolas" w:cs="Consolas"/>
                <w:color w:val="A31515"/>
                <w:sz w:val="19"/>
                <w:szCs w:val="19"/>
                <w:lang w:val="en-GB" w:eastAsia="en-GB"/>
              </w:rPr>
              <w:t>3</w:t>
            </w:r>
          </w:p>
        </w:tc>
      </w:tr>
      <w:tr w:rsidR="00FC6852" w:rsidRPr="0012015F" w:rsidTr="0012015F">
        <w:tc>
          <w:tcPr>
            <w:tcW w:w="4622" w:type="dxa"/>
            <w:shd w:val="clear" w:color="auto" w:fill="auto"/>
          </w:tcPr>
          <w:p w:rsidR="00FC6852" w:rsidRPr="0012015F" w:rsidRDefault="00FC6852" w:rsidP="0012015F">
            <w:pPr>
              <w:jc w:val="both"/>
              <w:rPr>
                <w:lang w:val="en-GB"/>
              </w:rPr>
            </w:pPr>
            <w:proofErr w:type="spellStart"/>
            <w:r w:rsidRPr="0012015F">
              <w:rPr>
                <w:lang w:val="en-GB"/>
              </w:rPr>
              <w:t>KpE</w:t>
            </w:r>
            <w:proofErr w:type="spellEnd"/>
          </w:p>
        </w:tc>
        <w:tc>
          <w:tcPr>
            <w:tcW w:w="4623" w:type="dxa"/>
            <w:shd w:val="clear" w:color="auto" w:fill="auto"/>
          </w:tcPr>
          <w:p w:rsidR="00FC6852" w:rsidRPr="0012015F" w:rsidRDefault="004A42C7" w:rsidP="0012015F">
            <w:pPr>
              <w:jc w:val="both"/>
              <w:rPr>
                <w:lang w:val="en-GB"/>
              </w:rPr>
            </w:pPr>
            <w:r w:rsidRPr="0012015F">
              <w:rPr>
                <w:rFonts w:ascii="Consolas" w:hAnsi="Consolas" w:cs="Consolas"/>
                <w:color w:val="A31515"/>
                <w:sz w:val="19"/>
                <w:szCs w:val="19"/>
                <w:highlight w:val="white"/>
                <w:lang w:val="en-GB" w:eastAsia="en-GB"/>
              </w:rPr>
              <w:t>IN_PAR_0</w:t>
            </w:r>
            <w:r w:rsidRPr="0012015F">
              <w:rPr>
                <w:rFonts w:ascii="Consolas" w:hAnsi="Consolas" w:cs="Consolas"/>
                <w:color w:val="A31515"/>
                <w:sz w:val="19"/>
                <w:szCs w:val="19"/>
                <w:lang w:val="en-GB" w:eastAsia="en-GB"/>
              </w:rPr>
              <w:t>4</w:t>
            </w:r>
          </w:p>
        </w:tc>
      </w:tr>
      <w:tr w:rsidR="00FC6852" w:rsidRPr="0012015F" w:rsidTr="0012015F">
        <w:tc>
          <w:tcPr>
            <w:tcW w:w="4622" w:type="dxa"/>
            <w:shd w:val="clear" w:color="auto" w:fill="auto"/>
          </w:tcPr>
          <w:p w:rsidR="00FC6852" w:rsidRPr="0012015F" w:rsidRDefault="00FC6852" w:rsidP="0012015F">
            <w:pPr>
              <w:jc w:val="both"/>
              <w:rPr>
                <w:lang w:val="en-GB"/>
              </w:rPr>
            </w:pPr>
            <w:proofErr w:type="spellStart"/>
            <w:r w:rsidRPr="0012015F">
              <w:rPr>
                <w:lang w:val="en-GB"/>
              </w:rPr>
              <w:t>TnE</w:t>
            </w:r>
            <w:proofErr w:type="spellEnd"/>
          </w:p>
        </w:tc>
        <w:tc>
          <w:tcPr>
            <w:tcW w:w="4623" w:type="dxa"/>
            <w:shd w:val="clear" w:color="auto" w:fill="auto"/>
          </w:tcPr>
          <w:p w:rsidR="00FC6852" w:rsidRPr="0012015F" w:rsidRDefault="004A42C7" w:rsidP="0012015F">
            <w:pPr>
              <w:jc w:val="both"/>
              <w:rPr>
                <w:lang w:val="en-GB"/>
              </w:rPr>
            </w:pPr>
            <w:r w:rsidRPr="0012015F">
              <w:rPr>
                <w:rFonts w:ascii="Consolas" w:hAnsi="Consolas" w:cs="Consolas"/>
                <w:color w:val="A31515"/>
                <w:sz w:val="19"/>
                <w:szCs w:val="19"/>
                <w:highlight w:val="white"/>
                <w:lang w:val="en-GB" w:eastAsia="en-GB"/>
              </w:rPr>
              <w:t>IN_PAR_0</w:t>
            </w:r>
            <w:r w:rsidRPr="0012015F">
              <w:rPr>
                <w:rFonts w:ascii="Consolas" w:hAnsi="Consolas" w:cs="Consolas"/>
                <w:color w:val="A31515"/>
                <w:sz w:val="19"/>
                <w:szCs w:val="19"/>
                <w:lang w:val="en-GB" w:eastAsia="en-GB"/>
              </w:rPr>
              <w:t>5</w:t>
            </w:r>
          </w:p>
        </w:tc>
      </w:tr>
      <w:tr w:rsidR="00FC6852" w:rsidRPr="0012015F" w:rsidTr="0012015F">
        <w:tc>
          <w:tcPr>
            <w:tcW w:w="4622" w:type="dxa"/>
            <w:shd w:val="clear" w:color="auto" w:fill="auto"/>
          </w:tcPr>
          <w:p w:rsidR="00FC6852" w:rsidRPr="0012015F" w:rsidRDefault="004A42C7" w:rsidP="0012015F">
            <w:pPr>
              <w:jc w:val="both"/>
              <w:rPr>
                <w:lang w:val="en-GB"/>
              </w:rPr>
            </w:pPr>
            <w:proofErr w:type="spellStart"/>
            <w:r w:rsidRPr="0012015F">
              <w:rPr>
                <w:lang w:val="en-GB"/>
              </w:rPr>
              <w:t>TvE</w:t>
            </w:r>
            <w:proofErr w:type="spellEnd"/>
          </w:p>
        </w:tc>
        <w:tc>
          <w:tcPr>
            <w:tcW w:w="4623" w:type="dxa"/>
            <w:shd w:val="clear" w:color="auto" w:fill="auto"/>
          </w:tcPr>
          <w:p w:rsidR="00FC6852" w:rsidRPr="0012015F" w:rsidRDefault="004A42C7" w:rsidP="0012015F">
            <w:pPr>
              <w:jc w:val="both"/>
              <w:rPr>
                <w:lang w:val="en-GB"/>
              </w:rPr>
            </w:pPr>
            <w:r w:rsidRPr="0012015F">
              <w:rPr>
                <w:rFonts w:ascii="Consolas" w:hAnsi="Consolas" w:cs="Consolas"/>
                <w:color w:val="A31515"/>
                <w:sz w:val="19"/>
                <w:szCs w:val="19"/>
                <w:highlight w:val="white"/>
                <w:lang w:val="en-GB" w:eastAsia="en-GB"/>
              </w:rPr>
              <w:t>IN_PAR_0</w:t>
            </w:r>
            <w:r w:rsidRPr="0012015F">
              <w:rPr>
                <w:rFonts w:ascii="Consolas" w:hAnsi="Consolas" w:cs="Consolas"/>
                <w:color w:val="A31515"/>
                <w:sz w:val="19"/>
                <w:szCs w:val="19"/>
                <w:lang w:val="en-GB" w:eastAsia="en-GB"/>
              </w:rPr>
              <w:t>6</w:t>
            </w:r>
          </w:p>
        </w:tc>
      </w:tr>
      <w:tr w:rsidR="00FC6852" w:rsidRPr="0012015F" w:rsidTr="0012015F">
        <w:tc>
          <w:tcPr>
            <w:tcW w:w="4622" w:type="dxa"/>
            <w:shd w:val="clear" w:color="auto" w:fill="auto"/>
          </w:tcPr>
          <w:p w:rsidR="00FC6852" w:rsidRPr="0012015F" w:rsidRDefault="00FC6852" w:rsidP="0012015F">
            <w:pPr>
              <w:jc w:val="both"/>
              <w:rPr>
                <w:lang w:val="en-GB"/>
              </w:rPr>
            </w:pPr>
            <w:proofErr w:type="spellStart"/>
            <w:r w:rsidRPr="0012015F">
              <w:rPr>
                <w:lang w:val="en-GB"/>
              </w:rPr>
              <w:t>TdE</w:t>
            </w:r>
            <w:proofErr w:type="spellEnd"/>
          </w:p>
        </w:tc>
        <w:tc>
          <w:tcPr>
            <w:tcW w:w="4623" w:type="dxa"/>
            <w:shd w:val="clear" w:color="auto" w:fill="auto"/>
          </w:tcPr>
          <w:p w:rsidR="00FC6852" w:rsidRPr="0012015F" w:rsidRDefault="004A42C7" w:rsidP="0012015F">
            <w:pPr>
              <w:jc w:val="both"/>
              <w:rPr>
                <w:lang w:val="en-GB"/>
              </w:rPr>
            </w:pPr>
            <w:r w:rsidRPr="0012015F">
              <w:rPr>
                <w:rFonts w:ascii="Consolas" w:hAnsi="Consolas" w:cs="Consolas"/>
                <w:color w:val="A31515"/>
                <w:sz w:val="19"/>
                <w:szCs w:val="19"/>
                <w:highlight w:val="white"/>
                <w:lang w:val="en-GB" w:eastAsia="en-GB"/>
              </w:rPr>
              <w:t>IN_PAR_0</w:t>
            </w:r>
            <w:r w:rsidRPr="0012015F">
              <w:rPr>
                <w:rFonts w:ascii="Consolas" w:hAnsi="Consolas" w:cs="Consolas"/>
                <w:color w:val="A31515"/>
                <w:sz w:val="19"/>
                <w:szCs w:val="19"/>
                <w:lang w:val="en-GB" w:eastAsia="en-GB"/>
              </w:rPr>
              <w:t>7</w:t>
            </w:r>
          </w:p>
        </w:tc>
      </w:tr>
      <w:tr w:rsidR="00FC6852" w:rsidRPr="0012015F" w:rsidTr="0012015F">
        <w:tc>
          <w:tcPr>
            <w:tcW w:w="4622" w:type="dxa"/>
            <w:shd w:val="clear" w:color="auto" w:fill="auto"/>
          </w:tcPr>
          <w:p w:rsidR="00FC6852" w:rsidRPr="0012015F" w:rsidRDefault="00FC6852" w:rsidP="0012015F">
            <w:pPr>
              <w:jc w:val="both"/>
              <w:rPr>
                <w:lang w:val="en-GB"/>
              </w:rPr>
            </w:pPr>
            <w:r w:rsidRPr="0012015F">
              <w:rPr>
                <w:lang w:val="en-GB"/>
              </w:rPr>
              <w:t>Max outflow temp limit</w:t>
            </w:r>
          </w:p>
        </w:tc>
        <w:tc>
          <w:tcPr>
            <w:tcW w:w="4623" w:type="dxa"/>
            <w:shd w:val="clear" w:color="auto" w:fill="auto"/>
          </w:tcPr>
          <w:p w:rsidR="00FC6852" w:rsidRPr="0012015F" w:rsidRDefault="004A42C7" w:rsidP="0012015F">
            <w:pPr>
              <w:jc w:val="both"/>
              <w:rPr>
                <w:lang w:val="en-GB"/>
              </w:rPr>
            </w:pPr>
            <w:r w:rsidRPr="0012015F">
              <w:rPr>
                <w:rFonts w:ascii="Consolas" w:hAnsi="Consolas" w:cs="Consolas"/>
                <w:color w:val="A31515"/>
                <w:sz w:val="19"/>
                <w:szCs w:val="19"/>
                <w:highlight w:val="white"/>
                <w:lang w:val="en-GB" w:eastAsia="en-GB"/>
              </w:rPr>
              <w:t>IN_PAR_0</w:t>
            </w:r>
            <w:r w:rsidRPr="0012015F">
              <w:rPr>
                <w:rFonts w:ascii="Consolas" w:hAnsi="Consolas" w:cs="Consolas"/>
                <w:color w:val="A31515"/>
                <w:sz w:val="19"/>
                <w:szCs w:val="19"/>
                <w:lang w:val="en-GB" w:eastAsia="en-GB"/>
              </w:rPr>
              <w:t>9</w:t>
            </w:r>
          </w:p>
        </w:tc>
      </w:tr>
      <w:tr w:rsidR="004A42C7" w:rsidRPr="0012015F" w:rsidTr="0012015F">
        <w:tc>
          <w:tcPr>
            <w:tcW w:w="4622" w:type="dxa"/>
            <w:shd w:val="clear" w:color="auto" w:fill="auto"/>
          </w:tcPr>
          <w:p w:rsidR="004A42C7" w:rsidRPr="0012015F" w:rsidRDefault="004A42C7" w:rsidP="0012015F">
            <w:pPr>
              <w:jc w:val="both"/>
              <w:rPr>
                <w:lang w:val="en-GB"/>
              </w:rPr>
            </w:pPr>
            <w:proofErr w:type="spellStart"/>
            <w:r w:rsidRPr="0012015F">
              <w:rPr>
                <w:lang w:val="en-GB"/>
              </w:rPr>
              <w:t>XpF</w:t>
            </w:r>
            <w:proofErr w:type="spellEnd"/>
          </w:p>
        </w:tc>
        <w:tc>
          <w:tcPr>
            <w:tcW w:w="4623" w:type="dxa"/>
            <w:shd w:val="clear" w:color="auto" w:fill="auto"/>
          </w:tcPr>
          <w:p w:rsidR="004A42C7" w:rsidRPr="0012015F" w:rsidRDefault="004A42C7" w:rsidP="0012015F">
            <w:pPr>
              <w:jc w:val="both"/>
              <w:rPr>
                <w:lang w:val="en-GB"/>
              </w:rPr>
            </w:pPr>
            <w:r w:rsidRPr="0012015F">
              <w:rPr>
                <w:rFonts w:ascii="Consolas" w:hAnsi="Consolas" w:cs="Consolas"/>
                <w:color w:val="A31515"/>
                <w:sz w:val="19"/>
                <w:szCs w:val="19"/>
                <w:highlight w:val="white"/>
                <w:lang w:val="en-GB" w:eastAsia="en-GB"/>
              </w:rPr>
              <w:t>IN_PAR_</w:t>
            </w:r>
            <w:r w:rsidRPr="0012015F">
              <w:rPr>
                <w:rFonts w:ascii="Consolas" w:hAnsi="Consolas" w:cs="Consolas"/>
                <w:color w:val="A31515"/>
                <w:sz w:val="19"/>
                <w:szCs w:val="19"/>
                <w:lang w:val="en-GB" w:eastAsia="en-GB"/>
              </w:rPr>
              <w:t>10</w:t>
            </w:r>
          </w:p>
        </w:tc>
      </w:tr>
      <w:tr w:rsidR="004A42C7" w:rsidRPr="0012015F" w:rsidTr="0012015F">
        <w:tc>
          <w:tcPr>
            <w:tcW w:w="4622" w:type="dxa"/>
            <w:shd w:val="clear" w:color="auto" w:fill="auto"/>
          </w:tcPr>
          <w:p w:rsidR="004A42C7" w:rsidRPr="0012015F" w:rsidRDefault="004A42C7" w:rsidP="0012015F">
            <w:pPr>
              <w:jc w:val="both"/>
              <w:rPr>
                <w:lang w:val="en-GB"/>
              </w:rPr>
            </w:pPr>
            <w:proofErr w:type="spellStart"/>
            <w:r w:rsidRPr="0012015F">
              <w:rPr>
                <w:lang w:val="en-GB"/>
              </w:rPr>
              <w:t>TnF</w:t>
            </w:r>
            <w:proofErr w:type="spellEnd"/>
          </w:p>
        </w:tc>
        <w:tc>
          <w:tcPr>
            <w:tcW w:w="4623" w:type="dxa"/>
            <w:shd w:val="clear" w:color="auto" w:fill="auto"/>
          </w:tcPr>
          <w:p w:rsidR="004A42C7" w:rsidRPr="0012015F" w:rsidRDefault="004A42C7" w:rsidP="0012015F">
            <w:pPr>
              <w:jc w:val="both"/>
              <w:rPr>
                <w:lang w:val="en-GB"/>
              </w:rPr>
            </w:pPr>
            <w:r w:rsidRPr="0012015F">
              <w:rPr>
                <w:rFonts w:ascii="Consolas" w:hAnsi="Consolas" w:cs="Consolas"/>
                <w:color w:val="A31515"/>
                <w:sz w:val="19"/>
                <w:szCs w:val="19"/>
                <w:highlight w:val="white"/>
                <w:lang w:val="en-GB" w:eastAsia="en-GB"/>
              </w:rPr>
              <w:t>IN_PAR_</w:t>
            </w:r>
            <w:r w:rsidRPr="0012015F">
              <w:rPr>
                <w:rFonts w:ascii="Consolas" w:hAnsi="Consolas" w:cs="Consolas"/>
                <w:color w:val="A31515"/>
                <w:sz w:val="19"/>
                <w:szCs w:val="19"/>
                <w:lang w:val="en-GB" w:eastAsia="en-GB"/>
              </w:rPr>
              <w:t>11</w:t>
            </w:r>
          </w:p>
        </w:tc>
      </w:tr>
      <w:tr w:rsidR="004A42C7" w:rsidRPr="0012015F" w:rsidTr="0012015F">
        <w:tc>
          <w:tcPr>
            <w:tcW w:w="4622" w:type="dxa"/>
            <w:shd w:val="clear" w:color="auto" w:fill="auto"/>
          </w:tcPr>
          <w:p w:rsidR="004A42C7" w:rsidRPr="0012015F" w:rsidRDefault="004A42C7" w:rsidP="0012015F">
            <w:pPr>
              <w:jc w:val="both"/>
              <w:rPr>
                <w:lang w:val="en-GB"/>
              </w:rPr>
            </w:pPr>
            <w:proofErr w:type="spellStart"/>
            <w:r w:rsidRPr="0012015F">
              <w:rPr>
                <w:lang w:val="en-GB"/>
              </w:rPr>
              <w:t>TvF</w:t>
            </w:r>
            <w:proofErr w:type="spellEnd"/>
          </w:p>
        </w:tc>
        <w:tc>
          <w:tcPr>
            <w:tcW w:w="4623" w:type="dxa"/>
            <w:shd w:val="clear" w:color="auto" w:fill="auto"/>
          </w:tcPr>
          <w:p w:rsidR="004A42C7" w:rsidRPr="0012015F" w:rsidRDefault="004A42C7" w:rsidP="0012015F">
            <w:pPr>
              <w:jc w:val="both"/>
              <w:rPr>
                <w:lang w:val="en-GB"/>
              </w:rPr>
            </w:pPr>
            <w:r w:rsidRPr="0012015F">
              <w:rPr>
                <w:rFonts w:ascii="Consolas" w:hAnsi="Consolas" w:cs="Consolas"/>
                <w:color w:val="A31515"/>
                <w:sz w:val="19"/>
                <w:szCs w:val="19"/>
                <w:highlight w:val="white"/>
                <w:lang w:val="en-GB" w:eastAsia="en-GB"/>
              </w:rPr>
              <w:t>IN_PAR_</w:t>
            </w:r>
            <w:r w:rsidRPr="0012015F">
              <w:rPr>
                <w:rFonts w:ascii="Consolas" w:hAnsi="Consolas" w:cs="Consolas"/>
                <w:color w:val="A31515"/>
                <w:sz w:val="19"/>
                <w:szCs w:val="19"/>
                <w:lang w:val="en-GB" w:eastAsia="en-GB"/>
              </w:rPr>
              <w:t>12</w:t>
            </w:r>
          </w:p>
        </w:tc>
      </w:tr>
      <w:tr w:rsidR="004A42C7" w:rsidRPr="0012015F" w:rsidTr="0012015F">
        <w:tc>
          <w:tcPr>
            <w:tcW w:w="4622" w:type="dxa"/>
            <w:shd w:val="clear" w:color="auto" w:fill="auto"/>
          </w:tcPr>
          <w:p w:rsidR="004A42C7" w:rsidRPr="0012015F" w:rsidRDefault="004A42C7" w:rsidP="0012015F">
            <w:pPr>
              <w:jc w:val="both"/>
              <w:rPr>
                <w:lang w:val="en-GB"/>
              </w:rPr>
            </w:pPr>
            <w:proofErr w:type="spellStart"/>
            <w:r w:rsidRPr="0012015F">
              <w:rPr>
                <w:lang w:val="en-GB"/>
              </w:rPr>
              <w:t>TdF</w:t>
            </w:r>
            <w:proofErr w:type="spellEnd"/>
          </w:p>
        </w:tc>
        <w:tc>
          <w:tcPr>
            <w:tcW w:w="4623" w:type="dxa"/>
            <w:shd w:val="clear" w:color="auto" w:fill="auto"/>
          </w:tcPr>
          <w:p w:rsidR="004A42C7" w:rsidRPr="0012015F" w:rsidRDefault="004A42C7" w:rsidP="0012015F">
            <w:pPr>
              <w:jc w:val="both"/>
              <w:rPr>
                <w:lang w:val="en-GB"/>
              </w:rPr>
            </w:pPr>
            <w:r w:rsidRPr="0012015F">
              <w:rPr>
                <w:rFonts w:ascii="Consolas" w:hAnsi="Consolas" w:cs="Consolas"/>
                <w:color w:val="A31515"/>
                <w:sz w:val="19"/>
                <w:szCs w:val="19"/>
                <w:highlight w:val="white"/>
                <w:lang w:val="en-GB" w:eastAsia="en-GB"/>
              </w:rPr>
              <w:t>IN_PAR_</w:t>
            </w:r>
            <w:r w:rsidRPr="0012015F">
              <w:rPr>
                <w:rFonts w:ascii="Consolas" w:hAnsi="Consolas" w:cs="Consolas"/>
                <w:color w:val="A31515"/>
                <w:sz w:val="19"/>
                <w:szCs w:val="19"/>
                <w:lang w:val="en-GB" w:eastAsia="en-GB"/>
              </w:rPr>
              <w:t>13</w:t>
            </w:r>
          </w:p>
        </w:tc>
      </w:tr>
      <w:tr w:rsidR="004A42C7" w:rsidRPr="0012015F" w:rsidTr="0012015F">
        <w:tc>
          <w:tcPr>
            <w:tcW w:w="4622" w:type="dxa"/>
            <w:shd w:val="clear" w:color="auto" w:fill="auto"/>
          </w:tcPr>
          <w:p w:rsidR="004A42C7" w:rsidRPr="0012015F" w:rsidRDefault="004A42C7" w:rsidP="0012015F">
            <w:pPr>
              <w:jc w:val="both"/>
              <w:rPr>
                <w:lang w:val="en-GB"/>
              </w:rPr>
            </w:pPr>
            <w:r w:rsidRPr="0012015F">
              <w:rPr>
                <w:lang w:val="en-GB"/>
              </w:rPr>
              <w:t>Setpoint offset</w:t>
            </w:r>
          </w:p>
        </w:tc>
        <w:tc>
          <w:tcPr>
            <w:tcW w:w="4623" w:type="dxa"/>
            <w:shd w:val="clear" w:color="auto" w:fill="auto"/>
          </w:tcPr>
          <w:p w:rsidR="004A42C7" w:rsidRPr="0012015F" w:rsidRDefault="004A42C7" w:rsidP="0012015F">
            <w:pPr>
              <w:jc w:val="both"/>
              <w:rPr>
                <w:lang w:val="en-GB"/>
              </w:rPr>
            </w:pPr>
            <w:r w:rsidRPr="0012015F">
              <w:rPr>
                <w:rFonts w:ascii="Consolas" w:hAnsi="Consolas" w:cs="Consolas"/>
                <w:color w:val="A31515"/>
                <w:sz w:val="19"/>
                <w:szCs w:val="19"/>
                <w:highlight w:val="white"/>
                <w:lang w:val="en-GB" w:eastAsia="en-GB"/>
              </w:rPr>
              <w:t>IN_PAR_</w:t>
            </w:r>
            <w:r w:rsidRPr="0012015F">
              <w:rPr>
                <w:rFonts w:ascii="Consolas" w:hAnsi="Consolas" w:cs="Consolas"/>
                <w:color w:val="A31515"/>
                <w:sz w:val="19"/>
                <w:szCs w:val="19"/>
                <w:lang w:val="en-GB" w:eastAsia="en-GB"/>
              </w:rPr>
              <w:t>14</w:t>
            </w:r>
          </w:p>
        </w:tc>
      </w:tr>
      <w:tr w:rsidR="004A42C7" w:rsidRPr="0012015F" w:rsidTr="0012015F">
        <w:tc>
          <w:tcPr>
            <w:tcW w:w="4622" w:type="dxa"/>
            <w:shd w:val="clear" w:color="auto" w:fill="auto"/>
          </w:tcPr>
          <w:p w:rsidR="004A42C7" w:rsidRPr="0012015F" w:rsidRDefault="004A42C7" w:rsidP="0012015F">
            <w:pPr>
              <w:jc w:val="both"/>
              <w:rPr>
                <w:lang w:val="en-GB"/>
              </w:rPr>
            </w:pPr>
            <w:r w:rsidRPr="0012015F">
              <w:rPr>
                <w:lang w:val="en-GB"/>
              </w:rPr>
              <w:t>Key Master Mode</w:t>
            </w:r>
          </w:p>
        </w:tc>
        <w:tc>
          <w:tcPr>
            <w:tcW w:w="4623" w:type="dxa"/>
            <w:shd w:val="clear" w:color="auto" w:fill="auto"/>
          </w:tcPr>
          <w:p w:rsidR="004A42C7" w:rsidRPr="0012015F" w:rsidRDefault="004A42C7" w:rsidP="0012015F">
            <w:pPr>
              <w:jc w:val="both"/>
              <w:rPr>
                <w:lang w:val="en-GB"/>
              </w:rPr>
            </w:pPr>
            <w:r w:rsidRPr="0012015F">
              <w:rPr>
                <w:rFonts w:ascii="Consolas" w:hAnsi="Consolas" w:cs="Consolas"/>
                <w:color w:val="A31515"/>
                <w:sz w:val="19"/>
                <w:szCs w:val="19"/>
                <w:highlight w:val="white"/>
                <w:lang w:val="en-GB" w:eastAsia="en-GB"/>
              </w:rPr>
              <w:t>IN_MODE_00</w:t>
            </w:r>
          </w:p>
        </w:tc>
      </w:tr>
      <w:tr w:rsidR="004A42C7" w:rsidRPr="0012015F" w:rsidTr="0012015F">
        <w:tc>
          <w:tcPr>
            <w:tcW w:w="4622" w:type="dxa"/>
            <w:shd w:val="clear" w:color="auto" w:fill="auto"/>
          </w:tcPr>
          <w:p w:rsidR="004A42C7" w:rsidRPr="0012015F" w:rsidRDefault="004A42C7" w:rsidP="0012015F">
            <w:pPr>
              <w:jc w:val="both"/>
              <w:rPr>
                <w:lang w:val="en-GB"/>
              </w:rPr>
            </w:pPr>
            <w:r w:rsidRPr="0012015F">
              <w:rPr>
                <w:lang w:val="en-GB"/>
              </w:rPr>
              <w:t>Control Mode</w:t>
            </w:r>
          </w:p>
        </w:tc>
        <w:tc>
          <w:tcPr>
            <w:tcW w:w="4623" w:type="dxa"/>
            <w:shd w:val="clear" w:color="auto" w:fill="auto"/>
          </w:tcPr>
          <w:p w:rsidR="004A42C7" w:rsidRPr="0012015F" w:rsidRDefault="004A42C7" w:rsidP="0012015F">
            <w:pPr>
              <w:jc w:val="both"/>
              <w:rPr>
                <w:lang w:val="en-GB"/>
              </w:rPr>
            </w:pPr>
            <w:r w:rsidRPr="0012015F">
              <w:rPr>
                <w:rFonts w:ascii="Consolas" w:hAnsi="Consolas" w:cs="Consolas"/>
                <w:color w:val="A31515"/>
                <w:sz w:val="19"/>
                <w:szCs w:val="19"/>
                <w:highlight w:val="white"/>
                <w:lang w:val="en-GB" w:eastAsia="en-GB"/>
              </w:rPr>
              <w:t>IN_MODE_0</w:t>
            </w:r>
            <w:r w:rsidRPr="0012015F">
              <w:rPr>
                <w:rFonts w:ascii="Consolas" w:hAnsi="Consolas" w:cs="Consolas"/>
                <w:color w:val="A31515"/>
                <w:sz w:val="19"/>
                <w:szCs w:val="19"/>
                <w:lang w:val="en-GB" w:eastAsia="en-GB"/>
              </w:rPr>
              <w:t>1</w:t>
            </w:r>
          </w:p>
        </w:tc>
      </w:tr>
      <w:tr w:rsidR="004A42C7" w:rsidRPr="0012015F" w:rsidTr="0012015F">
        <w:tc>
          <w:tcPr>
            <w:tcW w:w="4622" w:type="dxa"/>
            <w:shd w:val="clear" w:color="auto" w:fill="auto"/>
          </w:tcPr>
          <w:p w:rsidR="004A42C7" w:rsidRPr="0012015F" w:rsidRDefault="004A42C7" w:rsidP="0012015F">
            <w:pPr>
              <w:jc w:val="both"/>
              <w:rPr>
                <w:lang w:val="en-GB"/>
              </w:rPr>
            </w:pPr>
            <w:r w:rsidRPr="0012015F">
              <w:rPr>
                <w:lang w:val="en-GB"/>
              </w:rPr>
              <w:t>Standby Mode</w:t>
            </w:r>
          </w:p>
        </w:tc>
        <w:tc>
          <w:tcPr>
            <w:tcW w:w="4623" w:type="dxa"/>
            <w:shd w:val="clear" w:color="auto" w:fill="auto"/>
          </w:tcPr>
          <w:p w:rsidR="004A42C7" w:rsidRPr="0012015F" w:rsidRDefault="004A42C7" w:rsidP="0012015F">
            <w:pPr>
              <w:jc w:val="both"/>
              <w:rPr>
                <w:lang w:val="en-GB"/>
              </w:rPr>
            </w:pPr>
            <w:r w:rsidRPr="0012015F">
              <w:rPr>
                <w:rFonts w:ascii="Consolas" w:hAnsi="Consolas" w:cs="Consolas"/>
                <w:color w:val="A31515"/>
                <w:sz w:val="19"/>
                <w:szCs w:val="19"/>
                <w:highlight w:val="white"/>
                <w:lang w:val="en-GB" w:eastAsia="en-GB"/>
              </w:rPr>
              <w:t>IN_MODE_0</w:t>
            </w:r>
            <w:r w:rsidRPr="0012015F">
              <w:rPr>
                <w:rFonts w:ascii="Consolas" w:hAnsi="Consolas" w:cs="Consolas"/>
                <w:color w:val="A31515"/>
                <w:sz w:val="19"/>
                <w:szCs w:val="19"/>
                <w:lang w:val="en-GB" w:eastAsia="en-GB"/>
              </w:rPr>
              <w:t>2</w:t>
            </w:r>
          </w:p>
        </w:tc>
      </w:tr>
      <w:tr w:rsidR="004A42C7" w:rsidRPr="0012015F" w:rsidTr="0012015F">
        <w:tc>
          <w:tcPr>
            <w:tcW w:w="4622" w:type="dxa"/>
            <w:shd w:val="clear" w:color="auto" w:fill="auto"/>
          </w:tcPr>
          <w:p w:rsidR="004A42C7" w:rsidRPr="0012015F" w:rsidRDefault="004A42C7" w:rsidP="0012015F">
            <w:pPr>
              <w:jc w:val="both"/>
              <w:rPr>
                <w:lang w:val="en-GB"/>
              </w:rPr>
            </w:pPr>
            <w:r w:rsidRPr="0012015F">
              <w:rPr>
                <w:lang w:val="en-GB"/>
              </w:rPr>
              <w:t>Keys Command Mode</w:t>
            </w:r>
          </w:p>
        </w:tc>
        <w:tc>
          <w:tcPr>
            <w:tcW w:w="4623" w:type="dxa"/>
            <w:shd w:val="clear" w:color="auto" w:fill="auto"/>
          </w:tcPr>
          <w:p w:rsidR="004A42C7" w:rsidRPr="0012015F" w:rsidRDefault="004A42C7" w:rsidP="0012015F">
            <w:pPr>
              <w:jc w:val="both"/>
              <w:rPr>
                <w:lang w:val="en-GB"/>
              </w:rPr>
            </w:pPr>
            <w:r w:rsidRPr="0012015F">
              <w:rPr>
                <w:rFonts w:ascii="Consolas" w:hAnsi="Consolas" w:cs="Consolas"/>
                <w:color w:val="A31515"/>
                <w:sz w:val="19"/>
                <w:szCs w:val="19"/>
                <w:highlight w:val="white"/>
                <w:lang w:val="en-GB" w:eastAsia="en-GB"/>
              </w:rPr>
              <w:t>IN_MODE_0</w:t>
            </w:r>
            <w:r w:rsidRPr="0012015F">
              <w:rPr>
                <w:rFonts w:ascii="Consolas" w:hAnsi="Consolas" w:cs="Consolas"/>
                <w:color w:val="A31515"/>
                <w:sz w:val="19"/>
                <w:szCs w:val="19"/>
                <w:lang w:val="en-GB" w:eastAsia="en-GB"/>
              </w:rPr>
              <w:t>3</w:t>
            </w:r>
          </w:p>
        </w:tc>
      </w:tr>
      <w:tr w:rsidR="004A42C7" w:rsidRPr="0012015F" w:rsidTr="0012015F">
        <w:tc>
          <w:tcPr>
            <w:tcW w:w="4622" w:type="dxa"/>
            <w:shd w:val="clear" w:color="auto" w:fill="auto"/>
          </w:tcPr>
          <w:p w:rsidR="004A42C7" w:rsidRPr="0012015F" w:rsidRDefault="004A42C7" w:rsidP="0012015F">
            <w:pPr>
              <w:jc w:val="both"/>
              <w:rPr>
                <w:lang w:val="en-GB"/>
              </w:rPr>
            </w:pPr>
            <w:r w:rsidRPr="0012015F">
              <w:rPr>
                <w:lang w:val="en-GB"/>
              </w:rPr>
              <w:t>Setpoint offset source Mode</w:t>
            </w:r>
          </w:p>
        </w:tc>
        <w:tc>
          <w:tcPr>
            <w:tcW w:w="4623" w:type="dxa"/>
            <w:shd w:val="clear" w:color="auto" w:fill="auto"/>
          </w:tcPr>
          <w:p w:rsidR="004A42C7" w:rsidRPr="0012015F" w:rsidRDefault="004A42C7" w:rsidP="0012015F">
            <w:pPr>
              <w:jc w:val="both"/>
              <w:rPr>
                <w:lang w:val="en-GB"/>
              </w:rPr>
            </w:pPr>
            <w:r w:rsidRPr="0012015F">
              <w:rPr>
                <w:rFonts w:ascii="Consolas" w:hAnsi="Consolas" w:cs="Consolas"/>
                <w:color w:val="A31515"/>
                <w:sz w:val="19"/>
                <w:szCs w:val="19"/>
                <w:highlight w:val="white"/>
                <w:lang w:val="en-GB" w:eastAsia="en-GB"/>
              </w:rPr>
              <w:t>IN_MODE_0</w:t>
            </w:r>
            <w:r w:rsidRPr="0012015F">
              <w:rPr>
                <w:rFonts w:ascii="Consolas" w:hAnsi="Consolas" w:cs="Consolas"/>
                <w:color w:val="A31515"/>
                <w:sz w:val="19"/>
                <w:szCs w:val="19"/>
                <w:lang w:val="en-GB" w:eastAsia="en-GB"/>
              </w:rPr>
              <w:t>4</w:t>
            </w:r>
          </w:p>
        </w:tc>
      </w:tr>
      <w:tr w:rsidR="004A42C7" w:rsidRPr="0012015F" w:rsidTr="0012015F">
        <w:tc>
          <w:tcPr>
            <w:tcW w:w="4622" w:type="dxa"/>
            <w:shd w:val="clear" w:color="auto" w:fill="auto"/>
          </w:tcPr>
          <w:p w:rsidR="004A42C7" w:rsidRPr="0012015F" w:rsidRDefault="004A42C7" w:rsidP="0012015F">
            <w:pPr>
              <w:jc w:val="both"/>
              <w:rPr>
                <w:lang w:val="en-GB"/>
              </w:rPr>
            </w:pPr>
            <w:r w:rsidRPr="0012015F">
              <w:rPr>
                <w:lang w:val="en-GB"/>
              </w:rPr>
              <w:t>Error diagnosis status</w:t>
            </w:r>
          </w:p>
        </w:tc>
        <w:tc>
          <w:tcPr>
            <w:tcW w:w="4623" w:type="dxa"/>
            <w:shd w:val="clear" w:color="auto" w:fill="auto"/>
          </w:tcPr>
          <w:p w:rsidR="004A42C7" w:rsidRPr="0012015F" w:rsidRDefault="004A42C7" w:rsidP="0012015F">
            <w:pPr>
              <w:jc w:val="both"/>
              <w:rPr>
                <w:lang w:val="en-GB"/>
              </w:rPr>
            </w:pPr>
            <w:r w:rsidRPr="0012015F">
              <w:rPr>
                <w:rFonts w:ascii="Consolas" w:hAnsi="Consolas" w:cs="Consolas"/>
                <w:color w:val="A31515"/>
                <w:sz w:val="19"/>
                <w:szCs w:val="19"/>
                <w:highlight w:val="white"/>
                <w:lang w:val="en-GB" w:eastAsia="en-GB"/>
              </w:rPr>
              <w:t>STAT</w:t>
            </w:r>
          </w:p>
        </w:tc>
      </w:tr>
      <w:tr w:rsidR="004A42C7" w:rsidRPr="0012015F" w:rsidTr="0012015F">
        <w:tc>
          <w:tcPr>
            <w:tcW w:w="4622" w:type="dxa"/>
            <w:shd w:val="clear" w:color="auto" w:fill="auto"/>
          </w:tcPr>
          <w:p w:rsidR="004A42C7" w:rsidRPr="0012015F" w:rsidRDefault="004A42C7" w:rsidP="0012015F">
            <w:pPr>
              <w:jc w:val="both"/>
              <w:rPr>
                <w:lang w:val="en-GB"/>
              </w:rPr>
            </w:pPr>
            <w:r w:rsidRPr="0012015F">
              <w:rPr>
                <w:lang w:val="en-GB"/>
              </w:rPr>
              <w:t>Program Segment temperature</w:t>
            </w:r>
          </w:p>
        </w:tc>
        <w:tc>
          <w:tcPr>
            <w:tcW w:w="4623" w:type="dxa"/>
            <w:shd w:val="clear" w:color="auto" w:fill="auto"/>
          </w:tcPr>
          <w:p w:rsidR="004A42C7" w:rsidRPr="0012015F" w:rsidRDefault="004A42C7" w:rsidP="0012015F">
            <w:pPr>
              <w:jc w:val="both"/>
              <w:rPr>
                <w:lang w:val="en-GB"/>
              </w:rPr>
            </w:pPr>
            <w:r w:rsidRPr="0012015F">
              <w:rPr>
                <w:rFonts w:ascii="Consolas" w:hAnsi="Consolas" w:cs="Consolas"/>
                <w:color w:val="A31515"/>
                <w:sz w:val="19"/>
                <w:szCs w:val="19"/>
                <w:highlight w:val="white"/>
                <w:lang w:val="en-GB" w:eastAsia="en-GB"/>
              </w:rPr>
              <w:t>RMP_IN_00</w:t>
            </w:r>
          </w:p>
        </w:tc>
      </w:tr>
      <w:tr w:rsidR="004A42C7" w:rsidRPr="0012015F" w:rsidTr="0012015F">
        <w:tc>
          <w:tcPr>
            <w:tcW w:w="4622" w:type="dxa"/>
            <w:shd w:val="clear" w:color="auto" w:fill="auto"/>
          </w:tcPr>
          <w:p w:rsidR="004A42C7" w:rsidRPr="0012015F" w:rsidRDefault="004A42C7" w:rsidP="0012015F">
            <w:pPr>
              <w:jc w:val="both"/>
              <w:rPr>
                <w:lang w:val="en-GB"/>
              </w:rPr>
            </w:pPr>
            <w:r w:rsidRPr="0012015F">
              <w:rPr>
                <w:lang w:val="en-GB"/>
              </w:rPr>
              <w:t>Program Segment time</w:t>
            </w:r>
          </w:p>
        </w:tc>
        <w:tc>
          <w:tcPr>
            <w:tcW w:w="4623" w:type="dxa"/>
            <w:shd w:val="clear" w:color="auto" w:fill="auto"/>
          </w:tcPr>
          <w:p w:rsidR="004A42C7" w:rsidRPr="0012015F" w:rsidRDefault="004A42C7" w:rsidP="0012015F">
            <w:pPr>
              <w:jc w:val="both"/>
              <w:rPr>
                <w:lang w:val="en-GB"/>
              </w:rPr>
            </w:pPr>
            <w:r w:rsidRPr="0012015F">
              <w:rPr>
                <w:rFonts w:ascii="Consolas" w:hAnsi="Consolas" w:cs="Consolas"/>
                <w:color w:val="A31515"/>
                <w:sz w:val="19"/>
                <w:szCs w:val="19"/>
                <w:highlight w:val="white"/>
                <w:lang w:val="en-GB" w:eastAsia="en-GB"/>
              </w:rPr>
              <w:t>RMP_IN_00</w:t>
            </w:r>
          </w:p>
        </w:tc>
      </w:tr>
      <w:tr w:rsidR="004A42C7" w:rsidRPr="0012015F" w:rsidTr="0012015F">
        <w:tc>
          <w:tcPr>
            <w:tcW w:w="4622" w:type="dxa"/>
            <w:shd w:val="clear" w:color="auto" w:fill="auto"/>
          </w:tcPr>
          <w:p w:rsidR="004A42C7" w:rsidRPr="0012015F" w:rsidRDefault="004A42C7" w:rsidP="0012015F">
            <w:pPr>
              <w:jc w:val="both"/>
              <w:rPr>
                <w:lang w:val="en-GB"/>
              </w:rPr>
            </w:pPr>
            <w:r w:rsidRPr="0012015F">
              <w:rPr>
                <w:lang w:val="en-GB"/>
              </w:rPr>
              <w:t>Program Segment tolerance</w:t>
            </w:r>
          </w:p>
        </w:tc>
        <w:tc>
          <w:tcPr>
            <w:tcW w:w="4623" w:type="dxa"/>
            <w:shd w:val="clear" w:color="auto" w:fill="auto"/>
          </w:tcPr>
          <w:p w:rsidR="004A42C7" w:rsidRPr="0012015F" w:rsidRDefault="004A42C7" w:rsidP="0012015F">
            <w:pPr>
              <w:jc w:val="both"/>
              <w:rPr>
                <w:lang w:val="en-GB"/>
              </w:rPr>
            </w:pPr>
            <w:r w:rsidRPr="0012015F">
              <w:rPr>
                <w:rFonts w:ascii="Consolas" w:hAnsi="Consolas" w:cs="Consolas"/>
                <w:color w:val="A31515"/>
                <w:sz w:val="19"/>
                <w:szCs w:val="19"/>
                <w:highlight w:val="white"/>
                <w:lang w:val="en-GB" w:eastAsia="en-GB"/>
              </w:rPr>
              <w:t>RMP_IN_00</w:t>
            </w:r>
          </w:p>
        </w:tc>
      </w:tr>
      <w:tr w:rsidR="004A42C7" w:rsidRPr="0012015F" w:rsidTr="0012015F">
        <w:tc>
          <w:tcPr>
            <w:tcW w:w="4622" w:type="dxa"/>
            <w:shd w:val="clear" w:color="auto" w:fill="auto"/>
          </w:tcPr>
          <w:p w:rsidR="004A42C7" w:rsidRPr="0012015F" w:rsidRDefault="004A42C7" w:rsidP="0012015F">
            <w:pPr>
              <w:jc w:val="both"/>
              <w:rPr>
                <w:lang w:val="en-GB"/>
              </w:rPr>
            </w:pPr>
            <w:r w:rsidRPr="0012015F">
              <w:rPr>
                <w:lang w:val="en-GB"/>
              </w:rPr>
              <w:t>Program Segment pump level</w:t>
            </w:r>
          </w:p>
        </w:tc>
        <w:tc>
          <w:tcPr>
            <w:tcW w:w="4623" w:type="dxa"/>
            <w:shd w:val="clear" w:color="auto" w:fill="auto"/>
          </w:tcPr>
          <w:p w:rsidR="004A42C7" w:rsidRPr="0012015F" w:rsidRDefault="004A42C7" w:rsidP="0012015F">
            <w:pPr>
              <w:jc w:val="both"/>
              <w:rPr>
                <w:lang w:val="en-GB"/>
              </w:rPr>
            </w:pPr>
            <w:r w:rsidRPr="0012015F">
              <w:rPr>
                <w:rFonts w:ascii="Consolas" w:hAnsi="Consolas" w:cs="Consolas"/>
                <w:color w:val="A31515"/>
                <w:sz w:val="19"/>
                <w:szCs w:val="19"/>
                <w:highlight w:val="white"/>
                <w:lang w:val="en-GB" w:eastAsia="en-GB"/>
              </w:rPr>
              <w:t>RMP_IN_00</w:t>
            </w:r>
          </w:p>
        </w:tc>
      </w:tr>
      <w:tr w:rsidR="004A42C7" w:rsidRPr="0012015F" w:rsidTr="0012015F">
        <w:tc>
          <w:tcPr>
            <w:tcW w:w="4622" w:type="dxa"/>
            <w:shd w:val="clear" w:color="auto" w:fill="auto"/>
          </w:tcPr>
          <w:p w:rsidR="004A42C7" w:rsidRPr="0012015F" w:rsidRDefault="004A42C7" w:rsidP="0012015F">
            <w:pPr>
              <w:jc w:val="both"/>
              <w:rPr>
                <w:lang w:val="en-GB"/>
              </w:rPr>
            </w:pPr>
            <w:r w:rsidRPr="0012015F">
              <w:rPr>
                <w:lang w:val="en-GB"/>
              </w:rPr>
              <w:t>Current Segment Number</w:t>
            </w:r>
          </w:p>
        </w:tc>
        <w:tc>
          <w:tcPr>
            <w:tcW w:w="4623" w:type="dxa"/>
            <w:shd w:val="clear" w:color="auto" w:fill="auto"/>
          </w:tcPr>
          <w:p w:rsidR="004A42C7" w:rsidRPr="0012015F" w:rsidRDefault="004A42C7" w:rsidP="0012015F">
            <w:pPr>
              <w:jc w:val="both"/>
              <w:rPr>
                <w:lang w:val="en-GB"/>
              </w:rPr>
            </w:pPr>
            <w:r w:rsidRPr="0012015F">
              <w:rPr>
                <w:rFonts w:ascii="Consolas" w:hAnsi="Consolas" w:cs="Consolas"/>
                <w:color w:val="A31515"/>
                <w:sz w:val="19"/>
                <w:szCs w:val="19"/>
                <w:highlight w:val="white"/>
                <w:lang w:val="en-GB" w:eastAsia="en-GB"/>
              </w:rPr>
              <w:t>RMP_IN_0</w:t>
            </w:r>
            <w:r w:rsidRPr="0012015F">
              <w:rPr>
                <w:rFonts w:ascii="Consolas" w:hAnsi="Consolas" w:cs="Consolas"/>
                <w:color w:val="A31515"/>
                <w:sz w:val="19"/>
                <w:szCs w:val="19"/>
                <w:lang w:val="en-GB" w:eastAsia="en-GB"/>
              </w:rPr>
              <w:t>1</w:t>
            </w:r>
          </w:p>
        </w:tc>
      </w:tr>
      <w:tr w:rsidR="004A42C7" w:rsidRPr="0012015F" w:rsidTr="0012015F">
        <w:tc>
          <w:tcPr>
            <w:tcW w:w="4622" w:type="dxa"/>
            <w:shd w:val="clear" w:color="auto" w:fill="auto"/>
          </w:tcPr>
          <w:p w:rsidR="004A42C7" w:rsidRPr="0012015F" w:rsidRDefault="004A42C7" w:rsidP="0012015F">
            <w:pPr>
              <w:jc w:val="both"/>
              <w:rPr>
                <w:lang w:val="en-GB"/>
              </w:rPr>
            </w:pPr>
            <w:r w:rsidRPr="0012015F">
              <w:rPr>
                <w:lang w:val="en-GB"/>
              </w:rPr>
              <w:t>Set Number of Program runs</w:t>
            </w:r>
          </w:p>
        </w:tc>
        <w:tc>
          <w:tcPr>
            <w:tcW w:w="4623" w:type="dxa"/>
            <w:shd w:val="clear" w:color="auto" w:fill="auto"/>
          </w:tcPr>
          <w:p w:rsidR="004A42C7" w:rsidRPr="0012015F" w:rsidRDefault="004A42C7" w:rsidP="0012015F">
            <w:pPr>
              <w:jc w:val="both"/>
              <w:rPr>
                <w:lang w:val="en-GB"/>
              </w:rPr>
            </w:pPr>
            <w:r w:rsidRPr="0012015F">
              <w:rPr>
                <w:rFonts w:ascii="Consolas" w:hAnsi="Consolas" w:cs="Consolas"/>
                <w:color w:val="A31515"/>
                <w:sz w:val="19"/>
                <w:szCs w:val="19"/>
                <w:highlight w:val="white"/>
                <w:lang w:val="en-GB" w:eastAsia="en-GB"/>
              </w:rPr>
              <w:t>RMP_IN_0</w:t>
            </w:r>
            <w:r w:rsidRPr="0012015F">
              <w:rPr>
                <w:rFonts w:ascii="Consolas" w:hAnsi="Consolas" w:cs="Consolas"/>
                <w:color w:val="A31515"/>
                <w:sz w:val="19"/>
                <w:szCs w:val="19"/>
                <w:lang w:val="en-GB" w:eastAsia="en-GB"/>
              </w:rPr>
              <w:t>2</w:t>
            </w:r>
          </w:p>
        </w:tc>
      </w:tr>
      <w:tr w:rsidR="004A42C7" w:rsidRPr="0012015F" w:rsidTr="0012015F">
        <w:tc>
          <w:tcPr>
            <w:tcW w:w="4622" w:type="dxa"/>
            <w:shd w:val="clear" w:color="auto" w:fill="auto"/>
          </w:tcPr>
          <w:p w:rsidR="004A42C7" w:rsidRPr="0012015F" w:rsidRDefault="004A42C7" w:rsidP="0012015F">
            <w:pPr>
              <w:jc w:val="both"/>
              <w:rPr>
                <w:lang w:val="en-GB"/>
              </w:rPr>
            </w:pPr>
            <w:r w:rsidRPr="0012015F">
              <w:rPr>
                <w:lang w:val="en-GB"/>
              </w:rPr>
              <w:t>Current Program Run</w:t>
            </w:r>
          </w:p>
        </w:tc>
        <w:tc>
          <w:tcPr>
            <w:tcW w:w="4623" w:type="dxa"/>
            <w:shd w:val="clear" w:color="auto" w:fill="auto"/>
          </w:tcPr>
          <w:p w:rsidR="004A42C7" w:rsidRPr="0012015F" w:rsidRDefault="004A42C7" w:rsidP="0012015F">
            <w:pPr>
              <w:jc w:val="both"/>
              <w:rPr>
                <w:lang w:val="en-GB"/>
              </w:rPr>
            </w:pPr>
            <w:r w:rsidRPr="0012015F">
              <w:rPr>
                <w:rFonts w:ascii="Consolas" w:hAnsi="Consolas" w:cs="Consolas"/>
                <w:color w:val="A31515"/>
                <w:sz w:val="19"/>
                <w:szCs w:val="19"/>
                <w:highlight w:val="white"/>
                <w:lang w:val="en-GB" w:eastAsia="en-GB"/>
              </w:rPr>
              <w:t>RMP_IN_0</w:t>
            </w:r>
            <w:r w:rsidRPr="0012015F">
              <w:rPr>
                <w:rFonts w:ascii="Consolas" w:hAnsi="Consolas" w:cs="Consolas"/>
                <w:color w:val="A31515"/>
                <w:sz w:val="19"/>
                <w:szCs w:val="19"/>
                <w:lang w:val="en-GB" w:eastAsia="en-GB"/>
              </w:rPr>
              <w:t>3</w:t>
            </w:r>
          </w:p>
        </w:tc>
      </w:tr>
      <w:tr w:rsidR="004A42C7" w:rsidRPr="0012015F" w:rsidTr="0012015F">
        <w:tc>
          <w:tcPr>
            <w:tcW w:w="4622" w:type="dxa"/>
            <w:shd w:val="clear" w:color="auto" w:fill="auto"/>
          </w:tcPr>
          <w:p w:rsidR="004A42C7" w:rsidRPr="0012015F" w:rsidRDefault="004A42C7" w:rsidP="0012015F">
            <w:pPr>
              <w:jc w:val="both"/>
              <w:rPr>
                <w:lang w:val="en-GB"/>
              </w:rPr>
            </w:pPr>
            <w:r w:rsidRPr="0012015F">
              <w:rPr>
                <w:lang w:val="en-GB"/>
              </w:rPr>
              <w:t>Program for further instructions</w:t>
            </w:r>
          </w:p>
        </w:tc>
        <w:tc>
          <w:tcPr>
            <w:tcW w:w="4623" w:type="dxa"/>
            <w:shd w:val="clear" w:color="auto" w:fill="auto"/>
          </w:tcPr>
          <w:p w:rsidR="004A42C7" w:rsidRPr="0012015F" w:rsidRDefault="004A42C7" w:rsidP="0012015F">
            <w:pPr>
              <w:jc w:val="both"/>
              <w:rPr>
                <w:lang w:val="en-GB"/>
              </w:rPr>
            </w:pPr>
            <w:r w:rsidRPr="0012015F">
              <w:rPr>
                <w:rFonts w:ascii="Consolas" w:hAnsi="Consolas" w:cs="Consolas"/>
                <w:color w:val="A31515"/>
                <w:sz w:val="19"/>
                <w:szCs w:val="19"/>
                <w:highlight w:val="white"/>
                <w:lang w:val="en-GB" w:eastAsia="en-GB"/>
              </w:rPr>
              <w:t>RMP_IN_0</w:t>
            </w:r>
            <w:r w:rsidRPr="0012015F">
              <w:rPr>
                <w:rFonts w:ascii="Consolas" w:hAnsi="Consolas" w:cs="Consolas"/>
                <w:color w:val="A31515"/>
                <w:sz w:val="19"/>
                <w:szCs w:val="19"/>
                <w:lang w:val="en-GB" w:eastAsia="en-GB"/>
              </w:rPr>
              <w:t>4</w:t>
            </w:r>
          </w:p>
        </w:tc>
      </w:tr>
      <w:tr w:rsidR="004A42C7" w:rsidRPr="0012015F" w:rsidTr="0012015F">
        <w:tc>
          <w:tcPr>
            <w:tcW w:w="4622" w:type="dxa"/>
            <w:shd w:val="clear" w:color="auto" w:fill="auto"/>
          </w:tcPr>
          <w:p w:rsidR="004A42C7" w:rsidRPr="0012015F" w:rsidRDefault="004A42C7" w:rsidP="0012015F">
            <w:pPr>
              <w:jc w:val="both"/>
              <w:rPr>
                <w:lang w:val="en-GB"/>
              </w:rPr>
            </w:pPr>
            <w:r w:rsidRPr="0012015F">
              <w:rPr>
                <w:lang w:val="en-GB"/>
              </w:rPr>
              <w:t>Program running now</w:t>
            </w:r>
          </w:p>
        </w:tc>
        <w:tc>
          <w:tcPr>
            <w:tcW w:w="4623" w:type="dxa"/>
            <w:shd w:val="clear" w:color="auto" w:fill="auto"/>
          </w:tcPr>
          <w:p w:rsidR="004A42C7" w:rsidRPr="0012015F" w:rsidRDefault="004A42C7" w:rsidP="0012015F">
            <w:pPr>
              <w:jc w:val="both"/>
              <w:rPr>
                <w:lang w:val="en-GB"/>
              </w:rPr>
            </w:pPr>
            <w:r w:rsidRPr="0012015F">
              <w:rPr>
                <w:rFonts w:ascii="Consolas" w:hAnsi="Consolas" w:cs="Consolas"/>
                <w:color w:val="A31515"/>
                <w:sz w:val="19"/>
                <w:szCs w:val="19"/>
                <w:highlight w:val="white"/>
                <w:lang w:val="en-GB" w:eastAsia="en-GB"/>
              </w:rPr>
              <w:t>RMP_IN_0</w:t>
            </w:r>
            <w:r w:rsidRPr="0012015F">
              <w:rPr>
                <w:rFonts w:ascii="Consolas" w:hAnsi="Consolas" w:cs="Consolas"/>
                <w:color w:val="A31515"/>
                <w:sz w:val="19"/>
                <w:szCs w:val="19"/>
                <w:lang w:val="en-GB" w:eastAsia="en-GB"/>
              </w:rPr>
              <w:t>5</w:t>
            </w:r>
          </w:p>
        </w:tc>
      </w:tr>
    </w:tbl>
    <w:p w:rsidR="00FC3935" w:rsidRDefault="00FC3935">
      <w:pPr>
        <w:jc w:val="both"/>
        <w:rPr>
          <w:lang w:val="en-GB"/>
        </w:rPr>
      </w:pPr>
    </w:p>
    <w:p w:rsidR="00245D6A" w:rsidRDefault="00245D6A">
      <w:pPr>
        <w:jc w:val="both"/>
        <w:rPr>
          <w:lang w:val="en-GB"/>
        </w:rPr>
      </w:pPr>
    </w:p>
    <w:p w:rsidR="00245D6A" w:rsidRDefault="00FC3935">
      <w:pPr>
        <w:pStyle w:val="Heading3"/>
        <w:jc w:val="both"/>
        <w:rPr>
          <w:lang w:val="en-GB"/>
        </w:rPr>
      </w:pPr>
      <w:r>
        <w:rPr>
          <w:lang w:val="en-GB"/>
        </w:rPr>
        <w:t>Program Number</w:t>
      </w:r>
    </w:p>
    <w:p w:rsidR="00245D6A" w:rsidRDefault="00FC3935">
      <w:pPr>
        <w:jc w:val="both"/>
        <w:rPr>
          <w:lang w:val="en-GB"/>
        </w:rPr>
      </w:pPr>
      <w:r>
        <w:rPr>
          <w:lang w:val="en-GB"/>
        </w:rPr>
        <w:t>For value types relating to program segments the program number 1 to 5 is required</w:t>
      </w:r>
      <w:r w:rsidR="00245D6A">
        <w:rPr>
          <w:lang w:val="en-GB"/>
        </w:rPr>
        <w:t>.</w:t>
      </w:r>
    </w:p>
    <w:p w:rsidR="00245D6A" w:rsidRDefault="00245D6A">
      <w:pPr>
        <w:jc w:val="both"/>
        <w:rPr>
          <w:lang w:val="en-GB"/>
        </w:rPr>
      </w:pPr>
    </w:p>
    <w:p w:rsidR="00FC3935" w:rsidRDefault="004A42C7" w:rsidP="00FC3935">
      <w:pPr>
        <w:pStyle w:val="Heading3"/>
        <w:jc w:val="both"/>
        <w:rPr>
          <w:lang w:val="en-GB"/>
        </w:rPr>
      </w:pPr>
      <w:bookmarkStart w:id="36" w:name="_Toc226114443"/>
      <w:r>
        <w:rPr>
          <w:lang w:val="en-GB"/>
        </w:rPr>
        <w:lastRenderedPageBreak/>
        <w:t>Segment</w:t>
      </w:r>
      <w:r w:rsidR="00FC3935">
        <w:rPr>
          <w:lang w:val="en-GB"/>
        </w:rPr>
        <w:t xml:space="preserve"> Number</w:t>
      </w:r>
    </w:p>
    <w:p w:rsidR="00FC3935" w:rsidRDefault="00FC3935" w:rsidP="00FC3935">
      <w:pPr>
        <w:jc w:val="both"/>
        <w:rPr>
          <w:lang w:val="en-GB"/>
        </w:rPr>
      </w:pPr>
      <w:r>
        <w:rPr>
          <w:lang w:val="en-GB"/>
        </w:rPr>
        <w:t xml:space="preserve">For value types relating to program segments the </w:t>
      </w:r>
      <w:proofErr w:type="spellStart"/>
      <w:r>
        <w:rPr>
          <w:lang w:val="en-GB"/>
        </w:rPr>
        <w:t>the</w:t>
      </w:r>
      <w:proofErr w:type="spellEnd"/>
      <w:r>
        <w:rPr>
          <w:lang w:val="en-GB"/>
        </w:rPr>
        <w:t xml:space="preserve"> segment number is required. Valid segment numbers are 1 to 150. If a segment number of 0 is used, no value will be read.</w:t>
      </w:r>
    </w:p>
    <w:p w:rsidR="008C0870" w:rsidRDefault="008C0870" w:rsidP="00FC3935">
      <w:pPr>
        <w:jc w:val="both"/>
        <w:rPr>
          <w:lang w:val="en-GB"/>
        </w:rPr>
      </w:pPr>
    </w:p>
    <w:p w:rsidR="00592734" w:rsidRDefault="00781B32" w:rsidP="00592734">
      <w:pPr>
        <w:pStyle w:val="Heading1"/>
        <w:jc w:val="both"/>
      </w:pPr>
      <w:bookmarkStart w:id="37" w:name="_Toc226114456"/>
      <w:bookmarkEnd w:id="36"/>
      <w:r>
        <w:t>Digital Input</w:t>
      </w:r>
      <w:r w:rsidR="00592734">
        <w:t xml:space="preserve"> Channel Configuration</w:t>
      </w:r>
      <w:bookmarkEnd w:id="37"/>
    </w:p>
    <w:p w:rsidR="00781B32" w:rsidRDefault="00781B32" w:rsidP="00781B32">
      <w:pPr>
        <w:pStyle w:val="Heading2"/>
        <w:numPr>
          <w:ilvl w:val="0"/>
          <w:numId w:val="0"/>
        </w:numPr>
        <w:jc w:val="both"/>
        <w:rPr>
          <w:bCs/>
          <w:iCs/>
        </w:rPr>
      </w:pPr>
    </w:p>
    <w:p w:rsidR="00625C07" w:rsidRDefault="00625C07" w:rsidP="00781B32"/>
    <w:p w:rsidR="00625C07" w:rsidRDefault="001D06C8" w:rsidP="00781B32">
      <w:r>
        <w:rPr>
          <w:noProof/>
          <w:lang w:val="en-GB" w:eastAsia="en-GB"/>
        </w:rPr>
        <w:drawing>
          <wp:inline distT="0" distB="0" distL="0" distR="0">
            <wp:extent cx="5735955" cy="4785995"/>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5955" cy="4785995"/>
                    </a:xfrm>
                    <a:prstGeom prst="rect">
                      <a:avLst/>
                    </a:prstGeom>
                    <a:noFill/>
                    <a:ln>
                      <a:noFill/>
                    </a:ln>
                  </pic:spPr>
                </pic:pic>
              </a:graphicData>
            </a:graphic>
          </wp:inline>
        </w:drawing>
      </w:r>
    </w:p>
    <w:p w:rsidR="00781B32" w:rsidRDefault="00781B32" w:rsidP="00781B32"/>
    <w:p w:rsidR="00625C07" w:rsidRDefault="00625C07" w:rsidP="00625C07">
      <w:pPr>
        <w:pStyle w:val="Heading2"/>
      </w:pPr>
      <w:bookmarkStart w:id="38" w:name="_Toc396039099"/>
      <w:bookmarkStart w:id="39" w:name="_Toc427769075"/>
      <w:bookmarkStart w:id="40" w:name="_Toc226114457"/>
      <w:r>
        <w:t>Enable Channel</w:t>
      </w:r>
      <w:bookmarkEnd w:id="38"/>
      <w:bookmarkEnd w:id="39"/>
      <w:bookmarkEnd w:id="40"/>
    </w:p>
    <w:p w:rsidR="00625C07" w:rsidRDefault="00625C07" w:rsidP="00625C07">
      <w:r>
        <w:t>The Enable Channel check box must be checked to enable, and allow this channel to be configured and ultimately included with all other configured channels in the overall system.</w:t>
      </w:r>
    </w:p>
    <w:p w:rsidR="00625C07" w:rsidRDefault="00625C07" w:rsidP="00625C07"/>
    <w:p w:rsidR="00625C07" w:rsidRDefault="00625C07" w:rsidP="00625C07">
      <w:pPr>
        <w:pStyle w:val="Heading2"/>
      </w:pPr>
      <w:bookmarkStart w:id="41" w:name="_Toc396039100"/>
      <w:bookmarkStart w:id="42" w:name="_Toc427769076"/>
      <w:bookmarkStart w:id="43" w:name="_Toc226114458"/>
      <w:r>
        <w:t>Tag</w:t>
      </w:r>
      <w:bookmarkEnd w:id="41"/>
      <w:bookmarkEnd w:id="42"/>
      <w:bookmarkEnd w:id="43"/>
    </w:p>
    <w:p w:rsidR="00625C07" w:rsidRDefault="00625C07" w:rsidP="00625C07">
      <w:r>
        <w:t xml:space="preserve">The Tag field is </w:t>
      </w:r>
      <w:proofErr w:type="gramStart"/>
      <w:r>
        <w:t>an</w:t>
      </w:r>
      <w:proofErr w:type="gramEnd"/>
      <w:r>
        <w:t xml:space="preserve"> 12 character alphanumeric field that can contain channel information or wiring schedule references.</w:t>
      </w:r>
    </w:p>
    <w:p w:rsidR="00625C07" w:rsidRDefault="00625C07" w:rsidP="00625C07"/>
    <w:p w:rsidR="00625C07" w:rsidRDefault="00625C07" w:rsidP="00625C07">
      <w:pPr>
        <w:pStyle w:val="Heading2"/>
      </w:pPr>
      <w:bookmarkStart w:id="44" w:name="_Toc396039101"/>
      <w:bookmarkStart w:id="45" w:name="_Toc427769077"/>
      <w:bookmarkStart w:id="46" w:name="_Toc226114459"/>
      <w:r>
        <w:t>Description</w:t>
      </w:r>
      <w:bookmarkEnd w:id="44"/>
      <w:bookmarkEnd w:id="45"/>
      <w:bookmarkEnd w:id="46"/>
    </w:p>
    <w:p w:rsidR="00625C07" w:rsidRDefault="00625C07" w:rsidP="00625C07">
      <w:r>
        <w:t xml:space="preserve">The Description field is a 32 character alphanumeric field in which a description of the channel can be detailed. </w:t>
      </w:r>
    </w:p>
    <w:p w:rsidR="00625C07" w:rsidRDefault="00625C07" w:rsidP="00625C07"/>
    <w:p w:rsidR="00625C07" w:rsidRDefault="00625C07" w:rsidP="00625C07">
      <w:pPr>
        <w:pStyle w:val="Heading2"/>
      </w:pPr>
      <w:bookmarkStart w:id="47" w:name="_Toc396039102"/>
      <w:bookmarkStart w:id="48" w:name="_Toc427769078"/>
      <w:bookmarkStart w:id="49" w:name="_Toc226114460"/>
      <w:smartTag w:uri="urn:schemas-microsoft-com:office:smarttags" w:element="place">
        <w:smartTag w:uri="urn:schemas-microsoft-com:office:smarttags" w:element="PlaceName">
          <w:r>
            <w:t>Low</w:t>
          </w:r>
        </w:smartTag>
        <w:r>
          <w:t xml:space="preserve"> </w:t>
        </w:r>
        <w:smartTag w:uri="urn:schemas-microsoft-com:office:smarttags" w:element="PlaceType">
          <w:r>
            <w:t>State</w:t>
          </w:r>
        </w:smartTag>
      </w:smartTag>
      <w:r>
        <w:t xml:space="preserve"> Description</w:t>
      </w:r>
      <w:bookmarkEnd w:id="47"/>
      <w:bookmarkEnd w:id="48"/>
      <w:bookmarkEnd w:id="49"/>
    </w:p>
    <w:p w:rsidR="00625C07" w:rsidRDefault="00625C07" w:rsidP="00625C07">
      <w:r>
        <w:t xml:space="preserve">A 32 character field in which to enter a description of the low state  of the channel. </w:t>
      </w:r>
    </w:p>
    <w:p w:rsidR="00625C07" w:rsidRDefault="00625C07" w:rsidP="00625C07"/>
    <w:p w:rsidR="00625C07" w:rsidRDefault="00625C07" w:rsidP="00625C07">
      <w:pPr>
        <w:pStyle w:val="Heading2"/>
      </w:pPr>
      <w:bookmarkStart w:id="50" w:name="_Toc396039103"/>
      <w:bookmarkStart w:id="51" w:name="_Toc427769079"/>
      <w:bookmarkStart w:id="52" w:name="_Toc226114461"/>
      <w:smartTag w:uri="urn:schemas-microsoft-com:office:smarttags" w:element="place">
        <w:smartTag w:uri="urn:schemas-microsoft-com:office:smarttags" w:element="PlaceName">
          <w:r>
            <w:t>High</w:t>
          </w:r>
        </w:smartTag>
        <w:r>
          <w:t xml:space="preserve"> </w:t>
        </w:r>
        <w:smartTag w:uri="urn:schemas-microsoft-com:office:smarttags" w:element="PlaceType">
          <w:r>
            <w:t>State</w:t>
          </w:r>
        </w:smartTag>
      </w:smartTag>
      <w:r>
        <w:t xml:space="preserve"> Description</w:t>
      </w:r>
      <w:bookmarkEnd w:id="50"/>
      <w:bookmarkEnd w:id="51"/>
      <w:bookmarkEnd w:id="52"/>
    </w:p>
    <w:p w:rsidR="00625C07" w:rsidRDefault="00625C07" w:rsidP="00625C07">
      <w:r>
        <w:t xml:space="preserve">A 32 character field in which to enter a description of the high state  of the channel. </w:t>
      </w:r>
    </w:p>
    <w:p w:rsidR="00625C07" w:rsidRDefault="00625C07" w:rsidP="00625C07">
      <w:pPr>
        <w:pStyle w:val="Heading2"/>
      </w:pPr>
      <w:bookmarkStart w:id="53" w:name="_Toc396039104"/>
      <w:bookmarkStart w:id="54" w:name="_Toc427769080"/>
      <w:bookmarkStart w:id="55" w:name="_Toc226114462"/>
      <w:r>
        <w:t>Event Checking</w:t>
      </w:r>
      <w:bookmarkEnd w:id="53"/>
      <w:bookmarkEnd w:id="54"/>
      <w:bookmarkEnd w:id="55"/>
    </w:p>
    <w:p w:rsidR="00625C07" w:rsidRDefault="00625C07" w:rsidP="00625C07">
      <w:r>
        <w:t xml:space="preserve">Event checking is used, if required to trigger a logger to record information on an event.  If this facility is required click on the drop down list box and select  OFF,  </w:t>
      </w:r>
      <w:smartTag w:uri="urn:schemas-microsoft-com:office:smarttags" w:element="place">
        <w:smartTag w:uri="urn:schemas-microsoft-com:office:smarttags" w:element="PlaceName">
          <w:r>
            <w:t>HIGH</w:t>
          </w:r>
        </w:smartTag>
        <w:r>
          <w:t xml:space="preserve"> </w:t>
        </w:r>
        <w:smartTag w:uri="urn:schemas-microsoft-com:office:smarttags" w:element="PlaceType">
          <w:r>
            <w:t>STATE</w:t>
          </w:r>
        </w:smartTag>
      </w:smartTag>
      <w:r>
        <w:t xml:space="preserve">, or </w:t>
      </w:r>
      <w:smartTag w:uri="urn:schemas-microsoft-com:office:smarttags" w:element="place">
        <w:smartTag w:uri="urn:schemas-microsoft-com:office:smarttags" w:element="PlaceName">
          <w:r>
            <w:t>LOW</w:t>
          </w:r>
        </w:smartTag>
        <w:r>
          <w:t xml:space="preserve"> </w:t>
        </w:r>
        <w:smartTag w:uri="urn:schemas-microsoft-com:office:smarttags" w:element="PlaceType">
          <w:r>
            <w:t>STATE</w:t>
          </w:r>
        </w:smartTag>
      </w:smartTag>
      <w:r>
        <w:t xml:space="preserve"> as appropriate. Events are detected on inputs using data acquired at 1Khz. Events are detected on outputs using the configured scan rate.</w:t>
      </w:r>
    </w:p>
    <w:p w:rsidR="00625C07" w:rsidRDefault="00625C07" w:rsidP="00625C07"/>
    <w:p w:rsidR="00625C07" w:rsidRDefault="00625C07" w:rsidP="00625C07"/>
    <w:p w:rsidR="00625C07" w:rsidRDefault="00625C07" w:rsidP="00625C07">
      <w:pPr>
        <w:pStyle w:val="Heading2"/>
      </w:pPr>
      <w:bookmarkStart w:id="56" w:name="_Toc396039105"/>
      <w:bookmarkStart w:id="57" w:name="_Toc427769081"/>
      <w:bookmarkStart w:id="58" w:name="_Toc226114463"/>
      <w:r>
        <w:t>Alarm Checking</w:t>
      </w:r>
      <w:bookmarkEnd w:id="56"/>
      <w:bookmarkEnd w:id="57"/>
      <w:bookmarkEnd w:id="58"/>
    </w:p>
    <w:p w:rsidR="00625C07" w:rsidRDefault="00625C07" w:rsidP="00625C07">
      <w:pPr>
        <w:pStyle w:val="Heading3"/>
      </w:pPr>
      <w:bookmarkStart w:id="59" w:name="_Toc396039106"/>
      <w:bookmarkStart w:id="60" w:name="_Toc427769082"/>
      <w:bookmarkStart w:id="61" w:name="_Toc226114464"/>
      <w:smartTag w:uri="urn:schemas-microsoft-com:office:smarttags" w:element="place">
        <w:smartTag w:uri="urn:schemas-microsoft-com:office:smarttags" w:element="PlaceName">
          <w:r>
            <w:t>Alarm</w:t>
          </w:r>
        </w:smartTag>
        <w:r>
          <w:t xml:space="preserve"> </w:t>
        </w:r>
        <w:smartTag w:uri="urn:schemas-microsoft-com:office:smarttags" w:element="PlaceType">
          <w:r>
            <w:t>State</w:t>
          </w:r>
        </w:smartTag>
      </w:smartTag>
      <w:bookmarkEnd w:id="59"/>
      <w:bookmarkEnd w:id="60"/>
      <w:bookmarkEnd w:id="61"/>
      <w:r>
        <w:tab/>
      </w:r>
    </w:p>
    <w:p w:rsidR="00625C07" w:rsidRDefault="00625C07" w:rsidP="00625C07">
      <w:r>
        <w:t xml:space="preserve">Alarm checking is available on all channels throughout the system. To configure alarm checking on this channel click on the drop down box and select  OFF,  </w:t>
      </w:r>
      <w:smartTag w:uri="urn:schemas-microsoft-com:office:smarttags" w:element="place">
        <w:smartTag w:uri="urn:schemas-microsoft-com:office:smarttags" w:element="PlaceName">
          <w:r>
            <w:t>HIGH</w:t>
          </w:r>
        </w:smartTag>
        <w:r>
          <w:t xml:space="preserve"> </w:t>
        </w:r>
        <w:smartTag w:uri="urn:schemas-microsoft-com:office:smarttags" w:element="PlaceType">
          <w:r>
            <w:t>STATE</w:t>
          </w:r>
        </w:smartTag>
      </w:smartTag>
      <w:r>
        <w:t xml:space="preserve">, or </w:t>
      </w:r>
      <w:smartTag w:uri="urn:schemas-microsoft-com:office:smarttags" w:element="place">
        <w:smartTag w:uri="urn:schemas-microsoft-com:office:smarttags" w:element="PlaceName">
          <w:r>
            <w:t>LOW</w:t>
          </w:r>
        </w:smartTag>
        <w:r>
          <w:t xml:space="preserve"> </w:t>
        </w:r>
        <w:smartTag w:uri="urn:schemas-microsoft-com:office:smarttags" w:element="PlaceType">
          <w:r>
            <w:t>STATE</w:t>
          </w:r>
        </w:smartTag>
      </w:smartTag>
      <w:r>
        <w:t xml:space="preserve"> as appropriate. If the channel's output state  changes to an </w:t>
      </w:r>
      <w:smartTag w:uri="urn:schemas-microsoft-com:office:smarttags" w:element="place">
        <w:smartTag w:uri="urn:schemas-microsoft-com:office:smarttags" w:element="PlaceName">
          <w:r>
            <w:t>Alarm</w:t>
          </w:r>
        </w:smartTag>
        <w:r>
          <w:t xml:space="preserve"> </w:t>
        </w:r>
        <w:smartTag w:uri="urn:schemas-microsoft-com:office:smarttags" w:element="PlaceType">
          <w:r>
            <w:t>State</w:t>
          </w:r>
        </w:smartTag>
      </w:smartTag>
      <w:r>
        <w:t xml:space="preserve"> an alarm will be triggered on the channel. When monitoring channels, if the alarm is triggered, the fact will be annotated alongside the other channel information in the Channel Monitor . Alarms and warnings are detected at the configured scan rate.</w:t>
      </w:r>
    </w:p>
    <w:p w:rsidR="00625C07" w:rsidRDefault="00625C07" w:rsidP="00625C07"/>
    <w:p w:rsidR="00625C07" w:rsidRDefault="00625C07" w:rsidP="00625C07">
      <w:pPr>
        <w:pStyle w:val="Heading3"/>
      </w:pPr>
      <w:bookmarkStart w:id="62" w:name="_Toc396039107"/>
      <w:bookmarkStart w:id="63" w:name="_Toc427769083"/>
      <w:bookmarkStart w:id="64" w:name="_Toc226114465"/>
      <w:r>
        <w:t>Alarm Priority</w:t>
      </w:r>
      <w:bookmarkEnd w:id="62"/>
      <w:bookmarkEnd w:id="63"/>
      <w:bookmarkEnd w:id="64"/>
    </w:p>
    <w:p w:rsidR="00625C07" w:rsidRDefault="00625C07" w:rsidP="00625C07">
      <w:r>
        <w:t>Enter the priority of the alarm triggered by this channel. Alarm priority ranges are from 0 to 255.</w:t>
      </w:r>
    </w:p>
    <w:p w:rsidR="00625C07" w:rsidRDefault="00625C07" w:rsidP="00625C07"/>
    <w:p w:rsidR="00625C07" w:rsidRDefault="00625C07" w:rsidP="00625C07">
      <w:pPr>
        <w:pStyle w:val="Heading3"/>
      </w:pPr>
      <w:bookmarkStart w:id="65" w:name="_Toc396039108"/>
      <w:bookmarkStart w:id="66" w:name="_Toc427769084"/>
      <w:bookmarkStart w:id="67" w:name="_Toc226114466"/>
      <w:r>
        <w:t>Common Alarm</w:t>
      </w:r>
      <w:bookmarkEnd w:id="65"/>
      <w:bookmarkEnd w:id="66"/>
      <w:bookmarkEnd w:id="67"/>
    </w:p>
    <w:p w:rsidR="00625C07" w:rsidRDefault="00625C07" w:rsidP="00625C07">
      <w:r>
        <w:t>Channels can be configured to trigger a Common Alarm.  A common alarm is a single digital output which will switch on when any channel with the Drive Common Alarm enabled goes into an alarm state.</w:t>
      </w:r>
    </w:p>
    <w:p w:rsidR="00625C07" w:rsidRDefault="00625C07" w:rsidP="00625C07"/>
    <w:p w:rsidR="00625C07" w:rsidRDefault="00625C07" w:rsidP="00625C07">
      <w:pPr>
        <w:pStyle w:val="Heading3"/>
      </w:pPr>
      <w:bookmarkStart w:id="68" w:name="_Toc396039109"/>
      <w:bookmarkStart w:id="69" w:name="_Toc427769085"/>
      <w:bookmarkStart w:id="70" w:name="_Toc226114467"/>
      <w:r>
        <w:t>Alarm Delay</w:t>
      </w:r>
      <w:bookmarkEnd w:id="68"/>
      <w:bookmarkEnd w:id="69"/>
      <w:bookmarkEnd w:id="70"/>
    </w:p>
    <w:p w:rsidR="00625C07" w:rsidRDefault="00625C07" w:rsidP="00625C07">
      <w:r>
        <w:t>Enter the time, in seconds, between the channel value entering the alarm state and the system flagging an alarm.</w:t>
      </w:r>
    </w:p>
    <w:p w:rsidR="00625C07" w:rsidRDefault="00625C07" w:rsidP="00625C07"/>
    <w:p w:rsidR="00625C07" w:rsidRDefault="00625C07" w:rsidP="00625C07">
      <w:pPr>
        <w:pStyle w:val="Heading3"/>
      </w:pPr>
      <w:bookmarkStart w:id="71" w:name="_Toc396039110"/>
      <w:bookmarkStart w:id="72" w:name="_Toc427769086"/>
      <w:bookmarkStart w:id="73" w:name="_Toc226114468"/>
      <w:r>
        <w:t>Alarm Message</w:t>
      </w:r>
      <w:bookmarkEnd w:id="71"/>
      <w:bookmarkEnd w:id="72"/>
      <w:bookmarkEnd w:id="73"/>
    </w:p>
    <w:p w:rsidR="00625C07" w:rsidRDefault="00625C07" w:rsidP="00625C07">
      <w:r>
        <w:t>An  Alarm Message can be defined to be displayed on the Status line of the Main Window when a channel goes into an alarm state.</w:t>
      </w:r>
    </w:p>
    <w:p w:rsidR="00625C07" w:rsidRDefault="00625C07" w:rsidP="00781B32"/>
    <w:p w:rsidR="00625C07" w:rsidRPr="00781B32" w:rsidRDefault="00625C07" w:rsidP="00781B32"/>
    <w:p w:rsidR="00781B32" w:rsidRDefault="00781B32" w:rsidP="00781B32">
      <w:pPr>
        <w:pStyle w:val="Heading2"/>
        <w:jc w:val="both"/>
        <w:rPr>
          <w:bCs/>
          <w:iCs/>
        </w:rPr>
      </w:pPr>
      <w:bookmarkStart w:id="74" w:name="_Toc226114469"/>
      <w:r>
        <w:rPr>
          <w:bCs/>
          <w:iCs/>
        </w:rPr>
        <w:t>Device Specific Button</w:t>
      </w:r>
      <w:bookmarkEnd w:id="74"/>
      <w:r>
        <w:rPr>
          <w:bCs/>
          <w:iCs/>
        </w:rPr>
        <w:tab/>
      </w:r>
    </w:p>
    <w:p w:rsidR="00781B32" w:rsidRDefault="00781B32" w:rsidP="00781B32">
      <w:pPr>
        <w:jc w:val="both"/>
      </w:pPr>
      <w:r>
        <w:t xml:space="preserve">When the Device Specific Button is pressed the following dialog appears to allow specific device configuration of the particular channel. </w:t>
      </w:r>
    </w:p>
    <w:p w:rsidR="00781B32" w:rsidRDefault="00781B32" w:rsidP="00781B32">
      <w:pPr>
        <w:jc w:val="both"/>
      </w:pPr>
    </w:p>
    <w:p w:rsidR="00781B32" w:rsidRDefault="001D06C8" w:rsidP="00781B32">
      <w:pPr>
        <w:jc w:val="center"/>
      </w:pPr>
      <w:r>
        <w:rPr>
          <w:noProof/>
          <w:lang w:val="en-GB" w:eastAsia="en-GB"/>
        </w:rPr>
        <w:lastRenderedPageBreak/>
        <w:drawing>
          <wp:inline distT="0" distB="0" distL="0" distR="0">
            <wp:extent cx="4120515" cy="2624455"/>
            <wp:effectExtent l="0" t="0" r="0" b="4445"/>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20515" cy="2624455"/>
                    </a:xfrm>
                    <a:prstGeom prst="rect">
                      <a:avLst/>
                    </a:prstGeom>
                    <a:noFill/>
                    <a:ln>
                      <a:noFill/>
                    </a:ln>
                  </pic:spPr>
                </pic:pic>
              </a:graphicData>
            </a:graphic>
          </wp:inline>
        </w:drawing>
      </w:r>
    </w:p>
    <w:p w:rsidR="00781B32" w:rsidRDefault="00781B32" w:rsidP="00781B32">
      <w:pPr>
        <w:jc w:val="center"/>
      </w:pPr>
    </w:p>
    <w:p w:rsidR="007861A7" w:rsidRDefault="007861A7" w:rsidP="007861A7">
      <w:pPr>
        <w:pStyle w:val="Heading3"/>
        <w:jc w:val="both"/>
        <w:rPr>
          <w:lang w:val="en-GB"/>
        </w:rPr>
      </w:pPr>
      <w:r>
        <w:rPr>
          <w:lang w:val="en-GB"/>
        </w:rPr>
        <w:t>Address</w:t>
      </w:r>
    </w:p>
    <w:p w:rsidR="007861A7" w:rsidRDefault="007861A7" w:rsidP="007861A7">
      <w:pPr>
        <w:jc w:val="both"/>
        <w:rPr>
          <w:lang w:val="en-GB"/>
        </w:rPr>
      </w:pPr>
      <w:r>
        <w:rPr>
          <w:lang w:val="en-GB"/>
        </w:rPr>
        <w:t xml:space="preserve">Address number of the device.  Addresses are in the range 0 to 127. This field is only used if the connection type is RS-485. </w:t>
      </w:r>
    </w:p>
    <w:p w:rsidR="007861A7" w:rsidRDefault="007861A7" w:rsidP="007861A7">
      <w:pPr>
        <w:pStyle w:val="Heading3"/>
        <w:jc w:val="both"/>
        <w:rPr>
          <w:lang w:val="en-GB"/>
        </w:rPr>
      </w:pPr>
      <w:r>
        <w:rPr>
          <w:lang w:val="en-GB"/>
        </w:rPr>
        <w:t>Lauda Value Type</w:t>
      </w:r>
    </w:p>
    <w:p w:rsidR="007861A7" w:rsidRDefault="007861A7" w:rsidP="007861A7">
      <w:pPr>
        <w:jc w:val="both"/>
        <w:rPr>
          <w:lang w:val="en-GB"/>
        </w:rPr>
      </w:pPr>
      <w:r>
        <w:rPr>
          <w:lang w:val="en-GB"/>
        </w:rPr>
        <w:t>The type of value to be read from the device.  The digital input value types and the related Lauda commands are as follows:</w:t>
      </w:r>
    </w:p>
    <w:p w:rsidR="007861A7" w:rsidRDefault="007861A7" w:rsidP="007861A7">
      <w:pPr>
        <w:jc w:val="both"/>
        <w:rPr>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2"/>
        <w:gridCol w:w="4623"/>
      </w:tblGrid>
      <w:tr w:rsidR="0012015F" w:rsidRPr="0012015F" w:rsidTr="0012015F">
        <w:tc>
          <w:tcPr>
            <w:tcW w:w="4622" w:type="dxa"/>
            <w:shd w:val="clear" w:color="auto" w:fill="auto"/>
          </w:tcPr>
          <w:p w:rsidR="007861A7" w:rsidRPr="0012015F" w:rsidRDefault="007861A7" w:rsidP="0012015F">
            <w:pPr>
              <w:jc w:val="center"/>
              <w:rPr>
                <w:b/>
                <w:lang w:val="en-GB"/>
              </w:rPr>
            </w:pPr>
            <w:r w:rsidRPr="0012015F">
              <w:rPr>
                <w:b/>
                <w:lang w:val="en-GB"/>
              </w:rPr>
              <w:t>Lauda Digital Input Value Type</w:t>
            </w:r>
          </w:p>
        </w:tc>
        <w:tc>
          <w:tcPr>
            <w:tcW w:w="4623" w:type="dxa"/>
            <w:shd w:val="clear" w:color="auto" w:fill="auto"/>
          </w:tcPr>
          <w:p w:rsidR="007861A7" w:rsidRPr="0012015F" w:rsidRDefault="007861A7" w:rsidP="0012015F">
            <w:pPr>
              <w:jc w:val="center"/>
              <w:rPr>
                <w:b/>
                <w:lang w:val="en-GB"/>
              </w:rPr>
            </w:pPr>
            <w:r w:rsidRPr="0012015F">
              <w:rPr>
                <w:b/>
                <w:lang w:val="en-GB"/>
              </w:rPr>
              <w:t>Command</w:t>
            </w:r>
          </w:p>
        </w:tc>
      </w:tr>
      <w:tr w:rsidR="0012015F" w:rsidRPr="0012015F" w:rsidTr="0012015F">
        <w:tc>
          <w:tcPr>
            <w:tcW w:w="4622" w:type="dxa"/>
            <w:shd w:val="clear" w:color="auto" w:fill="auto"/>
          </w:tcPr>
          <w:p w:rsidR="007861A7" w:rsidRPr="0012015F" w:rsidRDefault="007861A7" w:rsidP="0012015F">
            <w:pPr>
              <w:jc w:val="both"/>
              <w:rPr>
                <w:lang w:val="en-GB"/>
              </w:rPr>
            </w:pPr>
          </w:p>
        </w:tc>
        <w:tc>
          <w:tcPr>
            <w:tcW w:w="4623" w:type="dxa"/>
            <w:shd w:val="clear" w:color="auto" w:fill="auto"/>
          </w:tcPr>
          <w:p w:rsidR="007861A7" w:rsidRPr="0012015F" w:rsidRDefault="007861A7" w:rsidP="0012015F">
            <w:pPr>
              <w:jc w:val="both"/>
              <w:rPr>
                <w:lang w:val="en-GB"/>
              </w:rPr>
            </w:pPr>
          </w:p>
        </w:tc>
      </w:tr>
      <w:tr w:rsidR="007861A7" w:rsidRPr="0012015F" w:rsidTr="0012015F">
        <w:tc>
          <w:tcPr>
            <w:tcW w:w="4622" w:type="dxa"/>
            <w:shd w:val="clear" w:color="auto" w:fill="auto"/>
          </w:tcPr>
          <w:p w:rsidR="007861A7" w:rsidRPr="0012015F" w:rsidRDefault="007861A7" w:rsidP="0012015F">
            <w:pPr>
              <w:jc w:val="both"/>
              <w:rPr>
                <w:lang w:val="en-GB"/>
              </w:rPr>
            </w:pPr>
            <w:r w:rsidRPr="0012015F">
              <w:rPr>
                <w:lang w:val="en-GB"/>
              </w:rPr>
              <w:t>Status of contact input 1</w:t>
            </w:r>
          </w:p>
        </w:tc>
        <w:tc>
          <w:tcPr>
            <w:tcW w:w="4623" w:type="dxa"/>
            <w:shd w:val="clear" w:color="auto" w:fill="auto"/>
          </w:tcPr>
          <w:p w:rsidR="007861A7" w:rsidRPr="0012015F" w:rsidRDefault="007861A7" w:rsidP="0012015F">
            <w:pPr>
              <w:jc w:val="both"/>
              <w:rPr>
                <w:lang w:val="en-GB"/>
              </w:rPr>
            </w:pPr>
            <w:r w:rsidRPr="0012015F">
              <w:rPr>
                <w:rFonts w:ascii="Consolas" w:hAnsi="Consolas" w:cs="Consolas"/>
                <w:color w:val="A31515"/>
                <w:sz w:val="19"/>
                <w:szCs w:val="19"/>
                <w:highlight w:val="white"/>
                <w:lang w:val="en-GB" w:eastAsia="en-GB"/>
              </w:rPr>
              <w:t>IN_DI_01</w:t>
            </w:r>
          </w:p>
        </w:tc>
      </w:tr>
      <w:tr w:rsidR="007861A7" w:rsidRPr="0012015F" w:rsidTr="0012015F">
        <w:tc>
          <w:tcPr>
            <w:tcW w:w="4622" w:type="dxa"/>
            <w:shd w:val="clear" w:color="auto" w:fill="auto"/>
          </w:tcPr>
          <w:p w:rsidR="007861A7" w:rsidRPr="0012015F" w:rsidRDefault="007861A7" w:rsidP="0012015F">
            <w:pPr>
              <w:jc w:val="both"/>
              <w:rPr>
                <w:lang w:val="en-GB"/>
              </w:rPr>
            </w:pPr>
            <w:r w:rsidRPr="0012015F">
              <w:rPr>
                <w:lang w:val="en-GB"/>
              </w:rPr>
              <w:t>Status of contact input 2</w:t>
            </w:r>
          </w:p>
        </w:tc>
        <w:tc>
          <w:tcPr>
            <w:tcW w:w="4623" w:type="dxa"/>
            <w:shd w:val="clear" w:color="auto" w:fill="auto"/>
          </w:tcPr>
          <w:p w:rsidR="007861A7" w:rsidRPr="0012015F" w:rsidRDefault="007861A7" w:rsidP="0012015F">
            <w:pPr>
              <w:jc w:val="both"/>
              <w:rPr>
                <w:lang w:val="en-GB"/>
              </w:rPr>
            </w:pPr>
            <w:r w:rsidRPr="0012015F">
              <w:rPr>
                <w:rFonts w:ascii="Consolas" w:hAnsi="Consolas" w:cs="Consolas"/>
                <w:color w:val="A31515"/>
                <w:sz w:val="19"/>
                <w:szCs w:val="19"/>
                <w:highlight w:val="white"/>
                <w:lang w:val="en-GB" w:eastAsia="en-GB"/>
              </w:rPr>
              <w:t>IN_DI_0</w:t>
            </w:r>
            <w:r w:rsidRPr="0012015F">
              <w:rPr>
                <w:rFonts w:ascii="Consolas" w:hAnsi="Consolas" w:cs="Consolas"/>
                <w:color w:val="A31515"/>
                <w:sz w:val="19"/>
                <w:szCs w:val="19"/>
                <w:lang w:val="en-GB" w:eastAsia="en-GB"/>
              </w:rPr>
              <w:t>2</w:t>
            </w:r>
          </w:p>
        </w:tc>
      </w:tr>
      <w:tr w:rsidR="007861A7" w:rsidRPr="0012015F" w:rsidTr="0012015F">
        <w:tc>
          <w:tcPr>
            <w:tcW w:w="4622" w:type="dxa"/>
            <w:shd w:val="clear" w:color="auto" w:fill="auto"/>
          </w:tcPr>
          <w:p w:rsidR="007861A7" w:rsidRPr="0012015F" w:rsidRDefault="007861A7" w:rsidP="0012015F">
            <w:pPr>
              <w:jc w:val="both"/>
              <w:rPr>
                <w:lang w:val="en-GB"/>
              </w:rPr>
            </w:pPr>
            <w:r w:rsidRPr="0012015F">
              <w:rPr>
                <w:lang w:val="en-GB"/>
              </w:rPr>
              <w:t>Status of contact input 3</w:t>
            </w:r>
          </w:p>
        </w:tc>
        <w:tc>
          <w:tcPr>
            <w:tcW w:w="4623" w:type="dxa"/>
            <w:shd w:val="clear" w:color="auto" w:fill="auto"/>
          </w:tcPr>
          <w:p w:rsidR="007861A7" w:rsidRPr="0012015F" w:rsidRDefault="007861A7" w:rsidP="0012015F">
            <w:pPr>
              <w:jc w:val="both"/>
              <w:rPr>
                <w:lang w:val="en-GB"/>
              </w:rPr>
            </w:pPr>
            <w:r w:rsidRPr="0012015F">
              <w:rPr>
                <w:rFonts w:ascii="Consolas" w:hAnsi="Consolas" w:cs="Consolas"/>
                <w:color w:val="A31515"/>
                <w:sz w:val="19"/>
                <w:szCs w:val="19"/>
                <w:highlight w:val="white"/>
                <w:lang w:val="en-GB" w:eastAsia="en-GB"/>
              </w:rPr>
              <w:t>IN_DI_0</w:t>
            </w:r>
            <w:r w:rsidRPr="0012015F">
              <w:rPr>
                <w:rFonts w:ascii="Consolas" w:hAnsi="Consolas" w:cs="Consolas"/>
                <w:color w:val="A31515"/>
                <w:sz w:val="19"/>
                <w:szCs w:val="19"/>
                <w:lang w:val="en-GB" w:eastAsia="en-GB"/>
              </w:rPr>
              <w:t>3</w:t>
            </w:r>
          </w:p>
        </w:tc>
      </w:tr>
      <w:tr w:rsidR="007861A7" w:rsidRPr="0012015F" w:rsidTr="0012015F">
        <w:tc>
          <w:tcPr>
            <w:tcW w:w="4622" w:type="dxa"/>
            <w:shd w:val="clear" w:color="auto" w:fill="auto"/>
          </w:tcPr>
          <w:p w:rsidR="007861A7" w:rsidRPr="0012015F" w:rsidRDefault="007861A7" w:rsidP="0012015F">
            <w:pPr>
              <w:jc w:val="both"/>
              <w:rPr>
                <w:lang w:val="en-GB"/>
              </w:rPr>
            </w:pPr>
            <w:r w:rsidRPr="0012015F">
              <w:rPr>
                <w:lang w:val="en-GB"/>
              </w:rPr>
              <w:t>Status of contact output 1</w:t>
            </w:r>
          </w:p>
        </w:tc>
        <w:tc>
          <w:tcPr>
            <w:tcW w:w="4623" w:type="dxa"/>
            <w:shd w:val="clear" w:color="auto" w:fill="auto"/>
          </w:tcPr>
          <w:p w:rsidR="007861A7" w:rsidRPr="0012015F" w:rsidRDefault="007861A7" w:rsidP="0012015F">
            <w:pPr>
              <w:jc w:val="both"/>
              <w:rPr>
                <w:lang w:val="en-GB"/>
              </w:rPr>
            </w:pPr>
            <w:r w:rsidRPr="0012015F">
              <w:rPr>
                <w:rFonts w:ascii="Consolas" w:hAnsi="Consolas" w:cs="Consolas"/>
                <w:color w:val="A31515"/>
                <w:sz w:val="19"/>
                <w:szCs w:val="19"/>
                <w:highlight w:val="white"/>
                <w:lang w:val="en-GB" w:eastAsia="en-GB"/>
              </w:rPr>
              <w:t>IN_DO_01</w:t>
            </w:r>
          </w:p>
        </w:tc>
      </w:tr>
      <w:tr w:rsidR="007861A7" w:rsidRPr="0012015F" w:rsidTr="0012015F">
        <w:tc>
          <w:tcPr>
            <w:tcW w:w="4622" w:type="dxa"/>
            <w:shd w:val="clear" w:color="auto" w:fill="auto"/>
          </w:tcPr>
          <w:p w:rsidR="007861A7" w:rsidRPr="0012015F" w:rsidRDefault="007861A7" w:rsidP="0012015F">
            <w:pPr>
              <w:jc w:val="both"/>
              <w:rPr>
                <w:lang w:val="en-GB"/>
              </w:rPr>
            </w:pPr>
            <w:r w:rsidRPr="0012015F">
              <w:rPr>
                <w:lang w:val="en-GB"/>
              </w:rPr>
              <w:t>Status of contact output 2</w:t>
            </w:r>
          </w:p>
        </w:tc>
        <w:tc>
          <w:tcPr>
            <w:tcW w:w="4623" w:type="dxa"/>
            <w:shd w:val="clear" w:color="auto" w:fill="auto"/>
          </w:tcPr>
          <w:p w:rsidR="007861A7" w:rsidRPr="0012015F" w:rsidRDefault="007861A7" w:rsidP="0012015F">
            <w:pPr>
              <w:jc w:val="both"/>
              <w:rPr>
                <w:lang w:val="en-GB"/>
              </w:rPr>
            </w:pPr>
            <w:r w:rsidRPr="0012015F">
              <w:rPr>
                <w:rFonts w:ascii="Consolas" w:hAnsi="Consolas" w:cs="Consolas"/>
                <w:color w:val="A31515"/>
                <w:sz w:val="19"/>
                <w:szCs w:val="19"/>
                <w:highlight w:val="white"/>
                <w:lang w:val="en-GB" w:eastAsia="en-GB"/>
              </w:rPr>
              <w:t>IN_DO_0</w:t>
            </w:r>
            <w:r w:rsidRPr="0012015F">
              <w:rPr>
                <w:rFonts w:ascii="Consolas" w:hAnsi="Consolas" w:cs="Consolas"/>
                <w:color w:val="A31515"/>
                <w:sz w:val="19"/>
                <w:szCs w:val="19"/>
                <w:lang w:val="en-GB" w:eastAsia="en-GB"/>
              </w:rPr>
              <w:t>2</w:t>
            </w:r>
          </w:p>
        </w:tc>
      </w:tr>
      <w:tr w:rsidR="007861A7" w:rsidRPr="0012015F" w:rsidTr="0012015F">
        <w:tc>
          <w:tcPr>
            <w:tcW w:w="4622" w:type="dxa"/>
            <w:shd w:val="clear" w:color="auto" w:fill="auto"/>
          </w:tcPr>
          <w:p w:rsidR="007861A7" w:rsidRPr="0012015F" w:rsidRDefault="007861A7" w:rsidP="0012015F">
            <w:pPr>
              <w:jc w:val="both"/>
              <w:rPr>
                <w:lang w:val="en-GB"/>
              </w:rPr>
            </w:pPr>
            <w:r w:rsidRPr="0012015F">
              <w:rPr>
                <w:lang w:val="en-GB"/>
              </w:rPr>
              <w:t>Status of contact output 3</w:t>
            </w:r>
          </w:p>
        </w:tc>
        <w:tc>
          <w:tcPr>
            <w:tcW w:w="4623" w:type="dxa"/>
            <w:shd w:val="clear" w:color="auto" w:fill="auto"/>
          </w:tcPr>
          <w:p w:rsidR="007861A7" w:rsidRPr="0012015F" w:rsidRDefault="007861A7" w:rsidP="0012015F">
            <w:pPr>
              <w:jc w:val="both"/>
              <w:rPr>
                <w:lang w:val="en-GB"/>
              </w:rPr>
            </w:pPr>
            <w:r w:rsidRPr="0012015F">
              <w:rPr>
                <w:rFonts w:ascii="Consolas" w:hAnsi="Consolas" w:cs="Consolas"/>
                <w:color w:val="A31515"/>
                <w:sz w:val="19"/>
                <w:szCs w:val="19"/>
                <w:highlight w:val="white"/>
                <w:lang w:val="en-GB" w:eastAsia="en-GB"/>
              </w:rPr>
              <w:t>IN_DO_0</w:t>
            </w:r>
            <w:r w:rsidRPr="0012015F">
              <w:rPr>
                <w:rFonts w:ascii="Consolas" w:hAnsi="Consolas" w:cs="Consolas"/>
                <w:color w:val="A31515"/>
                <w:sz w:val="19"/>
                <w:szCs w:val="19"/>
                <w:lang w:val="en-GB" w:eastAsia="en-GB"/>
              </w:rPr>
              <w:t>3</w:t>
            </w:r>
          </w:p>
        </w:tc>
      </w:tr>
      <w:tr w:rsidR="007861A7" w:rsidRPr="0012015F" w:rsidTr="0012015F">
        <w:tc>
          <w:tcPr>
            <w:tcW w:w="4622" w:type="dxa"/>
            <w:shd w:val="clear" w:color="auto" w:fill="auto"/>
          </w:tcPr>
          <w:p w:rsidR="007861A7" w:rsidRPr="0012015F" w:rsidRDefault="007861A7" w:rsidP="0012015F">
            <w:pPr>
              <w:jc w:val="both"/>
              <w:rPr>
                <w:lang w:val="en-GB"/>
              </w:rPr>
            </w:pPr>
            <w:r w:rsidRPr="0012015F">
              <w:rPr>
                <w:lang w:val="en-GB"/>
              </w:rPr>
              <w:t>Status of equipment OK or ERROR</w:t>
            </w:r>
          </w:p>
        </w:tc>
        <w:tc>
          <w:tcPr>
            <w:tcW w:w="4623" w:type="dxa"/>
            <w:shd w:val="clear" w:color="auto" w:fill="auto"/>
          </w:tcPr>
          <w:p w:rsidR="007861A7" w:rsidRPr="0012015F" w:rsidRDefault="007861A7" w:rsidP="0012015F">
            <w:pPr>
              <w:jc w:val="both"/>
              <w:rPr>
                <w:lang w:val="en-GB"/>
              </w:rPr>
            </w:pPr>
            <w:r w:rsidRPr="0012015F">
              <w:rPr>
                <w:rFonts w:ascii="Consolas" w:hAnsi="Consolas" w:cs="Consolas"/>
                <w:color w:val="A31515"/>
                <w:sz w:val="19"/>
                <w:szCs w:val="19"/>
                <w:highlight w:val="white"/>
                <w:lang w:val="en-GB" w:eastAsia="en-GB"/>
              </w:rPr>
              <w:t>STATUS</w:t>
            </w:r>
            <w:r w:rsidRPr="0012015F">
              <w:rPr>
                <w:lang w:val="en-GB"/>
              </w:rPr>
              <w:tab/>
            </w:r>
          </w:p>
        </w:tc>
      </w:tr>
      <w:tr w:rsidR="007861A7" w:rsidRPr="0012015F" w:rsidTr="0012015F">
        <w:tc>
          <w:tcPr>
            <w:tcW w:w="4622" w:type="dxa"/>
            <w:shd w:val="clear" w:color="auto" w:fill="auto"/>
          </w:tcPr>
          <w:p w:rsidR="007861A7" w:rsidRPr="0012015F" w:rsidRDefault="007861A7" w:rsidP="0012015F">
            <w:pPr>
              <w:jc w:val="both"/>
              <w:rPr>
                <w:lang w:val="en-GB"/>
              </w:rPr>
            </w:pPr>
          </w:p>
        </w:tc>
        <w:tc>
          <w:tcPr>
            <w:tcW w:w="4623" w:type="dxa"/>
            <w:shd w:val="clear" w:color="auto" w:fill="auto"/>
          </w:tcPr>
          <w:p w:rsidR="007861A7" w:rsidRPr="0012015F" w:rsidRDefault="007861A7" w:rsidP="0012015F">
            <w:pPr>
              <w:jc w:val="both"/>
              <w:rPr>
                <w:lang w:val="en-GB"/>
              </w:rPr>
            </w:pPr>
          </w:p>
        </w:tc>
      </w:tr>
    </w:tbl>
    <w:p w:rsidR="00781B32" w:rsidRDefault="00781B32" w:rsidP="00781B32">
      <w:pPr>
        <w:jc w:val="both"/>
      </w:pPr>
    </w:p>
    <w:p w:rsidR="00592734" w:rsidRDefault="00592734" w:rsidP="00592734">
      <w:pPr>
        <w:pStyle w:val="Heading1"/>
        <w:jc w:val="both"/>
      </w:pPr>
      <w:r>
        <w:br w:type="page"/>
      </w:r>
      <w:bookmarkStart w:id="75" w:name="_Toc226114471"/>
      <w:r w:rsidR="00781B32">
        <w:lastRenderedPageBreak/>
        <w:t>Analog Out</w:t>
      </w:r>
      <w:r>
        <w:t>put Channel Configuration</w:t>
      </w:r>
      <w:bookmarkEnd w:id="75"/>
    </w:p>
    <w:p w:rsidR="00937042" w:rsidRDefault="00937042" w:rsidP="00937042">
      <w:pPr>
        <w:pStyle w:val="Heading2"/>
        <w:numPr>
          <w:ilvl w:val="0"/>
          <w:numId w:val="0"/>
        </w:numPr>
        <w:jc w:val="both"/>
        <w:rPr>
          <w:bCs/>
          <w:iCs/>
        </w:rPr>
      </w:pPr>
    </w:p>
    <w:p w:rsidR="008E104D" w:rsidRDefault="008E104D" w:rsidP="008E104D">
      <w:r>
        <w:t>Current Analog Outputs values are read from the device when the scanning starts. If the output changes via system channels e.g. from the calculator or a monitor the output is written to the device.</w:t>
      </w:r>
    </w:p>
    <w:p w:rsidR="004C1E00" w:rsidRDefault="004C1E00" w:rsidP="008E104D"/>
    <w:p w:rsidR="004C1E00" w:rsidRDefault="004C1E00" w:rsidP="008E104D">
      <w:r>
        <w:t xml:space="preserve">See Analog Input for an explanation of the standard channel configuration. </w:t>
      </w:r>
    </w:p>
    <w:p w:rsidR="008E104D" w:rsidRPr="008E104D" w:rsidRDefault="008E104D" w:rsidP="008E104D"/>
    <w:p w:rsidR="001B764B" w:rsidRDefault="001B764B" w:rsidP="001B764B">
      <w:pPr>
        <w:pStyle w:val="Heading2"/>
        <w:jc w:val="both"/>
        <w:rPr>
          <w:bCs/>
          <w:iCs/>
        </w:rPr>
      </w:pPr>
      <w:bookmarkStart w:id="76" w:name="_Toc226114472"/>
      <w:r>
        <w:rPr>
          <w:bCs/>
          <w:iCs/>
        </w:rPr>
        <w:t>Analog Outputs</w:t>
      </w:r>
      <w:bookmarkEnd w:id="76"/>
      <w:r>
        <w:rPr>
          <w:bCs/>
          <w:iCs/>
        </w:rPr>
        <w:tab/>
      </w:r>
    </w:p>
    <w:p w:rsidR="001B764B" w:rsidRDefault="001B764B" w:rsidP="001B764B">
      <w:pPr>
        <w:jc w:val="both"/>
      </w:pPr>
      <w:r>
        <w:t xml:space="preserve">When the Device Specific Button is pressed the following dialog appears to allow specific device configuration of analog outputs. </w:t>
      </w:r>
    </w:p>
    <w:p w:rsidR="001B764B" w:rsidRDefault="001B764B" w:rsidP="001B764B">
      <w:pPr>
        <w:jc w:val="both"/>
      </w:pPr>
    </w:p>
    <w:p w:rsidR="001B764B" w:rsidRDefault="001D06C8" w:rsidP="001B764B">
      <w:pPr>
        <w:jc w:val="center"/>
      </w:pPr>
      <w:r>
        <w:rPr>
          <w:noProof/>
          <w:lang w:val="en-GB" w:eastAsia="en-GB"/>
        </w:rPr>
        <w:drawing>
          <wp:inline distT="0" distB="0" distL="0" distR="0">
            <wp:extent cx="4120515" cy="2624455"/>
            <wp:effectExtent l="0" t="0" r="0" b="4445"/>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20515" cy="2624455"/>
                    </a:xfrm>
                    <a:prstGeom prst="rect">
                      <a:avLst/>
                    </a:prstGeom>
                    <a:noFill/>
                    <a:ln>
                      <a:noFill/>
                    </a:ln>
                  </pic:spPr>
                </pic:pic>
              </a:graphicData>
            </a:graphic>
          </wp:inline>
        </w:drawing>
      </w:r>
    </w:p>
    <w:p w:rsidR="001B764B" w:rsidRDefault="001B764B" w:rsidP="001B764B">
      <w:pPr>
        <w:jc w:val="center"/>
      </w:pPr>
    </w:p>
    <w:p w:rsidR="007861A7" w:rsidRDefault="007861A7" w:rsidP="007861A7">
      <w:pPr>
        <w:pStyle w:val="Heading3"/>
        <w:jc w:val="both"/>
        <w:rPr>
          <w:lang w:val="en-GB"/>
        </w:rPr>
      </w:pPr>
      <w:bookmarkStart w:id="77" w:name="_Toc226114480"/>
      <w:r>
        <w:rPr>
          <w:lang w:val="en-GB"/>
        </w:rPr>
        <w:t>Address</w:t>
      </w:r>
    </w:p>
    <w:p w:rsidR="007861A7" w:rsidRDefault="007861A7" w:rsidP="007861A7">
      <w:pPr>
        <w:jc w:val="both"/>
        <w:rPr>
          <w:lang w:val="en-GB"/>
        </w:rPr>
      </w:pPr>
      <w:r>
        <w:rPr>
          <w:lang w:val="en-GB"/>
        </w:rPr>
        <w:t xml:space="preserve">Address number of the device.  Addresses are in the range 0 to 127. This field is only used if the connection type is RS-485. </w:t>
      </w:r>
    </w:p>
    <w:p w:rsidR="007861A7" w:rsidRDefault="007861A7" w:rsidP="007861A7">
      <w:pPr>
        <w:jc w:val="both"/>
        <w:rPr>
          <w:lang w:val="en-GB"/>
        </w:rPr>
      </w:pPr>
      <w:r>
        <w:rPr>
          <w:lang w:val="en-GB"/>
        </w:rPr>
        <w:br w:type="page"/>
      </w:r>
    </w:p>
    <w:p w:rsidR="007861A7" w:rsidRDefault="007861A7" w:rsidP="007861A7">
      <w:pPr>
        <w:pStyle w:val="Heading3"/>
        <w:jc w:val="both"/>
        <w:rPr>
          <w:lang w:val="en-GB"/>
        </w:rPr>
      </w:pPr>
      <w:r>
        <w:rPr>
          <w:lang w:val="en-GB"/>
        </w:rPr>
        <w:lastRenderedPageBreak/>
        <w:t>Lauda Value Type</w:t>
      </w:r>
    </w:p>
    <w:p w:rsidR="007861A7" w:rsidRPr="007861A7" w:rsidRDefault="007861A7" w:rsidP="007861A7">
      <w:pPr>
        <w:rPr>
          <w:lang w:val="en-GB"/>
        </w:rPr>
      </w:pPr>
    </w:p>
    <w:p w:rsidR="007861A7" w:rsidRDefault="007861A7" w:rsidP="007861A7">
      <w:pPr>
        <w:jc w:val="both"/>
        <w:rPr>
          <w:lang w:val="en-GB"/>
        </w:rPr>
      </w:pPr>
      <w:r>
        <w:rPr>
          <w:lang w:val="en-GB"/>
        </w:rPr>
        <w:t xml:space="preserve">The type of value to be read from and written to the device.  The </w:t>
      </w:r>
      <w:proofErr w:type="spellStart"/>
      <w:r>
        <w:rPr>
          <w:lang w:val="en-GB"/>
        </w:rPr>
        <w:t>analog</w:t>
      </w:r>
      <w:proofErr w:type="spellEnd"/>
      <w:r w:rsidR="007C1098">
        <w:rPr>
          <w:lang w:val="en-GB"/>
        </w:rPr>
        <w:t xml:space="preserve"> out</w:t>
      </w:r>
      <w:r>
        <w:rPr>
          <w:lang w:val="en-GB"/>
        </w:rPr>
        <w:t>put value types and the related Lauda commands are as follows:</w:t>
      </w:r>
    </w:p>
    <w:p w:rsidR="007861A7" w:rsidRDefault="007861A7" w:rsidP="007861A7">
      <w:pPr>
        <w:jc w:val="both"/>
        <w:rPr>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02"/>
        <w:gridCol w:w="3220"/>
        <w:gridCol w:w="2823"/>
      </w:tblGrid>
      <w:tr w:rsidR="007861A7" w:rsidRPr="0012015F" w:rsidTr="0012015F">
        <w:tc>
          <w:tcPr>
            <w:tcW w:w="3202" w:type="dxa"/>
            <w:shd w:val="clear" w:color="auto" w:fill="auto"/>
          </w:tcPr>
          <w:p w:rsidR="007861A7" w:rsidRPr="0012015F" w:rsidRDefault="007861A7" w:rsidP="0012015F">
            <w:pPr>
              <w:jc w:val="center"/>
              <w:rPr>
                <w:b/>
                <w:lang w:val="en-GB"/>
              </w:rPr>
            </w:pPr>
            <w:r w:rsidRPr="0012015F">
              <w:rPr>
                <w:b/>
                <w:lang w:val="en-GB"/>
              </w:rPr>
              <w:t xml:space="preserve">Lauda </w:t>
            </w:r>
            <w:r w:rsidR="007C1098" w:rsidRPr="0012015F">
              <w:rPr>
                <w:b/>
                <w:lang w:val="en-GB"/>
              </w:rPr>
              <w:t>Analog Output</w:t>
            </w:r>
            <w:r w:rsidRPr="0012015F">
              <w:rPr>
                <w:b/>
                <w:lang w:val="en-GB"/>
              </w:rPr>
              <w:t xml:space="preserve"> Value Type</w:t>
            </w:r>
          </w:p>
        </w:tc>
        <w:tc>
          <w:tcPr>
            <w:tcW w:w="3220" w:type="dxa"/>
            <w:shd w:val="clear" w:color="auto" w:fill="auto"/>
          </w:tcPr>
          <w:p w:rsidR="007861A7" w:rsidRPr="0012015F" w:rsidRDefault="007861A7" w:rsidP="0012015F">
            <w:pPr>
              <w:jc w:val="center"/>
              <w:rPr>
                <w:b/>
                <w:lang w:val="en-GB"/>
              </w:rPr>
            </w:pPr>
            <w:r w:rsidRPr="0012015F">
              <w:rPr>
                <w:b/>
                <w:lang w:val="en-GB"/>
              </w:rPr>
              <w:t>Read Command</w:t>
            </w:r>
            <w:r w:rsidR="001B37B5" w:rsidRPr="0012015F">
              <w:rPr>
                <w:b/>
                <w:lang w:val="en-GB"/>
              </w:rPr>
              <w:t xml:space="preserve"> at </w:t>
            </w:r>
            <w:proofErr w:type="spellStart"/>
            <w:r w:rsidR="001B37B5" w:rsidRPr="0012015F">
              <w:rPr>
                <w:b/>
                <w:lang w:val="en-GB"/>
              </w:rPr>
              <w:t>startup</w:t>
            </w:r>
            <w:proofErr w:type="spellEnd"/>
          </w:p>
        </w:tc>
        <w:tc>
          <w:tcPr>
            <w:tcW w:w="2823" w:type="dxa"/>
            <w:shd w:val="clear" w:color="auto" w:fill="auto"/>
          </w:tcPr>
          <w:p w:rsidR="007861A7" w:rsidRPr="0012015F" w:rsidRDefault="007861A7" w:rsidP="0012015F">
            <w:pPr>
              <w:jc w:val="center"/>
              <w:rPr>
                <w:b/>
                <w:lang w:val="en-GB"/>
              </w:rPr>
            </w:pPr>
            <w:r w:rsidRPr="0012015F">
              <w:rPr>
                <w:b/>
                <w:lang w:val="en-GB"/>
              </w:rPr>
              <w:t>Write Command</w:t>
            </w:r>
          </w:p>
        </w:tc>
      </w:tr>
      <w:tr w:rsidR="007861A7" w:rsidRPr="0012015F" w:rsidTr="0012015F">
        <w:tc>
          <w:tcPr>
            <w:tcW w:w="3202" w:type="dxa"/>
            <w:shd w:val="clear" w:color="auto" w:fill="auto"/>
          </w:tcPr>
          <w:p w:rsidR="007861A7" w:rsidRPr="0012015F" w:rsidRDefault="007861A7" w:rsidP="0012015F">
            <w:pPr>
              <w:jc w:val="both"/>
              <w:rPr>
                <w:lang w:val="en-GB"/>
              </w:rPr>
            </w:pPr>
          </w:p>
        </w:tc>
        <w:tc>
          <w:tcPr>
            <w:tcW w:w="3220" w:type="dxa"/>
            <w:shd w:val="clear" w:color="auto" w:fill="auto"/>
          </w:tcPr>
          <w:p w:rsidR="007861A7" w:rsidRPr="0012015F" w:rsidRDefault="007861A7" w:rsidP="0012015F">
            <w:pPr>
              <w:jc w:val="both"/>
              <w:rPr>
                <w:lang w:val="en-GB"/>
              </w:rPr>
            </w:pPr>
          </w:p>
        </w:tc>
        <w:tc>
          <w:tcPr>
            <w:tcW w:w="2823" w:type="dxa"/>
            <w:shd w:val="clear" w:color="auto" w:fill="auto"/>
          </w:tcPr>
          <w:p w:rsidR="007861A7" w:rsidRPr="0012015F" w:rsidRDefault="007861A7" w:rsidP="0012015F">
            <w:pPr>
              <w:jc w:val="both"/>
              <w:rPr>
                <w:lang w:val="en-GB"/>
              </w:rPr>
            </w:pPr>
          </w:p>
        </w:tc>
      </w:tr>
      <w:tr w:rsidR="001B37B5" w:rsidRPr="0012015F" w:rsidTr="0012015F">
        <w:tc>
          <w:tcPr>
            <w:tcW w:w="3202" w:type="dxa"/>
            <w:shd w:val="clear" w:color="auto" w:fill="auto"/>
          </w:tcPr>
          <w:p w:rsidR="001B37B5" w:rsidRPr="0012015F" w:rsidRDefault="001B37B5" w:rsidP="0012015F">
            <w:pPr>
              <w:jc w:val="both"/>
              <w:rPr>
                <w:lang w:val="en-GB"/>
              </w:rPr>
            </w:pPr>
            <w:r w:rsidRPr="0012015F">
              <w:rPr>
                <w:lang w:val="en-GB"/>
              </w:rPr>
              <w:t>External Temp</w:t>
            </w:r>
          </w:p>
        </w:tc>
        <w:tc>
          <w:tcPr>
            <w:tcW w:w="3220" w:type="dxa"/>
            <w:shd w:val="clear" w:color="auto" w:fill="auto"/>
          </w:tcPr>
          <w:p w:rsidR="001B37B5" w:rsidRPr="0012015F" w:rsidRDefault="001B37B5" w:rsidP="0012015F">
            <w:pPr>
              <w:jc w:val="both"/>
              <w:rPr>
                <w:lang w:val="en-GB"/>
              </w:rPr>
            </w:pPr>
            <w:r w:rsidRPr="0012015F">
              <w:rPr>
                <w:rFonts w:ascii="Consolas" w:hAnsi="Consolas" w:cs="Consolas"/>
                <w:color w:val="A31515"/>
                <w:sz w:val="19"/>
                <w:szCs w:val="19"/>
                <w:highlight w:val="white"/>
                <w:lang w:val="en-GB" w:eastAsia="en-GB"/>
              </w:rPr>
              <w:t>IN_PV_0</w:t>
            </w:r>
            <w:r w:rsidRPr="0012015F">
              <w:rPr>
                <w:rFonts w:ascii="Consolas" w:hAnsi="Consolas" w:cs="Consolas"/>
                <w:color w:val="A31515"/>
                <w:sz w:val="19"/>
                <w:szCs w:val="19"/>
                <w:lang w:val="en-GB" w:eastAsia="en-GB"/>
              </w:rPr>
              <w:t>1</w:t>
            </w:r>
          </w:p>
        </w:tc>
        <w:tc>
          <w:tcPr>
            <w:tcW w:w="2823" w:type="dxa"/>
            <w:shd w:val="clear" w:color="auto" w:fill="auto"/>
          </w:tcPr>
          <w:p w:rsidR="001B37B5" w:rsidRPr="0012015F" w:rsidRDefault="001B37B5" w:rsidP="0012015F">
            <w:pPr>
              <w:jc w:val="both"/>
              <w:rPr>
                <w:lang w:val="en-GB"/>
              </w:rPr>
            </w:pPr>
            <w:r w:rsidRPr="0012015F">
              <w:rPr>
                <w:rFonts w:ascii="Consolas" w:hAnsi="Consolas" w:cs="Consolas"/>
                <w:color w:val="A31515"/>
                <w:sz w:val="19"/>
                <w:szCs w:val="19"/>
                <w:highlight w:val="white"/>
                <w:lang w:val="en-GB" w:eastAsia="en-GB"/>
              </w:rPr>
              <w:t>OUT_PV_05</w:t>
            </w:r>
          </w:p>
        </w:tc>
      </w:tr>
      <w:tr w:rsidR="001B37B5" w:rsidRPr="0012015F" w:rsidTr="0012015F">
        <w:tc>
          <w:tcPr>
            <w:tcW w:w="3202" w:type="dxa"/>
            <w:shd w:val="clear" w:color="auto" w:fill="auto"/>
          </w:tcPr>
          <w:p w:rsidR="001B37B5" w:rsidRPr="0012015F" w:rsidRDefault="007C1098" w:rsidP="0012015F">
            <w:pPr>
              <w:jc w:val="both"/>
              <w:rPr>
                <w:lang w:val="en-GB"/>
              </w:rPr>
            </w:pPr>
            <w:r w:rsidRPr="0012015F">
              <w:rPr>
                <w:lang w:val="en-GB"/>
              </w:rPr>
              <w:t>Temp Setpoint</w:t>
            </w:r>
          </w:p>
        </w:tc>
        <w:tc>
          <w:tcPr>
            <w:tcW w:w="3220" w:type="dxa"/>
            <w:shd w:val="clear" w:color="auto" w:fill="auto"/>
          </w:tcPr>
          <w:p w:rsidR="001B37B5" w:rsidRPr="0012015F" w:rsidRDefault="001B37B5" w:rsidP="0012015F">
            <w:pPr>
              <w:jc w:val="both"/>
              <w:rPr>
                <w:rFonts w:ascii="Consolas" w:hAnsi="Consolas" w:cs="Consolas"/>
                <w:color w:val="A31515"/>
                <w:sz w:val="19"/>
                <w:szCs w:val="19"/>
                <w:highlight w:val="white"/>
                <w:lang w:val="en-GB" w:eastAsia="en-GB"/>
              </w:rPr>
            </w:pPr>
            <w:r w:rsidRPr="0012015F">
              <w:rPr>
                <w:rFonts w:ascii="Consolas" w:hAnsi="Consolas" w:cs="Consolas"/>
                <w:color w:val="A31515"/>
                <w:sz w:val="19"/>
                <w:szCs w:val="19"/>
                <w:highlight w:val="white"/>
                <w:lang w:val="en-GB" w:eastAsia="en-GB"/>
              </w:rPr>
              <w:t>IN_SP_00</w:t>
            </w:r>
          </w:p>
        </w:tc>
        <w:tc>
          <w:tcPr>
            <w:tcW w:w="2823" w:type="dxa"/>
            <w:shd w:val="clear" w:color="auto" w:fill="auto"/>
          </w:tcPr>
          <w:p w:rsidR="001B37B5" w:rsidRPr="0012015F" w:rsidRDefault="001B37B5" w:rsidP="0012015F">
            <w:pPr>
              <w:jc w:val="both"/>
              <w:rPr>
                <w:rFonts w:ascii="Consolas" w:hAnsi="Consolas" w:cs="Consolas"/>
                <w:color w:val="A31515"/>
                <w:sz w:val="19"/>
                <w:szCs w:val="19"/>
                <w:highlight w:val="white"/>
                <w:lang w:val="en-GB" w:eastAsia="en-GB"/>
              </w:rPr>
            </w:pPr>
            <w:r w:rsidRPr="0012015F">
              <w:rPr>
                <w:rFonts w:ascii="Consolas" w:hAnsi="Consolas" w:cs="Consolas"/>
                <w:color w:val="A31515"/>
                <w:sz w:val="19"/>
                <w:szCs w:val="19"/>
                <w:highlight w:val="white"/>
                <w:lang w:val="en-GB" w:eastAsia="en-GB"/>
              </w:rPr>
              <w:t>OUT_SP_00</w:t>
            </w:r>
          </w:p>
        </w:tc>
      </w:tr>
      <w:tr w:rsidR="007C1098" w:rsidRPr="0012015F" w:rsidTr="0012015F">
        <w:tc>
          <w:tcPr>
            <w:tcW w:w="3202" w:type="dxa"/>
            <w:shd w:val="clear" w:color="auto" w:fill="auto"/>
          </w:tcPr>
          <w:p w:rsidR="007C1098" w:rsidRPr="0012015F" w:rsidRDefault="007C1098" w:rsidP="0012015F">
            <w:pPr>
              <w:jc w:val="both"/>
              <w:rPr>
                <w:lang w:val="en-GB"/>
              </w:rPr>
            </w:pPr>
            <w:r w:rsidRPr="0012015F">
              <w:rPr>
                <w:lang w:val="en-GB"/>
              </w:rPr>
              <w:t>Pump output step</w:t>
            </w:r>
          </w:p>
        </w:tc>
        <w:tc>
          <w:tcPr>
            <w:tcW w:w="3220" w:type="dxa"/>
            <w:shd w:val="clear" w:color="auto" w:fill="auto"/>
          </w:tcPr>
          <w:p w:rsidR="007C1098" w:rsidRPr="0012015F" w:rsidRDefault="007C1098" w:rsidP="0012015F">
            <w:pPr>
              <w:jc w:val="both"/>
              <w:rPr>
                <w:rFonts w:ascii="Consolas" w:hAnsi="Consolas" w:cs="Consolas"/>
                <w:color w:val="A31515"/>
                <w:sz w:val="19"/>
                <w:szCs w:val="19"/>
                <w:highlight w:val="white"/>
                <w:lang w:val="en-GB" w:eastAsia="en-GB"/>
              </w:rPr>
            </w:pPr>
            <w:r w:rsidRPr="0012015F">
              <w:rPr>
                <w:rFonts w:ascii="Consolas" w:hAnsi="Consolas" w:cs="Consolas"/>
                <w:color w:val="A31515"/>
                <w:sz w:val="19"/>
                <w:szCs w:val="19"/>
                <w:highlight w:val="white"/>
                <w:lang w:val="en-GB" w:eastAsia="en-GB"/>
              </w:rPr>
              <w:t>IN_SP_01</w:t>
            </w:r>
          </w:p>
        </w:tc>
        <w:tc>
          <w:tcPr>
            <w:tcW w:w="2823" w:type="dxa"/>
            <w:shd w:val="clear" w:color="auto" w:fill="auto"/>
          </w:tcPr>
          <w:p w:rsidR="007C1098" w:rsidRPr="0012015F" w:rsidRDefault="007C1098" w:rsidP="0012015F">
            <w:pPr>
              <w:jc w:val="both"/>
              <w:rPr>
                <w:rFonts w:ascii="Consolas" w:hAnsi="Consolas" w:cs="Consolas"/>
                <w:color w:val="A31515"/>
                <w:sz w:val="19"/>
                <w:szCs w:val="19"/>
                <w:highlight w:val="white"/>
                <w:lang w:val="en-GB" w:eastAsia="en-GB"/>
              </w:rPr>
            </w:pPr>
            <w:r w:rsidRPr="0012015F">
              <w:rPr>
                <w:rFonts w:ascii="Consolas" w:hAnsi="Consolas" w:cs="Consolas"/>
                <w:color w:val="A31515"/>
                <w:sz w:val="19"/>
                <w:szCs w:val="19"/>
                <w:highlight w:val="white"/>
                <w:lang w:val="en-GB" w:eastAsia="en-GB"/>
              </w:rPr>
              <w:t>OUT_SP_01</w:t>
            </w:r>
          </w:p>
        </w:tc>
      </w:tr>
      <w:tr w:rsidR="007C1098" w:rsidRPr="0012015F" w:rsidTr="0012015F">
        <w:tc>
          <w:tcPr>
            <w:tcW w:w="3202" w:type="dxa"/>
            <w:shd w:val="clear" w:color="auto" w:fill="auto"/>
          </w:tcPr>
          <w:p w:rsidR="007C1098" w:rsidRPr="0012015F" w:rsidRDefault="007C1098" w:rsidP="0012015F">
            <w:pPr>
              <w:jc w:val="both"/>
              <w:rPr>
                <w:lang w:val="en-GB"/>
              </w:rPr>
            </w:pPr>
            <w:r w:rsidRPr="0012015F">
              <w:rPr>
                <w:lang w:val="en-GB"/>
              </w:rPr>
              <w:t>Operation Mode 0, 1 or 2</w:t>
            </w:r>
          </w:p>
        </w:tc>
        <w:tc>
          <w:tcPr>
            <w:tcW w:w="3220" w:type="dxa"/>
            <w:shd w:val="clear" w:color="auto" w:fill="auto"/>
          </w:tcPr>
          <w:p w:rsidR="007C1098" w:rsidRPr="0012015F" w:rsidRDefault="007C1098" w:rsidP="0012015F">
            <w:pPr>
              <w:jc w:val="both"/>
              <w:rPr>
                <w:rFonts w:ascii="Consolas" w:hAnsi="Consolas" w:cs="Consolas"/>
                <w:color w:val="A31515"/>
                <w:sz w:val="19"/>
                <w:szCs w:val="19"/>
                <w:highlight w:val="white"/>
                <w:lang w:val="en-GB" w:eastAsia="en-GB"/>
              </w:rPr>
            </w:pPr>
            <w:r w:rsidRPr="0012015F">
              <w:rPr>
                <w:rFonts w:ascii="Consolas" w:hAnsi="Consolas" w:cs="Consolas"/>
                <w:color w:val="A31515"/>
                <w:sz w:val="19"/>
                <w:szCs w:val="19"/>
                <w:highlight w:val="white"/>
                <w:lang w:val="en-GB" w:eastAsia="en-GB"/>
              </w:rPr>
              <w:t>IN_SP_02</w:t>
            </w:r>
          </w:p>
        </w:tc>
        <w:tc>
          <w:tcPr>
            <w:tcW w:w="2823" w:type="dxa"/>
            <w:shd w:val="clear" w:color="auto" w:fill="auto"/>
          </w:tcPr>
          <w:p w:rsidR="007C1098" w:rsidRPr="0012015F" w:rsidRDefault="007C1098" w:rsidP="0012015F">
            <w:pPr>
              <w:jc w:val="both"/>
              <w:rPr>
                <w:rFonts w:ascii="Consolas" w:hAnsi="Consolas" w:cs="Consolas"/>
                <w:color w:val="A31515"/>
                <w:sz w:val="19"/>
                <w:szCs w:val="19"/>
                <w:highlight w:val="white"/>
                <w:lang w:val="en-GB" w:eastAsia="en-GB"/>
              </w:rPr>
            </w:pPr>
            <w:r w:rsidRPr="0012015F">
              <w:rPr>
                <w:rFonts w:ascii="Consolas" w:hAnsi="Consolas" w:cs="Consolas"/>
                <w:color w:val="A31515"/>
                <w:sz w:val="19"/>
                <w:szCs w:val="19"/>
                <w:highlight w:val="white"/>
                <w:lang w:val="en-GB" w:eastAsia="en-GB"/>
              </w:rPr>
              <w:t>OUT_SP_02</w:t>
            </w:r>
          </w:p>
        </w:tc>
      </w:tr>
      <w:tr w:rsidR="007C1098" w:rsidRPr="0012015F" w:rsidTr="0012015F">
        <w:tc>
          <w:tcPr>
            <w:tcW w:w="3202" w:type="dxa"/>
            <w:shd w:val="clear" w:color="auto" w:fill="auto"/>
          </w:tcPr>
          <w:p w:rsidR="007C1098" w:rsidRPr="0012015F" w:rsidRDefault="007C1098" w:rsidP="0012015F">
            <w:pPr>
              <w:jc w:val="both"/>
              <w:rPr>
                <w:lang w:val="en-GB"/>
              </w:rPr>
            </w:pPr>
            <w:proofErr w:type="spellStart"/>
            <w:r w:rsidRPr="0012015F">
              <w:rPr>
                <w:lang w:val="en-GB"/>
              </w:rPr>
              <w:t>TiH</w:t>
            </w:r>
            <w:proofErr w:type="spellEnd"/>
            <w:r w:rsidRPr="0012015F">
              <w:rPr>
                <w:lang w:val="en-GB"/>
              </w:rPr>
              <w:t xml:space="preserve"> high limit</w:t>
            </w:r>
          </w:p>
        </w:tc>
        <w:tc>
          <w:tcPr>
            <w:tcW w:w="3220" w:type="dxa"/>
            <w:shd w:val="clear" w:color="auto" w:fill="auto"/>
          </w:tcPr>
          <w:p w:rsidR="007C1098" w:rsidRPr="0012015F" w:rsidRDefault="007C1098" w:rsidP="0012015F">
            <w:pPr>
              <w:jc w:val="both"/>
              <w:rPr>
                <w:rFonts w:ascii="Consolas" w:hAnsi="Consolas" w:cs="Consolas"/>
                <w:color w:val="A31515"/>
                <w:sz w:val="19"/>
                <w:szCs w:val="19"/>
                <w:highlight w:val="white"/>
                <w:lang w:val="en-GB" w:eastAsia="en-GB"/>
              </w:rPr>
            </w:pPr>
            <w:r w:rsidRPr="0012015F">
              <w:rPr>
                <w:rFonts w:ascii="Consolas" w:hAnsi="Consolas" w:cs="Consolas"/>
                <w:color w:val="A31515"/>
                <w:sz w:val="19"/>
                <w:szCs w:val="19"/>
                <w:highlight w:val="white"/>
                <w:lang w:val="en-GB" w:eastAsia="en-GB"/>
              </w:rPr>
              <w:t>IN_SP_04</w:t>
            </w:r>
          </w:p>
        </w:tc>
        <w:tc>
          <w:tcPr>
            <w:tcW w:w="2823" w:type="dxa"/>
            <w:shd w:val="clear" w:color="auto" w:fill="auto"/>
          </w:tcPr>
          <w:p w:rsidR="007C1098" w:rsidRPr="0012015F" w:rsidRDefault="007C1098" w:rsidP="0012015F">
            <w:pPr>
              <w:jc w:val="both"/>
              <w:rPr>
                <w:rFonts w:ascii="Consolas" w:hAnsi="Consolas" w:cs="Consolas"/>
                <w:color w:val="A31515"/>
                <w:sz w:val="19"/>
                <w:szCs w:val="19"/>
                <w:highlight w:val="white"/>
                <w:lang w:val="en-GB" w:eastAsia="en-GB"/>
              </w:rPr>
            </w:pPr>
            <w:r w:rsidRPr="0012015F">
              <w:rPr>
                <w:rFonts w:ascii="Consolas" w:hAnsi="Consolas" w:cs="Consolas"/>
                <w:color w:val="A31515"/>
                <w:sz w:val="19"/>
                <w:szCs w:val="19"/>
                <w:highlight w:val="white"/>
                <w:lang w:val="en-GB" w:eastAsia="en-GB"/>
              </w:rPr>
              <w:t>OUT_SP_04</w:t>
            </w:r>
          </w:p>
        </w:tc>
      </w:tr>
      <w:tr w:rsidR="007C1098" w:rsidRPr="0012015F" w:rsidTr="0012015F">
        <w:tc>
          <w:tcPr>
            <w:tcW w:w="3202" w:type="dxa"/>
            <w:shd w:val="clear" w:color="auto" w:fill="auto"/>
          </w:tcPr>
          <w:p w:rsidR="007C1098" w:rsidRPr="0012015F" w:rsidRDefault="007C1098" w:rsidP="0012015F">
            <w:pPr>
              <w:jc w:val="both"/>
              <w:rPr>
                <w:lang w:val="en-GB"/>
              </w:rPr>
            </w:pPr>
            <w:proofErr w:type="spellStart"/>
            <w:r w:rsidRPr="0012015F">
              <w:rPr>
                <w:lang w:val="en-GB"/>
              </w:rPr>
              <w:t>Til</w:t>
            </w:r>
            <w:proofErr w:type="spellEnd"/>
            <w:r w:rsidRPr="0012015F">
              <w:rPr>
                <w:lang w:val="en-GB"/>
              </w:rPr>
              <w:t xml:space="preserve"> low limit</w:t>
            </w:r>
          </w:p>
        </w:tc>
        <w:tc>
          <w:tcPr>
            <w:tcW w:w="3220" w:type="dxa"/>
            <w:shd w:val="clear" w:color="auto" w:fill="auto"/>
          </w:tcPr>
          <w:p w:rsidR="007C1098" w:rsidRPr="0012015F" w:rsidRDefault="007C1098" w:rsidP="0012015F">
            <w:pPr>
              <w:jc w:val="both"/>
              <w:rPr>
                <w:rFonts w:ascii="Consolas" w:hAnsi="Consolas" w:cs="Consolas"/>
                <w:color w:val="A31515"/>
                <w:sz w:val="19"/>
                <w:szCs w:val="19"/>
                <w:highlight w:val="white"/>
                <w:lang w:val="en-GB" w:eastAsia="en-GB"/>
              </w:rPr>
            </w:pPr>
            <w:r w:rsidRPr="0012015F">
              <w:rPr>
                <w:rFonts w:ascii="Consolas" w:hAnsi="Consolas" w:cs="Consolas"/>
                <w:color w:val="A31515"/>
                <w:sz w:val="19"/>
                <w:szCs w:val="19"/>
                <w:highlight w:val="white"/>
                <w:lang w:val="en-GB" w:eastAsia="en-GB"/>
              </w:rPr>
              <w:t>IN_SP_05</w:t>
            </w:r>
          </w:p>
        </w:tc>
        <w:tc>
          <w:tcPr>
            <w:tcW w:w="2823" w:type="dxa"/>
            <w:shd w:val="clear" w:color="auto" w:fill="auto"/>
          </w:tcPr>
          <w:p w:rsidR="007C1098" w:rsidRPr="0012015F" w:rsidRDefault="007C1098" w:rsidP="0012015F">
            <w:pPr>
              <w:jc w:val="both"/>
              <w:rPr>
                <w:rFonts w:ascii="Consolas" w:hAnsi="Consolas" w:cs="Consolas"/>
                <w:color w:val="A31515"/>
                <w:sz w:val="19"/>
                <w:szCs w:val="19"/>
                <w:highlight w:val="white"/>
                <w:lang w:val="en-GB" w:eastAsia="en-GB"/>
              </w:rPr>
            </w:pPr>
            <w:r w:rsidRPr="0012015F">
              <w:rPr>
                <w:rFonts w:ascii="Consolas" w:hAnsi="Consolas" w:cs="Consolas"/>
                <w:color w:val="A31515"/>
                <w:sz w:val="19"/>
                <w:szCs w:val="19"/>
                <w:highlight w:val="white"/>
                <w:lang w:val="en-GB" w:eastAsia="en-GB"/>
              </w:rPr>
              <w:t>OUT_SP_05</w:t>
            </w:r>
          </w:p>
        </w:tc>
      </w:tr>
      <w:tr w:rsidR="007C1098" w:rsidRPr="0012015F" w:rsidTr="0012015F">
        <w:tc>
          <w:tcPr>
            <w:tcW w:w="3202" w:type="dxa"/>
            <w:shd w:val="clear" w:color="auto" w:fill="auto"/>
          </w:tcPr>
          <w:p w:rsidR="007C1098" w:rsidRPr="0012015F" w:rsidRDefault="007C1098" w:rsidP="0012015F">
            <w:pPr>
              <w:jc w:val="both"/>
              <w:rPr>
                <w:lang w:val="en-GB"/>
              </w:rPr>
            </w:pPr>
            <w:proofErr w:type="spellStart"/>
            <w:r w:rsidRPr="0012015F">
              <w:rPr>
                <w:lang w:val="en-GB"/>
              </w:rPr>
              <w:t>Xp</w:t>
            </w:r>
            <w:proofErr w:type="spellEnd"/>
          </w:p>
        </w:tc>
        <w:tc>
          <w:tcPr>
            <w:tcW w:w="3220" w:type="dxa"/>
            <w:shd w:val="clear" w:color="auto" w:fill="auto"/>
          </w:tcPr>
          <w:p w:rsidR="007C1098" w:rsidRPr="0012015F" w:rsidRDefault="007C1098" w:rsidP="0012015F">
            <w:pPr>
              <w:jc w:val="both"/>
              <w:rPr>
                <w:rFonts w:ascii="Consolas" w:hAnsi="Consolas" w:cs="Consolas"/>
                <w:color w:val="A31515"/>
                <w:sz w:val="19"/>
                <w:szCs w:val="19"/>
                <w:highlight w:val="white"/>
                <w:lang w:val="en-GB" w:eastAsia="en-GB"/>
              </w:rPr>
            </w:pPr>
            <w:r w:rsidRPr="0012015F">
              <w:rPr>
                <w:rFonts w:ascii="Consolas" w:hAnsi="Consolas" w:cs="Consolas"/>
                <w:color w:val="A31515"/>
                <w:sz w:val="19"/>
                <w:szCs w:val="19"/>
                <w:highlight w:val="white"/>
                <w:lang w:val="en-GB" w:eastAsia="en-GB"/>
              </w:rPr>
              <w:t>IN_PAR_00</w:t>
            </w:r>
          </w:p>
        </w:tc>
        <w:tc>
          <w:tcPr>
            <w:tcW w:w="2823" w:type="dxa"/>
            <w:shd w:val="clear" w:color="auto" w:fill="auto"/>
          </w:tcPr>
          <w:p w:rsidR="007C1098" w:rsidRPr="0012015F" w:rsidRDefault="007C1098" w:rsidP="0012015F">
            <w:pPr>
              <w:jc w:val="both"/>
              <w:rPr>
                <w:rFonts w:ascii="Consolas" w:hAnsi="Consolas" w:cs="Consolas"/>
                <w:color w:val="A31515"/>
                <w:sz w:val="19"/>
                <w:szCs w:val="19"/>
                <w:highlight w:val="white"/>
                <w:lang w:val="en-GB" w:eastAsia="en-GB"/>
              </w:rPr>
            </w:pPr>
            <w:r w:rsidRPr="0012015F">
              <w:rPr>
                <w:rFonts w:ascii="Consolas" w:hAnsi="Consolas" w:cs="Consolas"/>
                <w:color w:val="A31515"/>
                <w:sz w:val="19"/>
                <w:szCs w:val="19"/>
                <w:highlight w:val="white"/>
                <w:lang w:val="en-GB" w:eastAsia="en-GB"/>
              </w:rPr>
              <w:t>OUT_PAR_00</w:t>
            </w:r>
          </w:p>
        </w:tc>
      </w:tr>
      <w:tr w:rsidR="007C1098" w:rsidRPr="0012015F" w:rsidTr="0012015F">
        <w:tc>
          <w:tcPr>
            <w:tcW w:w="3202" w:type="dxa"/>
            <w:shd w:val="clear" w:color="auto" w:fill="auto"/>
          </w:tcPr>
          <w:p w:rsidR="007C1098" w:rsidRPr="0012015F" w:rsidRDefault="007C1098" w:rsidP="0012015F">
            <w:pPr>
              <w:jc w:val="both"/>
              <w:rPr>
                <w:lang w:val="en-GB"/>
              </w:rPr>
            </w:pPr>
            <w:r w:rsidRPr="0012015F">
              <w:rPr>
                <w:lang w:val="en-GB"/>
              </w:rPr>
              <w:t>Tn</w:t>
            </w:r>
          </w:p>
        </w:tc>
        <w:tc>
          <w:tcPr>
            <w:tcW w:w="3220" w:type="dxa"/>
            <w:shd w:val="clear" w:color="auto" w:fill="auto"/>
          </w:tcPr>
          <w:p w:rsidR="007C1098" w:rsidRPr="0012015F" w:rsidRDefault="007C1098" w:rsidP="0012015F">
            <w:pPr>
              <w:jc w:val="both"/>
              <w:rPr>
                <w:rFonts w:ascii="Consolas" w:hAnsi="Consolas" w:cs="Consolas"/>
                <w:color w:val="A31515"/>
                <w:sz w:val="19"/>
                <w:szCs w:val="19"/>
                <w:highlight w:val="white"/>
                <w:lang w:val="en-GB" w:eastAsia="en-GB"/>
              </w:rPr>
            </w:pPr>
            <w:r w:rsidRPr="0012015F">
              <w:rPr>
                <w:rFonts w:ascii="Consolas" w:hAnsi="Consolas" w:cs="Consolas"/>
                <w:color w:val="A31515"/>
                <w:sz w:val="19"/>
                <w:szCs w:val="19"/>
                <w:highlight w:val="white"/>
                <w:lang w:val="en-GB" w:eastAsia="en-GB"/>
              </w:rPr>
              <w:t>IN_PAR_01</w:t>
            </w:r>
          </w:p>
        </w:tc>
        <w:tc>
          <w:tcPr>
            <w:tcW w:w="2823" w:type="dxa"/>
            <w:shd w:val="clear" w:color="auto" w:fill="auto"/>
          </w:tcPr>
          <w:p w:rsidR="007C1098" w:rsidRPr="0012015F" w:rsidRDefault="007C1098" w:rsidP="0012015F">
            <w:pPr>
              <w:jc w:val="both"/>
              <w:rPr>
                <w:rFonts w:ascii="Consolas" w:hAnsi="Consolas" w:cs="Consolas"/>
                <w:color w:val="A31515"/>
                <w:sz w:val="19"/>
                <w:szCs w:val="19"/>
                <w:highlight w:val="white"/>
                <w:lang w:val="en-GB" w:eastAsia="en-GB"/>
              </w:rPr>
            </w:pPr>
            <w:r w:rsidRPr="0012015F">
              <w:rPr>
                <w:rFonts w:ascii="Consolas" w:hAnsi="Consolas" w:cs="Consolas"/>
                <w:color w:val="A31515"/>
                <w:sz w:val="19"/>
                <w:szCs w:val="19"/>
                <w:highlight w:val="white"/>
                <w:lang w:val="en-GB" w:eastAsia="en-GB"/>
              </w:rPr>
              <w:t>OUT_PAR_01</w:t>
            </w:r>
          </w:p>
        </w:tc>
      </w:tr>
      <w:tr w:rsidR="007C1098" w:rsidRPr="0012015F" w:rsidTr="0012015F">
        <w:tc>
          <w:tcPr>
            <w:tcW w:w="3202" w:type="dxa"/>
            <w:shd w:val="clear" w:color="auto" w:fill="auto"/>
          </w:tcPr>
          <w:p w:rsidR="007C1098" w:rsidRPr="0012015F" w:rsidRDefault="007C1098" w:rsidP="0012015F">
            <w:pPr>
              <w:jc w:val="both"/>
              <w:rPr>
                <w:lang w:val="en-GB"/>
              </w:rPr>
            </w:pPr>
            <w:r w:rsidRPr="0012015F">
              <w:rPr>
                <w:lang w:val="en-GB"/>
              </w:rPr>
              <w:t>Tv</w:t>
            </w:r>
          </w:p>
        </w:tc>
        <w:tc>
          <w:tcPr>
            <w:tcW w:w="3220" w:type="dxa"/>
            <w:shd w:val="clear" w:color="auto" w:fill="auto"/>
          </w:tcPr>
          <w:p w:rsidR="007C1098" w:rsidRPr="0012015F" w:rsidRDefault="007C1098" w:rsidP="0012015F">
            <w:pPr>
              <w:jc w:val="both"/>
              <w:rPr>
                <w:rFonts w:ascii="Consolas" w:hAnsi="Consolas" w:cs="Consolas"/>
                <w:color w:val="A31515"/>
                <w:sz w:val="19"/>
                <w:szCs w:val="19"/>
                <w:highlight w:val="white"/>
                <w:lang w:val="en-GB" w:eastAsia="en-GB"/>
              </w:rPr>
            </w:pPr>
            <w:r w:rsidRPr="0012015F">
              <w:rPr>
                <w:rFonts w:ascii="Consolas" w:hAnsi="Consolas" w:cs="Consolas"/>
                <w:color w:val="A31515"/>
                <w:sz w:val="19"/>
                <w:szCs w:val="19"/>
                <w:highlight w:val="white"/>
                <w:lang w:val="en-GB" w:eastAsia="en-GB"/>
              </w:rPr>
              <w:t>IN_PAR_02</w:t>
            </w:r>
          </w:p>
        </w:tc>
        <w:tc>
          <w:tcPr>
            <w:tcW w:w="2823" w:type="dxa"/>
            <w:shd w:val="clear" w:color="auto" w:fill="auto"/>
          </w:tcPr>
          <w:p w:rsidR="007C1098" w:rsidRPr="0012015F" w:rsidRDefault="007C1098" w:rsidP="0012015F">
            <w:pPr>
              <w:jc w:val="both"/>
              <w:rPr>
                <w:rFonts w:ascii="Consolas" w:hAnsi="Consolas" w:cs="Consolas"/>
                <w:color w:val="A31515"/>
                <w:sz w:val="19"/>
                <w:szCs w:val="19"/>
                <w:highlight w:val="white"/>
                <w:lang w:val="en-GB" w:eastAsia="en-GB"/>
              </w:rPr>
            </w:pPr>
            <w:r w:rsidRPr="0012015F">
              <w:rPr>
                <w:rFonts w:ascii="Consolas" w:hAnsi="Consolas" w:cs="Consolas"/>
                <w:color w:val="A31515"/>
                <w:sz w:val="19"/>
                <w:szCs w:val="19"/>
                <w:highlight w:val="white"/>
                <w:lang w:val="en-GB" w:eastAsia="en-GB"/>
              </w:rPr>
              <w:t>OUT_PAR_02</w:t>
            </w:r>
          </w:p>
        </w:tc>
      </w:tr>
      <w:tr w:rsidR="007C1098" w:rsidRPr="0012015F" w:rsidTr="0012015F">
        <w:tc>
          <w:tcPr>
            <w:tcW w:w="3202" w:type="dxa"/>
            <w:shd w:val="clear" w:color="auto" w:fill="auto"/>
          </w:tcPr>
          <w:p w:rsidR="007C1098" w:rsidRPr="0012015F" w:rsidRDefault="007C1098" w:rsidP="0012015F">
            <w:pPr>
              <w:jc w:val="both"/>
              <w:rPr>
                <w:lang w:val="en-GB"/>
              </w:rPr>
            </w:pPr>
            <w:r w:rsidRPr="0012015F">
              <w:rPr>
                <w:lang w:val="en-GB"/>
              </w:rPr>
              <w:t>Td</w:t>
            </w:r>
          </w:p>
        </w:tc>
        <w:tc>
          <w:tcPr>
            <w:tcW w:w="3220" w:type="dxa"/>
            <w:shd w:val="clear" w:color="auto" w:fill="auto"/>
          </w:tcPr>
          <w:p w:rsidR="007C1098" w:rsidRPr="0012015F" w:rsidRDefault="007C1098" w:rsidP="0012015F">
            <w:pPr>
              <w:jc w:val="both"/>
              <w:rPr>
                <w:rFonts w:ascii="Consolas" w:hAnsi="Consolas" w:cs="Consolas"/>
                <w:color w:val="A31515"/>
                <w:sz w:val="19"/>
                <w:szCs w:val="19"/>
                <w:highlight w:val="white"/>
                <w:lang w:val="en-GB" w:eastAsia="en-GB"/>
              </w:rPr>
            </w:pPr>
            <w:r w:rsidRPr="0012015F">
              <w:rPr>
                <w:rFonts w:ascii="Consolas" w:hAnsi="Consolas" w:cs="Consolas"/>
                <w:color w:val="A31515"/>
                <w:sz w:val="19"/>
                <w:szCs w:val="19"/>
                <w:highlight w:val="white"/>
                <w:lang w:val="en-GB" w:eastAsia="en-GB"/>
              </w:rPr>
              <w:t>IN_PAR_03</w:t>
            </w:r>
          </w:p>
        </w:tc>
        <w:tc>
          <w:tcPr>
            <w:tcW w:w="2823" w:type="dxa"/>
            <w:shd w:val="clear" w:color="auto" w:fill="auto"/>
          </w:tcPr>
          <w:p w:rsidR="007C1098" w:rsidRPr="0012015F" w:rsidRDefault="007C1098" w:rsidP="0012015F">
            <w:pPr>
              <w:jc w:val="both"/>
              <w:rPr>
                <w:rFonts w:ascii="Consolas" w:hAnsi="Consolas" w:cs="Consolas"/>
                <w:color w:val="A31515"/>
                <w:sz w:val="19"/>
                <w:szCs w:val="19"/>
                <w:highlight w:val="white"/>
                <w:lang w:val="en-GB" w:eastAsia="en-GB"/>
              </w:rPr>
            </w:pPr>
            <w:r w:rsidRPr="0012015F">
              <w:rPr>
                <w:rFonts w:ascii="Consolas" w:hAnsi="Consolas" w:cs="Consolas"/>
                <w:color w:val="A31515"/>
                <w:sz w:val="19"/>
                <w:szCs w:val="19"/>
                <w:highlight w:val="white"/>
                <w:lang w:val="en-GB" w:eastAsia="en-GB"/>
              </w:rPr>
              <w:t>OUT_PAR_03</w:t>
            </w:r>
          </w:p>
        </w:tc>
      </w:tr>
      <w:tr w:rsidR="007C1098" w:rsidRPr="0012015F" w:rsidTr="0012015F">
        <w:tc>
          <w:tcPr>
            <w:tcW w:w="3202" w:type="dxa"/>
            <w:shd w:val="clear" w:color="auto" w:fill="auto"/>
          </w:tcPr>
          <w:p w:rsidR="007C1098" w:rsidRPr="0012015F" w:rsidRDefault="007C1098" w:rsidP="0012015F">
            <w:pPr>
              <w:jc w:val="both"/>
              <w:rPr>
                <w:lang w:val="en-GB"/>
              </w:rPr>
            </w:pPr>
            <w:proofErr w:type="spellStart"/>
            <w:r w:rsidRPr="0012015F">
              <w:rPr>
                <w:lang w:val="en-GB"/>
              </w:rPr>
              <w:t>KpE</w:t>
            </w:r>
            <w:proofErr w:type="spellEnd"/>
          </w:p>
        </w:tc>
        <w:tc>
          <w:tcPr>
            <w:tcW w:w="3220" w:type="dxa"/>
            <w:shd w:val="clear" w:color="auto" w:fill="auto"/>
          </w:tcPr>
          <w:p w:rsidR="007C1098" w:rsidRPr="0012015F" w:rsidRDefault="007C1098" w:rsidP="0012015F">
            <w:pPr>
              <w:jc w:val="both"/>
              <w:rPr>
                <w:rFonts w:ascii="Consolas" w:hAnsi="Consolas" w:cs="Consolas"/>
                <w:color w:val="A31515"/>
                <w:sz w:val="19"/>
                <w:szCs w:val="19"/>
                <w:highlight w:val="white"/>
                <w:lang w:val="en-GB" w:eastAsia="en-GB"/>
              </w:rPr>
            </w:pPr>
            <w:r w:rsidRPr="0012015F">
              <w:rPr>
                <w:rFonts w:ascii="Consolas" w:hAnsi="Consolas" w:cs="Consolas"/>
                <w:color w:val="A31515"/>
                <w:sz w:val="19"/>
                <w:szCs w:val="19"/>
                <w:highlight w:val="white"/>
                <w:lang w:val="en-GB" w:eastAsia="en-GB"/>
              </w:rPr>
              <w:t>IN_PAR_04</w:t>
            </w:r>
          </w:p>
        </w:tc>
        <w:tc>
          <w:tcPr>
            <w:tcW w:w="2823" w:type="dxa"/>
            <w:shd w:val="clear" w:color="auto" w:fill="auto"/>
          </w:tcPr>
          <w:p w:rsidR="007C1098" w:rsidRPr="0012015F" w:rsidRDefault="007C1098" w:rsidP="0012015F">
            <w:pPr>
              <w:jc w:val="both"/>
              <w:rPr>
                <w:rFonts w:ascii="Consolas" w:hAnsi="Consolas" w:cs="Consolas"/>
                <w:color w:val="A31515"/>
                <w:sz w:val="19"/>
                <w:szCs w:val="19"/>
                <w:highlight w:val="white"/>
                <w:lang w:val="en-GB" w:eastAsia="en-GB"/>
              </w:rPr>
            </w:pPr>
            <w:r w:rsidRPr="0012015F">
              <w:rPr>
                <w:rFonts w:ascii="Consolas" w:hAnsi="Consolas" w:cs="Consolas"/>
                <w:color w:val="A31515"/>
                <w:sz w:val="19"/>
                <w:szCs w:val="19"/>
                <w:highlight w:val="white"/>
                <w:lang w:val="en-GB" w:eastAsia="en-GB"/>
              </w:rPr>
              <w:t>OUT_PAR_04</w:t>
            </w:r>
          </w:p>
        </w:tc>
      </w:tr>
      <w:tr w:rsidR="007C1098" w:rsidRPr="0012015F" w:rsidTr="0012015F">
        <w:tc>
          <w:tcPr>
            <w:tcW w:w="3202" w:type="dxa"/>
            <w:shd w:val="clear" w:color="auto" w:fill="auto"/>
          </w:tcPr>
          <w:p w:rsidR="007C1098" w:rsidRPr="0012015F" w:rsidRDefault="007C1098" w:rsidP="0012015F">
            <w:pPr>
              <w:jc w:val="both"/>
              <w:rPr>
                <w:lang w:val="en-GB"/>
              </w:rPr>
            </w:pPr>
            <w:proofErr w:type="spellStart"/>
            <w:r w:rsidRPr="0012015F">
              <w:rPr>
                <w:lang w:val="en-GB"/>
              </w:rPr>
              <w:t>TnE</w:t>
            </w:r>
            <w:proofErr w:type="spellEnd"/>
          </w:p>
        </w:tc>
        <w:tc>
          <w:tcPr>
            <w:tcW w:w="3220" w:type="dxa"/>
            <w:shd w:val="clear" w:color="auto" w:fill="auto"/>
          </w:tcPr>
          <w:p w:rsidR="007C1098" w:rsidRPr="0012015F" w:rsidRDefault="007C1098" w:rsidP="0012015F">
            <w:pPr>
              <w:jc w:val="both"/>
              <w:rPr>
                <w:rFonts w:ascii="Consolas" w:hAnsi="Consolas" w:cs="Consolas"/>
                <w:color w:val="A31515"/>
                <w:sz w:val="19"/>
                <w:szCs w:val="19"/>
                <w:highlight w:val="white"/>
                <w:lang w:val="en-GB" w:eastAsia="en-GB"/>
              </w:rPr>
            </w:pPr>
            <w:r w:rsidRPr="0012015F">
              <w:rPr>
                <w:rFonts w:ascii="Consolas" w:hAnsi="Consolas" w:cs="Consolas"/>
                <w:color w:val="A31515"/>
                <w:sz w:val="19"/>
                <w:szCs w:val="19"/>
                <w:highlight w:val="white"/>
                <w:lang w:val="en-GB" w:eastAsia="en-GB"/>
              </w:rPr>
              <w:t>IN_PAR_05</w:t>
            </w:r>
          </w:p>
        </w:tc>
        <w:tc>
          <w:tcPr>
            <w:tcW w:w="2823" w:type="dxa"/>
            <w:shd w:val="clear" w:color="auto" w:fill="auto"/>
          </w:tcPr>
          <w:p w:rsidR="007C1098" w:rsidRPr="0012015F" w:rsidRDefault="007C1098" w:rsidP="0012015F">
            <w:pPr>
              <w:jc w:val="both"/>
              <w:rPr>
                <w:rFonts w:ascii="Consolas" w:hAnsi="Consolas" w:cs="Consolas"/>
                <w:color w:val="A31515"/>
                <w:sz w:val="19"/>
                <w:szCs w:val="19"/>
                <w:highlight w:val="white"/>
                <w:lang w:val="en-GB" w:eastAsia="en-GB"/>
              </w:rPr>
            </w:pPr>
            <w:r w:rsidRPr="0012015F">
              <w:rPr>
                <w:rFonts w:ascii="Consolas" w:hAnsi="Consolas" w:cs="Consolas"/>
                <w:color w:val="A31515"/>
                <w:sz w:val="19"/>
                <w:szCs w:val="19"/>
                <w:highlight w:val="white"/>
                <w:lang w:val="en-GB" w:eastAsia="en-GB"/>
              </w:rPr>
              <w:t>OUT_PAR_05</w:t>
            </w:r>
          </w:p>
        </w:tc>
      </w:tr>
      <w:tr w:rsidR="007C1098" w:rsidRPr="0012015F" w:rsidTr="0012015F">
        <w:tc>
          <w:tcPr>
            <w:tcW w:w="3202" w:type="dxa"/>
            <w:shd w:val="clear" w:color="auto" w:fill="auto"/>
          </w:tcPr>
          <w:p w:rsidR="007C1098" w:rsidRPr="0012015F" w:rsidRDefault="007C1098" w:rsidP="0012015F">
            <w:pPr>
              <w:jc w:val="both"/>
              <w:rPr>
                <w:lang w:val="en-GB"/>
              </w:rPr>
            </w:pPr>
            <w:proofErr w:type="spellStart"/>
            <w:r w:rsidRPr="0012015F">
              <w:rPr>
                <w:lang w:val="en-GB"/>
              </w:rPr>
              <w:t>TvE</w:t>
            </w:r>
            <w:proofErr w:type="spellEnd"/>
          </w:p>
        </w:tc>
        <w:tc>
          <w:tcPr>
            <w:tcW w:w="3220" w:type="dxa"/>
            <w:shd w:val="clear" w:color="auto" w:fill="auto"/>
          </w:tcPr>
          <w:p w:rsidR="007C1098" w:rsidRPr="0012015F" w:rsidRDefault="007C1098" w:rsidP="0012015F">
            <w:pPr>
              <w:jc w:val="both"/>
              <w:rPr>
                <w:rFonts w:ascii="Consolas" w:hAnsi="Consolas" w:cs="Consolas"/>
                <w:color w:val="A31515"/>
                <w:sz w:val="19"/>
                <w:szCs w:val="19"/>
                <w:highlight w:val="white"/>
                <w:lang w:val="en-GB" w:eastAsia="en-GB"/>
              </w:rPr>
            </w:pPr>
            <w:r w:rsidRPr="0012015F">
              <w:rPr>
                <w:rFonts w:ascii="Consolas" w:hAnsi="Consolas" w:cs="Consolas"/>
                <w:color w:val="A31515"/>
                <w:sz w:val="19"/>
                <w:szCs w:val="19"/>
                <w:highlight w:val="white"/>
                <w:lang w:val="en-GB" w:eastAsia="en-GB"/>
              </w:rPr>
              <w:t>IN_PAR_06</w:t>
            </w:r>
          </w:p>
        </w:tc>
        <w:tc>
          <w:tcPr>
            <w:tcW w:w="2823" w:type="dxa"/>
            <w:shd w:val="clear" w:color="auto" w:fill="auto"/>
          </w:tcPr>
          <w:p w:rsidR="007C1098" w:rsidRPr="0012015F" w:rsidRDefault="007C1098" w:rsidP="0012015F">
            <w:pPr>
              <w:jc w:val="both"/>
              <w:rPr>
                <w:rFonts w:ascii="Consolas" w:hAnsi="Consolas" w:cs="Consolas"/>
                <w:color w:val="A31515"/>
                <w:sz w:val="19"/>
                <w:szCs w:val="19"/>
                <w:highlight w:val="white"/>
                <w:lang w:val="en-GB" w:eastAsia="en-GB"/>
              </w:rPr>
            </w:pPr>
            <w:r w:rsidRPr="0012015F">
              <w:rPr>
                <w:rFonts w:ascii="Consolas" w:hAnsi="Consolas" w:cs="Consolas"/>
                <w:color w:val="A31515"/>
                <w:sz w:val="19"/>
                <w:szCs w:val="19"/>
                <w:highlight w:val="white"/>
                <w:lang w:val="en-GB" w:eastAsia="en-GB"/>
              </w:rPr>
              <w:t>OUT_PAR_06</w:t>
            </w:r>
          </w:p>
        </w:tc>
      </w:tr>
      <w:tr w:rsidR="007C1098" w:rsidRPr="0012015F" w:rsidTr="0012015F">
        <w:tc>
          <w:tcPr>
            <w:tcW w:w="3202" w:type="dxa"/>
            <w:shd w:val="clear" w:color="auto" w:fill="auto"/>
          </w:tcPr>
          <w:p w:rsidR="007C1098" w:rsidRPr="0012015F" w:rsidRDefault="007C1098" w:rsidP="0012015F">
            <w:pPr>
              <w:jc w:val="both"/>
              <w:rPr>
                <w:lang w:val="en-GB"/>
              </w:rPr>
            </w:pPr>
            <w:proofErr w:type="spellStart"/>
            <w:r w:rsidRPr="0012015F">
              <w:rPr>
                <w:lang w:val="en-GB"/>
              </w:rPr>
              <w:t>TdE</w:t>
            </w:r>
            <w:proofErr w:type="spellEnd"/>
          </w:p>
        </w:tc>
        <w:tc>
          <w:tcPr>
            <w:tcW w:w="3220" w:type="dxa"/>
            <w:shd w:val="clear" w:color="auto" w:fill="auto"/>
          </w:tcPr>
          <w:p w:rsidR="007C1098" w:rsidRPr="0012015F" w:rsidRDefault="007C1098" w:rsidP="0012015F">
            <w:pPr>
              <w:jc w:val="both"/>
              <w:rPr>
                <w:rFonts w:ascii="Consolas" w:hAnsi="Consolas" w:cs="Consolas"/>
                <w:color w:val="A31515"/>
                <w:sz w:val="19"/>
                <w:szCs w:val="19"/>
                <w:highlight w:val="white"/>
                <w:lang w:val="en-GB" w:eastAsia="en-GB"/>
              </w:rPr>
            </w:pPr>
            <w:r w:rsidRPr="0012015F">
              <w:rPr>
                <w:rFonts w:ascii="Consolas" w:hAnsi="Consolas" w:cs="Consolas"/>
                <w:color w:val="A31515"/>
                <w:sz w:val="19"/>
                <w:szCs w:val="19"/>
                <w:highlight w:val="white"/>
                <w:lang w:val="en-GB" w:eastAsia="en-GB"/>
              </w:rPr>
              <w:t>IN_PAR_07</w:t>
            </w:r>
          </w:p>
        </w:tc>
        <w:tc>
          <w:tcPr>
            <w:tcW w:w="2823" w:type="dxa"/>
            <w:shd w:val="clear" w:color="auto" w:fill="auto"/>
          </w:tcPr>
          <w:p w:rsidR="007C1098" w:rsidRPr="0012015F" w:rsidRDefault="007C1098" w:rsidP="0012015F">
            <w:pPr>
              <w:jc w:val="both"/>
              <w:rPr>
                <w:rFonts w:ascii="Consolas" w:hAnsi="Consolas" w:cs="Consolas"/>
                <w:color w:val="A31515"/>
                <w:sz w:val="19"/>
                <w:szCs w:val="19"/>
                <w:highlight w:val="white"/>
                <w:lang w:val="en-GB" w:eastAsia="en-GB"/>
              </w:rPr>
            </w:pPr>
            <w:r w:rsidRPr="0012015F">
              <w:rPr>
                <w:rFonts w:ascii="Consolas" w:hAnsi="Consolas" w:cs="Consolas"/>
                <w:color w:val="A31515"/>
                <w:sz w:val="19"/>
                <w:szCs w:val="19"/>
                <w:highlight w:val="white"/>
                <w:lang w:val="en-GB" w:eastAsia="en-GB"/>
              </w:rPr>
              <w:t>OUT_PAR_07</w:t>
            </w:r>
          </w:p>
        </w:tc>
      </w:tr>
      <w:tr w:rsidR="007C1098" w:rsidRPr="0012015F" w:rsidTr="0012015F">
        <w:tc>
          <w:tcPr>
            <w:tcW w:w="3202" w:type="dxa"/>
            <w:shd w:val="clear" w:color="auto" w:fill="auto"/>
          </w:tcPr>
          <w:p w:rsidR="007C1098" w:rsidRPr="0012015F" w:rsidRDefault="007C1098" w:rsidP="0012015F">
            <w:pPr>
              <w:jc w:val="both"/>
              <w:rPr>
                <w:lang w:val="en-GB"/>
              </w:rPr>
            </w:pPr>
            <w:r w:rsidRPr="0012015F">
              <w:rPr>
                <w:lang w:val="en-GB"/>
              </w:rPr>
              <w:t>Max outflow temp limit</w:t>
            </w:r>
          </w:p>
        </w:tc>
        <w:tc>
          <w:tcPr>
            <w:tcW w:w="3220" w:type="dxa"/>
            <w:shd w:val="clear" w:color="auto" w:fill="auto"/>
          </w:tcPr>
          <w:p w:rsidR="007C1098" w:rsidRPr="0012015F" w:rsidRDefault="007C1098" w:rsidP="0012015F">
            <w:pPr>
              <w:jc w:val="both"/>
              <w:rPr>
                <w:rFonts w:ascii="Consolas" w:hAnsi="Consolas" w:cs="Consolas"/>
                <w:color w:val="A31515"/>
                <w:sz w:val="19"/>
                <w:szCs w:val="19"/>
                <w:highlight w:val="white"/>
                <w:lang w:val="en-GB" w:eastAsia="en-GB"/>
              </w:rPr>
            </w:pPr>
            <w:r w:rsidRPr="0012015F">
              <w:rPr>
                <w:rFonts w:ascii="Consolas" w:hAnsi="Consolas" w:cs="Consolas"/>
                <w:color w:val="A31515"/>
                <w:sz w:val="19"/>
                <w:szCs w:val="19"/>
                <w:highlight w:val="white"/>
                <w:lang w:val="en-GB" w:eastAsia="en-GB"/>
              </w:rPr>
              <w:t>IN_PAR_09</w:t>
            </w:r>
          </w:p>
        </w:tc>
        <w:tc>
          <w:tcPr>
            <w:tcW w:w="2823" w:type="dxa"/>
            <w:shd w:val="clear" w:color="auto" w:fill="auto"/>
          </w:tcPr>
          <w:p w:rsidR="007C1098" w:rsidRPr="0012015F" w:rsidRDefault="007C1098" w:rsidP="0012015F">
            <w:pPr>
              <w:jc w:val="both"/>
              <w:rPr>
                <w:rFonts w:ascii="Consolas" w:hAnsi="Consolas" w:cs="Consolas"/>
                <w:color w:val="A31515"/>
                <w:sz w:val="19"/>
                <w:szCs w:val="19"/>
                <w:highlight w:val="white"/>
                <w:lang w:val="en-GB" w:eastAsia="en-GB"/>
              </w:rPr>
            </w:pPr>
            <w:r w:rsidRPr="0012015F">
              <w:rPr>
                <w:rFonts w:ascii="Consolas" w:hAnsi="Consolas" w:cs="Consolas"/>
                <w:color w:val="A31515"/>
                <w:sz w:val="19"/>
                <w:szCs w:val="19"/>
                <w:highlight w:val="white"/>
                <w:lang w:val="en-GB" w:eastAsia="en-GB"/>
              </w:rPr>
              <w:t>OUT_PAR_09</w:t>
            </w:r>
          </w:p>
        </w:tc>
      </w:tr>
      <w:tr w:rsidR="007C1098" w:rsidRPr="0012015F" w:rsidTr="0012015F">
        <w:tc>
          <w:tcPr>
            <w:tcW w:w="3202" w:type="dxa"/>
            <w:shd w:val="clear" w:color="auto" w:fill="auto"/>
          </w:tcPr>
          <w:p w:rsidR="007C1098" w:rsidRPr="0012015F" w:rsidRDefault="007C1098" w:rsidP="0012015F">
            <w:pPr>
              <w:jc w:val="both"/>
              <w:rPr>
                <w:lang w:val="en-GB"/>
              </w:rPr>
            </w:pPr>
            <w:proofErr w:type="spellStart"/>
            <w:r w:rsidRPr="0012015F">
              <w:rPr>
                <w:lang w:val="en-GB"/>
              </w:rPr>
              <w:t>XpF</w:t>
            </w:r>
            <w:proofErr w:type="spellEnd"/>
          </w:p>
        </w:tc>
        <w:tc>
          <w:tcPr>
            <w:tcW w:w="3220" w:type="dxa"/>
            <w:shd w:val="clear" w:color="auto" w:fill="auto"/>
          </w:tcPr>
          <w:p w:rsidR="007C1098" w:rsidRPr="0012015F" w:rsidRDefault="007C1098" w:rsidP="0012015F">
            <w:pPr>
              <w:jc w:val="both"/>
              <w:rPr>
                <w:rFonts w:ascii="Consolas" w:hAnsi="Consolas" w:cs="Consolas"/>
                <w:color w:val="A31515"/>
                <w:sz w:val="19"/>
                <w:szCs w:val="19"/>
                <w:highlight w:val="white"/>
                <w:lang w:val="en-GB" w:eastAsia="en-GB"/>
              </w:rPr>
            </w:pPr>
            <w:r w:rsidRPr="0012015F">
              <w:rPr>
                <w:rFonts w:ascii="Consolas" w:hAnsi="Consolas" w:cs="Consolas"/>
                <w:color w:val="A31515"/>
                <w:sz w:val="19"/>
                <w:szCs w:val="19"/>
                <w:highlight w:val="white"/>
                <w:lang w:val="en-GB" w:eastAsia="en-GB"/>
              </w:rPr>
              <w:t>IN_PAR_10</w:t>
            </w:r>
          </w:p>
        </w:tc>
        <w:tc>
          <w:tcPr>
            <w:tcW w:w="2823" w:type="dxa"/>
            <w:shd w:val="clear" w:color="auto" w:fill="auto"/>
          </w:tcPr>
          <w:p w:rsidR="007C1098" w:rsidRPr="0012015F" w:rsidRDefault="007C1098" w:rsidP="0012015F">
            <w:pPr>
              <w:jc w:val="both"/>
              <w:rPr>
                <w:rFonts w:ascii="Consolas" w:hAnsi="Consolas" w:cs="Consolas"/>
                <w:color w:val="A31515"/>
                <w:sz w:val="19"/>
                <w:szCs w:val="19"/>
                <w:highlight w:val="white"/>
                <w:lang w:val="en-GB" w:eastAsia="en-GB"/>
              </w:rPr>
            </w:pPr>
            <w:r w:rsidRPr="0012015F">
              <w:rPr>
                <w:rFonts w:ascii="Consolas" w:hAnsi="Consolas" w:cs="Consolas"/>
                <w:color w:val="A31515"/>
                <w:sz w:val="19"/>
                <w:szCs w:val="19"/>
                <w:highlight w:val="white"/>
                <w:lang w:val="en-GB" w:eastAsia="en-GB"/>
              </w:rPr>
              <w:t>OUT_PAR_10</w:t>
            </w:r>
          </w:p>
        </w:tc>
      </w:tr>
      <w:tr w:rsidR="007C1098" w:rsidRPr="0012015F" w:rsidTr="0012015F">
        <w:tc>
          <w:tcPr>
            <w:tcW w:w="3202" w:type="dxa"/>
            <w:shd w:val="clear" w:color="auto" w:fill="auto"/>
          </w:tcPr>
          <w:p w:rsidR="007C1098" w:rsidRPr="0012015F" w:rsidRDefault="007C1098" w:rsidP="0012015F">
            <w:pPr>
              <w:jc w:val="both"/>
              <w:rPr>
                <w:lang w:val="en-GB"/>
              </w:rPr>
            </w:pPr>
            <w:proofErr w:type="spellStart"/>
            <w:r w:rsidRPr="0012015F">
              <w:rPr>
                <w:lang w:val="en-GB"/>
              </w:rPr>
              <w:t>TnF</w:t>
            </w:r>
            <w:proofErr w:type="spellEnd"/>
          </w:p>
        </w:tc>
        <w:tc>
          <w:tcPr>
            <w:tcW w:w="3220" w:type="dxa"/>
            <w:shd w:val="clear" w:color="auto" w:fill="auto"/>
          </w:tcPr>
          <w:p w:rsidR="007C1098" w:rsidRPr="0012015F" w:rsidRDefault="007C1098" w:rsidP="0012015F">
            <w:pPr>
              <w:jc w:val="both"/>
              <w:rPr>
                <w:rFonts w:ascii="Consolas" w:hAnsi="Consolas" w:cs="Consolas"/>
                <w:color w:val="A31515"/>
                <w:sz w:val="19"/>
                <w:szCs w:val="19"/>
                <w:highlight w:val="white"/>
                <w:lang w:val="en-GB" w:eastAsia="en-GB"/>
              </w:rPr>
            </w:pPr>
            <w:r w:rsidRPr="0012015F">
              <w:rPr>
                <w:rFonts w:ascii="Consolas" w:hAnsi="Consolas" w:cs="Consolas"/>
                <w:color w:val="A31515"/>
                <w:sz w:val="19"/>
                <w:szCs w:val="19"/>
                <w:highlight w:val="white"/>
                <w:lang w:val="en-GB" w:eastAsia="en-GB"/>
              </w:rPr>
              <w:t>IN_PAR_11</w:t>
            </w:r>
          </w:p>
        </w:tc>
        <w:tc>
          <w:tcPr>
            <w:tcW w:w="2823" w:type="dxa"/>
            <w:shd w:val="clear" w:color="auto" w:fill="auto"/>
          </w:tcPr>
          <w:p w:rsidR="007C1098" w:rsidRPr="0012015F" w:rsidRDefault="007C1098" w:rsidP="0012015F">
            <w:pPr>
              <w:jc w:val="both"/>
              <w:rPr>
                <w:rFonts w:ascii="Consolas" w:hAnsi="Consolas" w:cs="Consolas"/>
                <w:color w:val="A31515"/>
                <w:sz w:val="19"/>
                <w:szCs w:val="19"/>
                <w:highlight w:val="white"/>
                <w:lang w:val="en-GB" w:eastAsia="en-GB"/>
              </w:rPr>
            </w:pPr>
            <w:r w:rsidRPr="0012015F">
              <w:rPr>
                <w:rFonts w:ascii="Consolas" w:hAnsi="Consolas" w:cs="Consolas"/>
                <w:color w:val="A31515"/>
                <w:sz w:val="19"/>
                <w:szCs w:val="19"/>
                <w:highlight w:val="white"/>
                <w:lang w:val="en-GB" w:eastAsia="en-GB"/>
              </w:rPr>
              <w:t>OUT_PAR_11</w:t>
            </w:r>
          </w:p>
        </w:tc>
      </w:tr>
      <w:tr w:rsidR="007C1098" w:rsidRPr="0012015F" w:rsidTr="0012015F">
        <w:tc>
          <w:tcPr>
            <w:tcW w:w="3202" w:type="dxa"/>
            <w:shd w:val="clear" w:color="auto" w:fill="auto"/>
          </w:tcPr>
          <w:p w:rsidR="007C1098" w:rsidRPr="0012015F" w:rsidRDefault="007C1098" w:rsidP="0012015F">
            <w:pPr>
              <w:jc w:val="both"/>
              <w:rPr>
                <w:lang w:val="en-GB"/>
              </w:rPr>
            </w:pPr>
            <w:proofErr w:type="spellStart"/>
            <w:r w:rsidRPr="0012015F">
              <w:rPr>
                <w:lang w:val="en-GB"/>
              </w:rPr>
              <w:t>TvF</w:t>
            </w:r>
            <w:proofErr w:type="spellEnd"/>
          </w:p>
        </w:tc>
        <w:tc>
          <w:tcPr>
            <w:tcW w:w="3220" w:type="dxa"/>
            <w:shd w:val="clear" w:color="auto" w:fill="auto"/>
          </w:tcPr>
          <w:p w:rsidR="007C1098" w:rsidRPr="0012015F" w:rsidRDefault="007C1098" w:rsidP="0012015F">
            <w:pPr>
              <w:jc w:val="both"/>
              <w:rPr>
                <w:rFonts w:ascii="Consolas" w:hAnsi="Consolas" w:cs="Consolas"/>
                <w:color w:val="A31515"/>
                <w:sz w:val="19"/>
                <w:szCs w:val="19"/>
                <w:highlight w:val="white"/>
                <w:lang w:val="en-GB" w:eastAsia="en-GB"/>
              </w:rPr>
            </w:pPr>
            <w:r w:rsidRPr="0012015F">
              <w:rPr>
                <w:rFonts w:ascii="Consolas" w:hAnsi="Consolas" w:cs="Consolas"/>
                <w:color w:val="A31515"/>
                <w:sz w:val="19"/>
                <w:szCs w:val="19"/>
                <w:highlight w:val="white"/>
                <w:lang w:val="en-GB" w:eastAsia="en-GB"/>
              </w:rPr>
              <w:t>IN_PAR_12</w:t>
            </w:r>
          </w:p>
        </w:tc>
        <w:tc>
          <w:tcPr>
            <w:tcW w:w="2823" w:type="dxa"/>
            <w:shd w:val="clear" w:color="auto" w:fill="auto"/>
          </w:tcPr>
          <w:p w:rsidR="007C1098" w:rsidRPr="0012015F" w:rsidRDefault="007C1098" w:rsidP="0012015F">
            <w:pPr>
              <w:jc w:val="both"/>
              <w:rPr>
                <w:rFonts w:ascii="Consolas" w:hAnsi="Consolas" w:cs="Consolas"/>
                <w:color w:val="A31515"/>
                <w:sz w:val="19"/>
                <w:szCs w:val="19"/>
                <w:highlight w:val="white"/>
                <w:lang w:val="en-GB" w:eastAsia="en-GB"/>
              </w:rPr>
            </w:pPr>
            <w:r w:rsidRPr="0012015F">
              <w:rPr>
                <w:rFonts w:ascii="Consolas" w:hAnsi="Consolas" w:cs="Consolas"/>
                <w:color w:val="A31515"/>
                <w:sz w:val="19"/>
                <w:szCs w:val="19"/>
                <w:highlight w:val="white"/>
                <w:lang w:val="en-GB" w:eastAsia="en-GB"/>
              </w:rPr>
              <w:t>OUT_PAR_12</w:t>
            </w:r>
          </w:p>
        </w:tc>
      </w:tr>
      <w:tr w:rsidR="007C1098" w:rsidRPr="0012015F" w:rsidTr="0012015F">
        <w:tc>
          <w:tcPr>
            <w:tcW w:w="3202" w:type="dxa"/>
            <w:shd w:val="clear" w:color="auto" w:fill="auto"/>
          </w:tcPr>
          <w:p w:rsidR="007C1098" w:rsidRPr="0012015F" w:rsidRDefault="007C1098" w:rsidP="0012015F">
            <w:pPr>
              <w:jc w:val="both"/>
              <w:rPr>
                <w:lang w:val="en-GB"/>
              </w:rPr>
            </w:pPr>
            <w:proofErr w:type="spellStart"/>
            <w:r w:rsidRPr="0012015F">
              <w:rPr>
                <w:lang w:val="en-GB"/>
              </w:rPr>
              <w:t>TdF</w:t>
            </w:r>
            <w:proofErr w:type="spellEnd"/>
          </w:p>
        </w:tc>
        <w:tc>
          <w:tcPr>
            <w:tcW w:w="3220" w:type="dxa"/>
            <w:shd w:val="clear" w:color="auto" w:fill="auto"/>
          </w:tcPr>
          <w:p w:rsidR="007C1098" w:rsidRPr="0012015F" w:rsidRDefault="007C1098" w:rsidP="0012015F">
            <w:pPr>
              <w:jc w:val="both"/>
              <w:rPr>
                <w:rFonts w:ascii="Consolas" w:hAnsi="Consolas" w:cs="Consolas"/>
                <w:color w:val="A31515"/>
                <w:sz w:val="19"/>
                <w:szCs w:val="19"/>
                <w:highlight w:val="white"/>
                <w:lang w:val="en-GB" w:eastAsia="en-GB"/>
              </w:rPr>
            </w:pPr>
            <w:r w:rsidRPr="0012015F">
              <w:rPr>
                <w:rFonts w:ascii="Consolas" w:hAnsi="Consolas" w:cs="Consolas"/>
                <w:color w:val="A31515"/>
                <w:sz w:val="19"/>
                <w:szCs w:val="19"/>
                <w:highlight w:val="white"/>
                <w:lang w:val="en-GB" w:eastAsia="en-GB"/>
              </w:rPr>
              <w:t>IN_PAR_13</w:t>
            </w:r>
          </w:p>
        </w:tc>
        <w:tc>
          <w:tcPr>
            <w:tcW w:w="2823" w:type="dxa"/>
            <w:shd w:val="clear" w:color="auto" w:fill="auto"/>
          </w:tcPr>
          <w:p w:rsidR="007C1098" w:rsidRPr="0012015F" w:rsidRDefault="007C1098" w:rsidP="0012015F">
            <w:pPr>
              <w:jc w:val="both"/>
              <w:rPr>
                <w:rFonts w:ascii="Consolas" w:hAnsi="Consolas" w:cs="Consolas"/>
                <w:color w:val="A31515"/>
                <w:sz w:val="19"/>
                <w:szCs w:val="19"/>
                <w:highlight w:val="white"/>
                <w:lang w:val="en-GB" w:eastAsia="en-GB"/>
              </w:rPr>
            </w:pPr>
            <w:r w:rsidRPr="0012015F">
              <w:rPr>
                <w:rFonts w:ascii="Consolas" w:hAnsi="Consolas" w:cs="Consolas"/>
                <w:color w:val="A31515"/>
                <w:sz w:val="19"/>
                <w:szCs w:val="19"/>
                <w:highlight w:val="white"/>
                <w:lang w:val="en-GB" w:eastAsia="en-GB"/>
              </w:rPr>
              <w:t>OUT_PAR_13</w:t>
            </w:r>
          </w:p>
        </w:tc>
      </w:tr>
      <w:tr w:rsidR="007C1098" w:rsidRPr="0012015F" w:rsidTr="0012015F">
        <w:tc>
          <w:tcPr>
            <w:tcW w:w="3202" w:type="dxa"/>
            <w:shd w:val="clear" w:color="auto" w:fill="auto"/>
          </w:tcPr>
          <w:p w:rsidR="007C1098" w:rsidRPr="0012015F" w:rsidRDefault="007C1098" w:rsidP="0012015F">
            <w:pPr>
              <w:jc w:val="both"/>
              <w:rPr>
                <w:lang w:val="en-GB"/>
              </w:rPr>
            </w:pPr>
            <w:r w:rsidRPr="0012015F">
              <w:rPr>
                <w:lang w:val="en-GB"/>
              </w:rPr>
              <w:t>Setpoint offset</w:t>
            </w:r>
          </w:p>
        </w:tc>
        <w:tc>
          <w:tcPr>
            <w:tcW w:w="3220" w:type="dxa"/>
            <w:shd w:val="clear" w:color="auto" w:fill="auto"/>
          </w:tcPr>
          <w:p w:rsidR="007C1098" w:rsidRPr="0012015F" w:rsidRDefault="007C1098" w:rsidP="0012015F">
            <w:pPr>
              <w:jc w:val="both"/>
              <w:rPr>
                <w:rFonts w:ascii="Consolas" w:hAnsi="Consolas" w:cs="Consolas"/>
                <w:color w:val="A31515"/>
                <w:sz w:val="19"/>
                <w:szCs w:val="19"/>
                <w:highlight w:val="white"/>
                <w:lang w:val="en-GB" w:eastAsia="en-GB"/>
              </w:rPr>
            </w:pPr>
            <w:r w:rsidRPr="0012015F">
              <w:rPr>
                <w:rFonts w:ascii="Consolas" w:hAnsi="Consolas" w:cs="Consolas"/>
                <w:color w:val="A31515"/>
                <w:sz w:val="19"/>
                <w:szCs w:val="19"/>
                <w:highlight w:val="white"/>
                <w:lang w:val="en-GB" w:eastAsia="en-GB"/>
              </w:rPr>
              <w:t>IN_PAR_14</w:t>
            </w:r>
          </w:p>
        </w:tc>
        <w:tc>
          <w:tcPr>
            <w:tcW w:w="2823" w:type="dxa"/>
            <w:shd w:val="clear" w:color="auto" w:fill="auto"/>
          </w:tcPr>
          <w:p w:rsidR="007C1098" w:rsidRPr="0012015F" w:rsidRDefault="007C1098" w:rsidP="0012015F">
            <w:pPr>
              <w:jc w:val="both"/>
              <w:rPr>
                <w:rFonts w:ascii="Consolas" w:hAnsi="Consolas" w:cs="Consolas"/>
                <w:color w:val="A31515"/>
                <w:sz w:val="19"/>
                <w:szCs w:val="19"/>
                <w:highlight w:val="white"/>
                <w:lang w:val="en-GB" w:eastAsia="en-GB"/>
              </w:rPr>
            </w:pPr>
            <w:r w:rsidRPr="0012015F">
              <w:rPr>
                <w:rFonts w:ascii="Consolas" w:hAnsi="Consolas" w:cs="Consolas"/>
                <w:color w:val="A31515"/>
                <w:sz w:val="19"/>
                <w:szCs w:val="19"/>
                <w:highlight w:val="white"/>
                <w:lang w:val="en-GB" w:eastAsia="en-GB"/>
              </w:rPr>
              <w:t>OUT_PAR_14</w:t>
            </w:r>
          </w:p>
        </w:tc>
      </w:tr>
      <w:tr w:rsidR="007C1098" w:rsidRPr="0012015F" w:rsidTr="0012015F">
        <w:tc>
          <w:tcPr>
            <w:tcW w:w="3202" w:type="dxa"/>
            <w:shd w:val="clear" w:color="auto" w:fill="auto"/>
          </w:tcPr>
          <w:p w:rsidR="007C1098" w:rsidRPr="0012015F" w:rsidRDefault="007C1098" w:rsidP="0012015F">
            <w:pPr>
              <w:jc w:val="both"/>
              <w:rPr>
                <w:lang w:val="en-GB"/>
              </w:rPr>
            </w:pPr>
            <w:r w:rsidRPr="0012015F">
              <w:rPr>
                <w:lang w:val="en-GB"/>
              </w:rPr>
              <w:t>Key Master Mode</w:t>
            </w:r>
          </w:p>
        </w:tc>
        <w:tc>
          <w:tcPr>
            <w:tcW w:w="3220" w:type="dxa"/>
            <w:shd w:val="clear" w:color="auto" w:fill="auto"/>
          </w:tcPr>
          <w:p w:rsidR="007C1098" w:rsidRPr="0012015F" w:rsidRDefault="007C1098" w:rsidP="0012015F">
            <w:pPr>
              <w:jc w:val="both"/>
              <w:rPr>
                <w:rFonts w:ascii="Consolas" w:hAnsi="Consolas" w:cs="Consolas"/>
                <w:color w:val="A31515"/>
                <w:sz w:val="19"/>
                <w:szCs w:val="19"/>
                <w:highlight w:val="white"/>
                <w:lang w:val="en-GB" w:eastAsia="en-GB"/>
              </w:rPr>
            </w:pPr>
            <w:r w:rsidRPr="0012015F">
              <w:rPr>
                <w:rFonts w:ascii="Consolas" w:hAnsi="Consolas" w:cs="Consolas"/>
                <w:color w:val="A31515"/>
                <w:sz w:val="19"/>
                <w:szCs w:val="19"/>
                <w:highlight w:val="white"/>
                <w:lang w:val="en-GB" w:eastAsia="en-GB"/>
              </w:rPr>
              <w:t>IN_MODE_00</w:t>
            </w:r>
          </w:p>
        </w:tc>
        <w:tc>
          <w:tcPr>
            <w:tcW w:w="2823" w:type="dxa"/>
            <w:shd w:val="clear" w:color="auto" w:fill="auto"/>
          </w:tcPr>
          <w:p w:rsidR="007C1098" w:rsidRPr="0012015F" w:rsidRDefault="007C1098" w:rsidP="0012015F">
            <w:pPr>
              <w:jc w:val="both"/>
              <w:rPr>
                <w:rFonts w:ascii="Consolas" w:hAnsi="Consolas" w:cs="Consolas"/>
                <w:color w:val="A31515"/>
                <w:sz w:val="19"/>
                <w:szCs w:val="19"/>
                <w:highlight w:val="white"/>
                <w:lang w:val="en-GB" w:eastAsia="en-GB"/>
              </w:rPr>
            </w:pPr>
            <w:r w:rsidRPr="0012015F">
              <w:rPr>
                <w:rFonts w:ascii="Consolas" w:hAnsi="Consolas" w:cs="Consolas"/>
                <w:color w:val="A31515"/>
                <w:sz w:val="19"/>
                <w:szCs w:val="19"/>
                <w:highlight w:val="white"/>
                <w:lang w:val="en-GB" w:eastAsia="en-GB"/>
              </w:rPr>
              <w:t>OUT_MODE_00</w:t>
            </w:r>
          </w:p>
        </w:tc>
      </w:tr>
      <w:tr w:rsidR="007C1098" w:rsidRPr="0012015F" w:rsidTr="0012015F">
        <w:tc>
          <w:tcPr>
            <w:tcW w:w="3202" w:type="dxa"/>
            <w:shd w:val="clear" w:color="auto" w:fill="auto"/>
          </w:tcPr>
          <w:p w:rsidR="007C1098" w:rsidRPr="0012015F" w:rsidRDefault="007C1098" w:rsidP="0012015F">
            <w:pPr>
              <w:jc w:val="both"/>
              <w:rPr>
                <w:lang w:val="en-GB"/>
              </w:rPr>
            </w:pPr>
            <w:r w:rsidRPr="0012015F">
              <w:rPr>
                <w:lang w:val="en-GB"/>
              </w:rPr>
              <w:t>Control Mode</w:t>
            </w:r>
          </w:p>
        </w:tc>
        <w:tc>
          <w:tcPr>
            <w:tcW w:w="3220" w:type="dxa"/>
            <w:shd w:val="clear" w:color="auto" w:fill="auto"/>
          </w:tcPr>
          <w:p w:rsidR="007C1098" w:rsidRPr="0012015F" w:rsidRDefault="007C1098" w:rsidP="0012015F">
            <w:pPr>
              <w:jc w:val="both"/>
              <w:rPr>
                <w:rFonts w:ascii="Consolas" w:hAnsi="Consolas" w:cs="Consolas"/>
                <w:color w:val="A31515"/>
                <w:sz w:val="19"/>
                <w:szCs w:val="19"/>
                <w:highlight w:val="white"/>
                <w:lang w:val="en-GB" w:eastAsia="en-GB"/>
              </w:rPr>
            </w:pPr>
            <w:r w:rsidRPr="0012015F">
              <w:rPr>
                <w:rFonts w:ascii="Consolas" w:hAnsi="Consolas" w:cs="Consolas"/>
                <w:color w:val="A31515"/>
                <w:sz w:val="19"/>
                <w:szCs w:val="19"/>
                <w:highlight w:val="white"/>
                <w:lang w:val="en-GB" w:eastAsia="en-GB"/>
              </w:rPr>
              <w:t>IN_MODE_01</w:t>
            </w:r>
          </w:p>
        </w:tc>
        <w:tc>
          <w:tcPr>
            <w:tcW w:w="2823" w:type="dxa"/>
            <w:shd w:val="clear" w:color="auto" w:fill="auto"/>
          </w:tcPr>
          <w:p w:rsidR="007C1098" w:rsidRPr="0012015F" w:rsidRDefault="007C1098" w:rsidP="0012015F">
            <w:pPr>
              <w:jc w:val="both"/>
              <w:rPr>
                <w:rFonts w:ascii="Consolas" w:hAnsi="Consolas" w:cs="Consolas"/>
                <w:color w:val="A31515"/>
                <w:sz w:val="19"/>
                <w:szCs w:val="19"/>
                <w:highlight w:val="white"/>
                <w:lang w:val="en-GB" w:eastAsia="en-GB"/>
              </w:rPr>
            </w:pPr>
            <w:r w:rsidRPr="0012015F">
              <w:rPr>
                <w:rFonts w:ascii="Consolas" w:hAnsi="Consolas" w:cs="Consolas"/>
                <w:color w:val="A31515"/>
                <w:sz w:val="19"/>
                <w:szCs w:val="19"/>
                <w:highlight w:val="white"/>
                <w:lang w:val="en-GB" w:eastAsia="en-GB"/>
              </w:rPr>
              <w:t>OUT_MODE_01</w:t>
            </w:r>
          </w:p>
        </w:tc>
      </w:tr>
      <w:tr w:rsidR="007C1098" w:rsidRPr="0012015F" w:rsidTr="0012015F">
        <w:tc>
          <w:tcPr>
            <w:tcW w:w="3202" w:type="dxa"/>
            <w:shd w:val="clear" w:color="auto" w:fill="auto"/>
          </w:tcPr>
          <w:p w:rsidR="007C1098" w:rsidRPr="0012015F" w:rsidRDefault="007C1098" w:rsidP="0012015F">
            <w:pPr>
              <w:jc w:val="both"/>
              <w:rPr>
                <w:lang w:val="en-GB"/>
              </w:rPr>
            </w:pPr>
            <w:r w:rsidRPr="0012015F">
              <w:rPr>
                <w:lang w:val="en-GB"/>
              </w:rPr>
              <w:t>Keys Command Mode</w:t>
            </w:r>
          </w:p>
        </w:tc>
        <w:tc>
          <w:tcPr>
            <w:tcW w:w="3220" w:type="dxa"/>
            <w:shd w:val="clear" w:color="auto" w:fill="auto"/>
          </w:tcPr>
          <w:p w:rsidR="007C1098" w:rsidRPr="0012015F" w:rsidRDefault="007C1098" w:rsidP="0012015F">
            <w:pPr>
              <w:jc w:val="both"/>
              <w:rPr>
                <w:rFonts w:ascii="Consolas" w:hAnsi="Consolas" w:cs="Consolas"/>
                <w:color w:val="A31515"/>
                <w:sz w:val="19"/>
                <w:szCs w:val="19"/>
                <w:highlight w:val="white"/>
                <w:lang w:val="en-GB" w:eastAsia="en-GB"/>
              </w:rPr>
            </w:pPr>
            <w:r w:rsidRPr="0012015F">
              <w:rPr>
                <w:rFonts w:ascii="Consolas" w:hAnsi="Consolas" w:cs="Consolas"/>
                <w:color w:val="A31515"/>
                <w:sz w:val="19"/>
                <w:szCs w:val="19"/>
                <w:highlight w:val="white"/>
                <w:lang w:val="en-GB" w:eastAsia="en-GB"/>
              </w:rPr>
              <w:t>IN_MODE_03</w:t>
            </w:r>
          </w:p>
        </w:tc>
        <w:tc>
          <w:tcPr>
            <w:tcW w:w="2823" w:type="dxa"/>
            <w:shd w:val="clear" w:color="auto" w:fill="auto"/>
          </w:tcPr>
          <w:p w:rsidR="007C1098" w:rsidRPr="0012015F" w:rsidRDefault="007C1098" w:rsidP="0012015F">
            <w:pPr>
              <w:jc w:val="both"/>
              <w:rPr>
                <w:rFonts w:ascii="Consolas" w:hAnsi="Consolas" w:cs="Consolas"/>
                <w:color w:val="A31515"/>
                <w:sz w:val="19"/>
                <w:szCs w:val="19"/>
                <w:highlight w:val="white"/>
                <w:lang w:val="en-GB" w:eastAsia="en-GB"/>
              </w:rPr>
            </w:pPr>
            <w:r w:rsidRPr="0012015F">
              <w:rPr>
                <w:rFonts w:ascii="Consolas" w:hAnsi="Consolas" w:cs="Consolas"/>
                <w:color w:val="A31515"/>
                <w:sz w:val="19"/>
                <w:szCs w:val="19"/>
                <w:highlight w:val="white"/>
                <w:lang w:val="en-GB" w:eastAsia="en-GB"/>
              </w:rPr>
              <w:t>OUT_MODE_03</w:t>
            </w:r>
          </w:p>
        </w:tc>
      </w:tr>
      <w:tr w:rsidR="007C1098" w:rsidRPr="0012015F" w:rsidTr="0012015F">
        <w:tc>
          <w:tcPr>
            <w:tcW w:w="3202" w:type="dxa"/>
            <w:shd w:val="clear" w:color="auto" w:fill="auto"/>
          </w:tcPr>
          <w:p w:rsidR="007C1098" w:rsidRPr="0012015F" w:rsidRDefault="007C1098" w:rsidP="0012015F">
            <w:pPr>
              <w:jc w:val="both"/>
              <w:rPr>
                <w:lang w:val="en-GB"/>
              </w:rPr>
            </w:pPr>
            <w:r w:rsidRPr="0012015F">
              <w:rPr>
                <w:lang w:val="en-GB"/>
              </w:rPr>
              <w:t>Setpoint offset source Mode</w:t>
            </w:r>
          </w:p>
        </w:tc>
        <w:tc>
          <w:tcPr>
            <w:tcW w:w="3220" w:type="dxa"/>
            <w:shd w:val="clear" w:color="auto" w:fill="auto"/>
          </w:tcPr>
          <w:p w:rsidR="007C1098" w:rsidRPr="0012015F" w:rsidRDefault="007C1098" w:rsidP="0012015F">
            <w:pPr>
              <w:jc w:val="both"/>
              <w:rPr>
                <w:rFonts w:ascii="Consolas" w:hAnsi="Consolas" w:cs="Consolas"/>
                <w:color w:val="A31515"/>
                <w:sz w:val="19"/>
                <w:szCs w:val="19"/>
                <w:highlight w:val="white"/>
                <w:lang w:val="en-GB" w:eastAsia="en-GB"/>
              </w:rPr>
            </w:pPr>
            <w:r w:rsidRPr="0012015F">
              <w:rPr>
                <w:rFonts w:ascii="Consolas" w:hAnsi="Consolas" w:cs="Consolas"/>
                <w:color w:val="A31515"/>
                <w:sz w:val="19"/>
                <w:szCs w:val="19"/>
                <w:highlight w:val="white"/>
                <w:lang w:val="en-GB" w:eastAsia="en-GB"/>
              </w:rPr>
              <w:t>IN_MODE_04</w:t>
            </w:r>
          </w:p>
        </w:tc>
        <w:tc>
          <w:tcPr>
            <w:tcW w:w="2823" w:type="dxa"/>
            <w:shd w:val="clear" w:color="auto" w:fill="auto"/>
          </w:tcPr>
          <w:p w:rsidR="007C1098" w:rsidRPr="0012015F" w:rsidRDefault="007C1098" w:rsidP="0012015F">
            <w:pPr>
              <w:jc w:val="both"/>
              <w:rPr>
                <w:rFonts w:ascii="Consolas" w:hAnsi="Consolas" w:cs="Consolas"/>
                <w:color w:val="A31515"/>
                <w:sz w:val="19"/>
                <w:szCs w:val="19"/>
                <w:highlight w:val="white"/>
                <w:lang w:val="en-GB" w:eastAsia="en-GB"/>
              </w:rPr>
            </w:pPr>
            <w:r w:rsidRPr="0012015F">
              <w:rPr>
                <w:rFonts w:ascii="Consolas" w:hAnsi="Consolas" w:cs="Consolas"/>
                <w:color w:val="A31515"/>
                <w:sz w:val="19"/>
                <w:szCs w:val="19"/>
                <w:highlight w:val="white"/>
                <w:lang w:val="en-GB" w:eastAsia="en-GB"/>
              </w:rPr>
              <w:t>OUT_MODE_04</w:t>
            </w:r>
          </w:p>
        </w:tc>
      </w:tr>
    </w:tbl>
    <w:p w:rsidR="007861A7" w:rsidRDefault="007861A7" w:rsidP="007861A7">
      <w:pPr>
        <w:jc w:val="both"/>
        <w:rPr>
          <w:lang w:val="en-GB"/>
        </w:rPr>
      </w:pPr>
    </w:p>
    <w:p w:rsidR="007861A7" w:rsidRDefault="007861A7" w:rsidP="007861A7">
      <w:pPr>
        <w:jc w:val="both"/>
        <w:rPr>
          <w:lang w:val="en-GB"/>
        </w:rPr>
      </w:pPr>
      <w:r>
        <w:rPr>
          <w:lang w:val="en-GB"/>
        </w:rPr>
        <w:br w:type="page"/>
      </w:r>
    </w:p>
    <w:p w:rsidR="00592734" w:rsidRDefault="00592734" w:rsidP="00592734">
      <w:pPr>
        <w:pStyle w:val="Heading1"/>
        <w:jc w:val="both"/>
      </w:pPr>
      <w:r>
        <w:lastRenderedPageBreak/>
        <w:t>Digital Output Channel Configuration</w:t>
      </w:r>
      <w:bookmarkEnd w:id="77"/>
    </w:p>
    <w:p w:rsidR="00245D6A" w:rsidRDefault="00245D6A" w:rsidP="00592734">
      <w:pPr>
        <w:jc w:val="both"/>
        <w:rPr>
          <w:lang w:val="en-GB"/>
        </w:rPr>
      </w:pPr>
    </w:p>
    <w:p w:rsidR="008E104D" w:rsidRDefault="008E104D" w:rsidP="008E104D">
      <w:r>
        <w:t>Current Digital Outputs values are read from the device when the scanning starts. If the output changes via system channels e.g. from the calculator or a monitor the output is written to the device.</w:t>
      </w:r>
    </w:p>
    <w:p w:rsidR="008E104D" w:rsidRDefault="008E104D" w:rsidP="00592734">
      <w:pPr>
        <w:jc w:val="both"/>
        <w:rPr>
          <w:lang w:val="en-GB"/>
        </w:rPr>
      </w:pPr>
    </w:p>
    <w:p w:rsidR="008E104D" w:rsidRDefault="004C1E00" w:rsidP="00592734">
      <w:pPr>
        <w:jc w:val="both"/>
      </w:pPr>
      <w:r>
        <w:t xml:space="preserve">See Digital Input for an explanation of the standard channel configuration. </w:t>
      </w:r>
    </w:p>
    <w:p w:rsidR="004C1E00" w:rsidRDefault="004C1E00" w:rsidP="00592734">
      <w:pPr>
        <w:jc w:val="both"/>
        <w:rPr>
          <w:lang w:val="en-GB"/>
        </w:rPr>
      </w:pPr>
    </w:p>
    <w:p w:rsidR="00937042" w:rsidRDefault="00937042" w:rsidP="00937042">
      <w:pPr>
        <w:pStyle w:val="Heading2"/>
        <w:jc w:val="both"/>
        <w:rPr>
          <w:bCs/>
          <w:iCs/>
        </w:rPr>
      </w:pPr>
      <w:bookmarkStart w:id="78" w:name="_Toc226114481"/>
      <w:r>
        <w:rPr>
          <w:bCs/>
          <w:iCs/>
        </w:rPr>
        <w:t>Device Specific Button</w:t>
      </w:r>
      <w:bookmarkEnd w:id="78"/>
      <w:r>
        <w:rPr>
          <w:bCs/>
          <w:iCs/>
        </w:rPr>
        <w:tab/>
      </w:r>
    </w:p>
    <w:p w:rsidR="00937042" w:rsidRDefault="00937042" w:rsidP="00937042">
      <w:pPr>
        <w:jc w:val="both"/>
      </w:pPr>
      <w:r>
        <w:t xml:space="preserve">When the Device Specific Button is pressed the following dialog appears to allow specific device configuration of the particular channel. </w:t>
      </w:r>
    </w:p>
    <w:p w:rsidR="00937042" w:rsidRDefault="00937042" w:rsidP="00937042">
      <w:pPr>
        <w:jc w:val="both"/>
      </w:pPr>
    </w:p>
    <w:p w:rsidR="00937042" w:rsidRDefault="001D06C8" w:rsidP="00937042">
      <w:pPr>
        <w:jc w:val="center"/>
      </w:pPr>
      <w:r>
        <w:rPr>
          <w:noProof/>
          <w:lang w:val="en-GB" w:eastAsia="en-GB"/>
        </w:rPr>
        <w:drawing>
          <wp:inline distT="0" distB="0" distL="0" distR="0">
            <wp:extent cx="4120515" cy="2624455"/>
            <wp:effectExtent l="0" t="0" r="0" b="4445"/>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20515" cy="2624455"/>
                    </a:xfrm>
                    <a:prstGeom prst="rect">
                      <a:avLst/>
                    </a:prstGeom>
                    <a:noFill/>
                    <a:ln>
                      <a:noFill/>
                    </a:ln>
                  </pic:spPr>
                </pic:pic>
              </a:graphicData>
            </a:graphic>
          </wp:inline>
        </w:drawing>
      </w:r>
    </w:p>
    <w:p w:rsidR="00937042" w:rsidRDefault="00937042" w:rsidP="00937042">
      <w:pPr>
        <w:jc w:val="center"/>
      </w:pPr>
    </w:p>
    <w:p w:rsidR="007C1098" w:rsidRDefault="007C1098" w:rsidP="007C1098">
      <w:pPr>
        <w:pStyle w:val="Heading3"/>
        <w:jc w:val="both"/>
        <w:rPr>
          <w:lang w:val="en-GB"/>
        </w:rPr>
      </w:pPr>
      <w:r>
        <w:rPr>
          <w:lang w:val="en-GB"/>
        </w:rPr>
        <w:t>Address</w:t>
      </w:r>
    </w:p>
    <w:p w:rsidR="007C1098" w:rsidRDefault="007C1098" w:rsidP="007C1098">
      <w:pPr>
        <w:jc w:val="both"/>
        <w:rPr>
          <w:lang w:val="en-GB"/>
        </w:rPr>
      </w:pPr>
      <w:r>
        <w:rPr>
          <w:lang w:val="en-GB"/>
        </w:rPr>
        <w:t xml:space="preserve">Address number of the device.  Addresses are in the range 0 to 127. This field is only used if the connection type is RS-485. </w:t>
      </w:r>
    </w:p>
    <w:p w:rsidR="007C1098" w:rsidRDefault="007C1098" w:rsidP="007C1098">
      <w:pPr>
        <w:jc w:val="both"/>
        <w:rPr>
          <w:lang w:val="en-GB"/>
        </w:rPr>
      </w:pPr>
    </w:p>
    <w:p w:rsidR="007C1098" w:rsidRDefault="007C1098" w:rsidP="007C1098">
      <w:pPr>
        <w:pStyle w:val="Heading3"/>
        <w:jc w:val="both"/>
        <w:rPr>
          <w:lang w:val="en-GB"/>
        </w:rPr>
      </w:pPr>
      <w:r>
        <w:rPr>
          <w:lang w:val="en-GB"/>
        </w:rPr>
        <w:t>Lauda Value Type</w:t>
      </w:r>
    </w:p>
    <w:p w:rsidR="007C1098" w:rsidRPr="007861A7" w:rsidRDefault="007C1098" w:rsidP="007C1098">
      <w:pPr>
        <w:rPr>
          <w:lang w:val="en-GB"/>
        </w:rPr>
      </w:pPr>
    </w:p>
    <w:p w:rsidR="007C1098" w:rsidRDefault="007C1098" w:rsidP="007C1098">
      <w:pPr>
        <w:jc w:val="both"/>
        <w:rPr>
          <w:lang w:val="en-GB"/>
        </w:rPr>
      </w:pPr>
      <w:r>
        <w:rPr>
          <w:lang w:val="en-GB"/>
        </w:rPr>
        <w:t>The type of value to be read from and written to the device.  The digital output value types and the related Lauda commands are as follows:</w:t>
      </w:r>
    </w:p>
    <w:p w:rsidR="007C1098" w:rsidRDefault="007C1098" w:rsidP="007C1098">
      <w:pPr>
        <w:jc w:val="both"/>
        <w:rPr>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1"/>
        <w:gridCol w:w="2517"/>
        <w:gridCol w:w="2257"/>
        <w:gridCol w:w="1920"/>
      </w:tblGrid>
      <w:tr w:rsidR="0012015F" w:rsidRPr="0012015F" w:rsidTr="0012015F">
        <w:tc>
          <w:tcPr>
            <w:tcW w:w="2551" w:type="dxa"/>
            <w:shd w:val="clear" w:color="auto" w:fill="auto"/>
          </w:tcPr>
          <w:p w:rsidR="007C1098" w:rsidRPr="0012015F" w:rsidRDefault="007C1098" w:rsidP="0012015F">
            <w:pPr>
              <w:jc w:val="center"/>
              <w:rPr>
                <w:b/>
                <w:lang w:val="en-GB"/>
              </w:rPr>
            </w:pPr>
            <w:r w:rsidRPr="0012015F">
              <w:rPr>
                <w:b/>
                <w:lang w:val="en-GB"/>
              </w:rPr>
              <w:t>Lauda Analog Output Value Type</w:t>
            </w:r>
          </w:p>
        </w:tc>
        <w:tc>
          <w:tcPr>
            <w:tcW w:w="2517" w:type="dxa"/>
            <w:shd w:val="clear" w:color="auto" w:fill="auto"/>
          </w:tcPr>
          <w:p w:rsidR="007C1098" w:rsidRPr="0012015F" w:rsidRDefault="007C1098" w:rsidP="0012015F">
            <w:pPr>
              <w:jc w:val="center"/>
              <w:rPr>
                <w:b/>
                <w:lang w:val="en-GB"/>
              </w:rPr>
            </w:pPr>
            <w:r w:rsidRPr="0012015F">
              <w:rPr>
                <w:b/>
                <w:lang w:val="en-GB"/>
              </w:rPr>
              <w:t xml:space="preserve">Read Command at </w:t>
            </w:r>
            <w:proofErr w:type="spellStart"/>
            <w:r w:rsidRPr="0012015F">
              <w:rPr>
                <w:b/>
                <w:lang w:val="en-GB"/>
              </w:rPr>
              <w:t>startup</w:t>
            </w:r>
            <w:proofErr w:type="spellEnd"/>
          </w:p>
        </w:tc>
        <w:tc>
          <w:tcPr>
            <w:tcW w:w="2257" w:type="dxa"/>
            <w:shd w:val="clear" w:color="auto" w:fill="auto"/>
          </w:tcPr>
          <w:p w:rsidR="007C1098" w:rsidRPr="0012015F" w:rsidRDefault="007C1098" w:rsidP="0012015F">
            <w:pPr>
              <w:jc w:val="center"/>
              <w:rPr>
                <w:b/>
                <w:lang w:val="en-GB"/>
              </w:rPr>
            </w:pPr>
            <w:r w:rsidRPr="0012015F">
              <w:rPr>
                <w:b/>
                <w:lang w:val="en-GB"/>
              </w:rPr>
              <w:t>Low State Write Command</w:t>
            </w:r>
          </w:p>
        </w:tc>
        <w:tc>
          <w:tcPr>
            <w:tcW w:w="1920" w:type="dxa"/>
            <w:shd w:val="clear" w:color="auto" w:fill="auto"/>
          </w:tcPr>
          <w:p w:rsidR="007C1098" w:rsidRPr="0012015F" w:rsidRDefault="007C1098" w:rsidP="0012015F">
            <w:pPr>
              <w:jc w:val="center"/>
              <w:rPr>
                <w:b/>
                <w:lang w:val="en-GB"/>
              </w:rPr>
            </w:pPr>
            <w:r w:rsidRPr="0012015F">
              <w:rPr>
                <w:b/>
                <w:lang w:val="en-GB"/>
              </w:rPr>
              <w:t xml:space="preserve">High State </w:t>
            </w:r>
            <w:proofErr w:type="spellStart"/>
            <w:r w:rsidRPr="0012015F">
              <w:rPr>
                <w:b/>
                <w:lang w:val="en-GB"/>
              </w:rPr>
              <w:t>Wirite</w:t>
            </w:r>
            <w:proofErr w:type="spellEnd"/>
            <w:r w:rsidRPr="0012015F">
              <w:rPr>
                <w:b/>
                <w:lang w:val="en-GB"/>
              </w:rPr>
              <w:t xml:space="preserve"> Command</w:t>
            </w:r>
          </w:p>
        </w:tc>
      </w:tr>
      <w:tr w:rsidR="0012015F" w:rsidRPr="0012015F" w:rsidTr="0012015F">
        <w:tc>
          <w:tcPr>
            <w:tcW w:w="2551" w:type="dxa"/>
            <w:shd w:val="clear" w:color="auto" w:fill="auto"/>
          </w:tcPr>
          <w:p w:rsidR="007C1098" w:rsidRPr="0012015F" w:rsidRDefault="007C1098" w:rsidP="0012015F">
            <w:pPr>
              <w:jc w:val="both"/>
              <w:rPr>
                <w:lang w:val="en-GB"/>
              </w:rPr>
            </w:pPr>
          </w:p>
        </w:tc>
        <w:tc>
          <w:tcPr>
            <w:tcW w:w="2517" w:type="dxa"/>
            <w:shd w:val="clear" w:color="auto" w:fill="auto"/>
          </w:tcPr>
          <w:p w:rsidR="007C1098" w:rsidRPr="0012015F" w:rsidRDefault="007C1098" w:rsidP="0012015F">
            <w:pPr>
              <w:jc w:val="both"/>
              <w:rPr>
                <w:lang w:val="en-GB"/>
              </w:rPr>
            </w:pPr>
          </w:p>
        </w:tc>
        <w:tc>
          <w:tcPr>
            <w:tcW w:w="2257" w:type="dxa"/>
            <w:shd w:val="clear" w:color="auto" w:fill="auto"/>
          </w:tcPr>
          <w:p w:rsidR="007C1098" w:rsidRPr="0012015F" w:rsidRDefault="007C1098" w:rsidP="0012015F">
            <w:pPr>
              <w:jc w:val="both"/>
              <w:rPr>
                <w:lang w:val="en-GB"/>
              </w:rPr>
            </w:pPr>
          </w:p>
        </w:tc>
        <w:tc>
          <w:tcPr>
            <w:tcW w:w="1920" w:type="dxa"/>
            <w:shd w:val="clear" w:color="auto" w:fill="auto"/>
          </w:tcPr>
          <w:p w:rsidR="007C1098" w:rsidRPr="0012015F" w:rsidRDefault="007C1098" w:rsidP="0012015F">
            <w:pPr>
              <w:jc w:val="both"/>
              <w:rPr>
                <w:lang w:val="en-GB"/>
              </w:rPr>
            </w:pPr>
          </w:p>
        </w:tc>
      </w:tr>
      <w:tr w:rsidR="0012015F" w:rsidRPr="0012015F" w:rsidTr="0012015F">
        <w:tc>
          <w:tcPr>
            <w:tcW w:w="2551" w:type="dxa"/>
            <w:shd w:val="clear" w:color="auto" w:fill="auto"/>
          </w:tcPr>
          <w:p w:rsidR="007C1098" w:rsidRPr="0012015F" w:rsidRDefault="007C1098" w:rsidP="0012015F">
            <w:pPr>
              <w:jc w:val="both"/>
              <w:rPr>
                <w:lang w:val="en-GB"/>
              </w:rPr>
            </w:pPr>
            <w:r w:rsidRPr="0012015F">
              <w:rPr>
                <w:lang w:val="en-GB"/>
              </w:rPr>
              <w:t>Stop Start Mode</w:t>
            </w:r>
          </w:p>
        </w:tc>
        <w:tc>
          <w:tcPr>
            <w:tcW w:w="2517" w:type="dxa"/>
            <w:shd w:val="clear" w:color="auto" w:fill="auto"/>
          </w:tcPr>
          <w:p w:rsidR="007C1098" w:rsidRPr="0012015F" w:rsidRDefault="007C1098" w:rsidP="0012015F">
            <w:pPr>
              <w:jc w:val="both"/>
              <w:rPr>
                <w:lang w:val="en-GB"/>
              </w:rPr>
            </w:pPr>
            <w:r w:rsidRPr="0012015F">
              <w:rPr>
                <w:rFonts w:ascii="Consolas" w:hAnsi="Consolas" w:cs="Consolas"/>
                <w:color w:val="A31515"/>
                <w:sz w:val="19"/>
                <w:szCs w:val="19"/>
                <w:highlight w:val="white"/>
                <w:lang w:val="en-GB" w:eastAsia="en-GB"/>
              </w:rPr>
              <w:t>IN_MODE_02</w:t>
            </w:r>
          </w:p>
        </w:tc>
        <w:tc>
          <w:tcPr>
            <w:tcW w:w="2257" w:type="dxa"/>
            <w:shd w:val="clear" w:color="auto" w:fill="auto"/>
          </w:tcPr>
          <w:p w:rsidR="007C1098" w:rsidRPr="0012015F" w:rsidRDefault="007C1098" w:rsidP="0012015F">
            <w:pPr>
              <w:jc w:val="both"/>
              <w:rPr>
                <w:lang w:val="en-GB"/>
              </w:rPr>
            </w:pPr>
            <w:r w:rsidRPr="0012015F">
              <w:rPr>
                <w:rFonts w:ascii="Consolas" w:hAnsi="Consolas" w:cs="Consolas"/>
                <w:color w:val="A31515"/>
                <w:sz w:val="19"/>
                <w:szCs w:val="19"/>
                <w:highlight w:val="white"/>
                <w:lang w:val="en-GB" w:eastAsia="en-GB"/>
              </w:rPr>
              <w:t>STOP</w:t>
            </w:r>
          </w:p>
        </w:tc>
        <w:tc>
          <w:tcPr>
            <w:tcW w:w="1920" w:type="dxa"/>
            <w:shd w:val="clear" w:color="auto" w:fill="auto"/>
          </w:tcPr>
          <w:p w:rsidR="007C1098" w:rsidRPr="0012015F" w:rsidRDefault="007C1098" w:rsidP="0012015F">
            <w:pPr>
              <w:jc w:val="both"/>
              <w:rPr>
                <w:lang w:val="en-GB"/>
              </w:rPr>
            </w:pPr>
            <w:r w:rsidRPr="0012015F">
              <w:rPr>
                <w:rFonts w:ascii="Consolas" w:hAnsi="Consolas" w:cs="Consolas"/>
                <w:color w:val="A31515"/>
                <w:sz w:val="19"/>
                <w:szCs w:val="19"/>
                <w:highlight w:val="white"/>
                <w:lang w:val="en-GB" w:eastAsia="en-GB"/>
              </w:rPr>
              <w:t>START</w:t>
            </w:r>
          </w:p>
        </w:tc>
      </w:tr>
      <w:tr w:rsidR="0012015F" w:rsidRPr="0012015F" w:rsidTr="0012015F">
        <w:tc>
          <w:tcPr>
            <w:tcW w:w="2551" w:type="dxa"/>
            <w:shd w:val="clear" w:color="auto" w:fill="auto"/>
          </w:tcPr>
          <w:p w:rsidR="007C1098" w:rsidRPr="0012015F" w:rsidRDefault="007C1098" w:rsidP="0012015F">
            <w:pPr>
              <w:jc w:val="both"/>
              <w:rPr>
                <w:lang w:val="en-GB"/>
              </w:rPr>
            </w:pPr>
            <w:r w:rsidRPr="0012015F">
              <w:rPr>
                <w:lang w:val="en-GB"/>
              </w:rPr>
              <w:t>Pause Continue Programmer</w:t>
            </w:r>
          </w:p>
        </w:tc>
        <w:tc>
          <w:tcPr>
            <w:tcW w:w="2517" w:type="dxa"/>
            <w:shd w:val="clear" w:color="auto" w:fill="auto"/>
          </w:tcPr>
          <w:p w:rsidR="007C1098" w:rsidRPr="0012015F" w:rsidRDefault="007C1098" w:rsidP="0012015F">
            <w:pPr>
              <w:jc w:val="both"/>
              <w:rPr>
                <w:lang w:val="en-GB"/>
              </w:rPr>
            </w:pPr>
            <w:r w:rsidRPr="0012015F">
              <w:rPr>
                <w:lang w:val="en-GB"/>
              </w:rPr>
              <w:t>Value from system used</w:t>
            </w:r>
          </w:p>
        </w:tc>
        <w:tc>
          <w:tcPr>
            <w:tcW w:w="2257" w:type="dxa"/>
            <w:shd w:val="clear" w:color="auto" w:fill="auto"/>
          </w:tcPr>
          <w:p w:rsidR="007C1098" w:rsidRPr="0012015F" w:rsidRDefault="007C1098" w:rsidP="0012015F">
            <w:pPr>
              <w:jc w:val="both"/>
              <w:rPr>
                <w:lang w:val="en-GB"/>
              </w:rPr>
            </w:pPr>
            <w:r w:rsidRPr="0012015F">
              <w:rPr>
                <w:rFonts w:ascii="Consolas" w:hAnsi="Consolas" w:cs="Consolas"/>
                <w:color w:val="A31515"/>
                <w:sz w:val="19"/>
                <w:szCs w:val="19"/>
                <w:highlight w:val="white"/>
                <w:lang w:val="en-GB" w:eastAsia="en-GB"/>
              </w:rPr>
              <w:t>RMP_PAUSE</w:t>
            </w:r>
          </w:p>
        </w:tc>
        <w:tc>
          <w:tcPr>
            <w:tcW w:w="1920" w:type="dxa"/>
            <w:shd w:val="clear" w:color="auto" w:fill="auto"/>
          </w:tcPr>
          <w:p w:rsidR="007C1098" w:rsidRPr="0012015F" w:rsidRDefault="007C1098" w:rsidP="0012015F">
            <w:pPr>
              <w:jc w:val="both"/>
              <w:rPr>
                <w:lang w:val="en-GB"/>
              </w:rPr>
            </w:pPr>
            <w:r w:rsidRPr="0012015F">
              <w:rPr>
                <w:rFonts w:ascii="Consolas" w:hAnsi="Consolas" w:cs="Consolas"/>
                <w:color w:val="A31515"/>
                <w:sz w:val="19"/>
                <w:szCs w:val="19"/>
                <w:highlight w:val="white"/>
                <w:lang w:val="en-GB" w:eastAsia="en-GB"/>
              </w:rPr>
              <w:t>RMP_CONT</w:t>
            </w:r>
          </w:p>
        </w:tc>
      </w:tr>
      <w:tr w:rsidR="0012015F" w:rsidRPr="0012015F" w:rsidTr="0012015F">
        <w:tc>
          <w:tcPr>
            <w:tcW w:w="2551" w:type="dxa"/>
            <w:shd w:val="clear" w:color="auto" w:fill="auto"/>
          </w:tcPr>
          <w:p w:rsidR="007C1098" w:rsidRPr="0012015F" w:rsidRDefault="007C1098" w:rsidP="0012015F">
            <w:pPr>
              <w:jc w:val="both"/>
              <w:rPr>
                <w:lang w:val="en-GB"/>
              </w:rPr>
            </w:pPr>
            <w:r w:rsidRPr="0012015F">
              <w:rPr>
                <w:lang w:val="en-GB"/>
              </w:rPr>
              <w:t>Terminate Start Programmer</w:t>
            </w:r>
          </w:p>
        </w:tc>
        <w:tc>
          <w:tcPr>
            <w:tcW w:w="2517" w:type="dxa"/>
            <w:shd w:val="clear" w:color="auto" w:fill="auto"/>
          </w:tcPr>
          <w:p w:rsidR="007C1098" w:rsidRPr="0012015F" w:rsidRDefault="007C1098" w:rsidP="0012015F">
            <w:pPr>
              <w:jc w:val="both"/>
              <w:rPr>
                <w:lang w:val="en-GB"/>
              </w:rPr>
            </w:pPr>
            <w:r w:rsidRPr="0012015F">
              <w:rPr>
                <w:rFonts w:ascii="Consolas" w:hAnsi="Consolas" w:cs="Consolas"/>
                <w:color w:val="A31515"/>
                <w:sz w:val="19"/>
                <w:szCs w:val="19"/>
                <w:highlight w:val="white"/>
                <w:lang w:val="en-GB" w:eastAsia="en-GB"/>
              </w:rPr>
              <w:t>RMP_IN_05</w:t>
            </w:r>
          </w:p>
        </w:tc>
        <w:tc>
          <w:tcPr>
            <w:tcW w:w="2257" w:type="dxa"/>
            <w:shd w:val="clear" w:color="auto" w:fill="auto"/>
          </w:tcPr>
          <w:p w:rsidR="007C1098" w:rsidRPr="0012015F" w:rsidRDefault="007C1098" w:rsidP="0012015F">
            <w:pPr>
              <w:jc w:val="both"/>
              <w:rPr>
                <w:lang w:val="en-GB"/>
              </w:rPr>
            </w:pPr>
            <w:r w:rsidRPr="0012015F">
              <w:rPr>
                <w:rFonts w:ascii="Consolas" w:hAnsi="Consolas" w:cs="Consolas"/>
                <w:color w:val="A31515"/>
                <w:sz w:val="19"/>
                <w:szCs w:val="19"/>
                <w:highlight w:val="white"/>
                <w:lang w:val="en-GB" w:eastAsia="en-GB"/>
              </w:rPr>
              <w:t>RMP_STOP</w:t>
            </w:r>
          </w:p>
        </w:tc>
        <w:tc>
          <w:tcPr>
            <w:tcW w:w="1920" w:type="dxa"/>
            <w:shd w:val="clear" w:color="auto" w:fill="auto"/>
          </w:tcPr>
          <w:p w:rsidR="007C1098" w:rsidRPr="0012015F" w:rsidRDefault="007C1098" w:rsidP="0012015F">
            <w:pPr>
              <w:jc w:val="both"/>
              <w:rPr>
                <w:lang w:val="en-GB"/>
              </w:rPr>
            </w:pPr>
            <w:r w:rsidRPr="0012015F">
              <w:rPr>
                <w:rFonts w:ascii="Consolas" w:hAnsi="Consolas" w:cs="Consolas"/>
                <w:color w:val="A31515"/>
                <w:sz w:val="19"/>
                <w:szCs w:val="19"/>
                <w:highlight w:val="white"/>
                <w:lang w:val="en-GB" w:eastAsia="en-GB"/>
              </w:rPr>
              <w:t>RMP_START</w:t>
            </w:r>
          </w:p>
        </w:tc>
      </w:tr>
    </w:tbl>
    <w:p w:rsidR="007C1098" w:rsidRDefault="007C1098" w:rsidP="007C1098">
      <w:pPr>
        <w:pStyle w:val="Heading3"/>
        <w:jc w:val="both"/>
        <w:rPr>
          <w:lang w:val="en-GB"/>
        </w:rPr>
      </w:pPr>
      <w:r>
        <w:rPr>
          <w:lang w:val="en-GB"/>
        </w:rPr>
        <w:t>Program Number</w:t>
      </w:r>
    </w:p>
    <w:p w:rsidR="007C1098" w:rsidRDefault="007C1098" w:rsidP="007C1098">
      <w:pPr>
        <w:jc w:val="both"/>
        <w:rPr>
          <w:lang w:val="en-GB"/>
        </w:rPr>
      </w:pPr>
      <w:r>
        <w:rPr>
          <w:lang w:val="en-GB"/>
        </w:rPr>
        <w:t>For value types relating to programs the program number 1 to 5 is required.</w:t>
      </w:r>
    </w:p>
    <w:p w:rsidR="007C1098" w:rsidRDefault="007C1098" w:rsidP="007C1098">
      <w:pPr>
        <w:jc w:val="both"/>
        <w:rPr>
          <w:lang w:val="en-GB"/>
        </w:rPr>
      </w:pPr>
    </w:p>
    <w:p w:rsidR="007C1098" w:rsidRPr="007C1098" w:rsidRDefault="007C1098" w:rsidP="007C1098">
      <w:pPr>
        <w:rPr>
          <w:lang w:val="en-GB"/>
        </w:rPr>
      </w:pPr>
    </w:p>
    <w:sectPr w:rsidR="007C1098" w:rsidRPr="007C1098" w:rsidSect="004221A9">
      <w:headerReference w:type="even" r:id="rId22"/>
      <w:headerReference w:type="default" r:id="rId23"/>
      <w:footerReference w:type="even" r:id="rId24"/>
      <w:footerReference w:type="default" r:id="rId25"/>
      <w:headerReference w:type="first" r:id="rId26"/>
      <w:footerReference w:type="first" r:id="rId27"/>
      <w:pgSz w:w="11909" w:h="16834" w:code="9"/>
      <w:pgMar w:top="1440" w:right="1440" w:bottom="1440" w:left="1440" w:header="720" w:footer="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7A9" w:rsidRDefault="003937A9">
      <w:r>
        <w:separator/>
      </w:r>
    </w:p>
  </w:endnote>
  <w:endnote w:type="continuationSeparator" w:id="0">
    <w:p w:rsidR="003937A9" w:rsidRDefault="00393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7DC" w:rsidRDefault="006747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90" w:type="dxa"/>
      <w:tblLayout w:type="fixed"/>
      <w:tblLook w:val="0000" w:firstRow="0" w:lastRow="0" w:firstColumn="0" w:lastColumn="0" w:noHBand="0" w:noVBand="0"/>
    </w:tblPr>
    <w:tblGrid>
      <w:gridCol w:w="3117"/>
      <w:gridCol w:w="2463"/>
      <w:gridCol w:w="777"/>
      <w:gridCol w:w="2733"/>
    </w:tblGrid>
    <w:tr w:rsidR="004221A9" w:rsidTr="00FA710E">
      <w:trPr>
        <w:gridAfter w:val="1"/>
        <w:wAfter w:w="2733" w:type="dxa"/>
      </w:trPr>
      <w:tc>
        <w:tcPr>
          <w:tcW w:w="3117" w:type="dxa"/>
        </w:tcPr>
        <w:p w:rsidR="004221A9" w:rsidRDefault="004221A9" w:rsidP="004221A9">
          <w:pPr>
            <w:pStyle w:val="Footer"/>
            <w:jc w:val="center"/>
            <w:rPr>
              <w:sz w:val="16"/>
            </w:rPr>
          </w:pPr>
          <w:r>
            <w:rPr>
              <w:snapToGrid w:val="0"/>
              <w:sz w:val="16"/>
            </w:rPr>
            <w:t xml:space="preserve">Page </w:t>
          </w:r>
          <w:r>
            <w:rPr>
              <w:snapToGrid w:val="0"/>
              <w:sz w:val="16"/>
            </w:rPr>
            <w:fldChar w:fldCharType="begin"/>
          </w:r>
          <w:r>
            <w:rPr>
              <w:snapToGrid w:val="0"/>
              <w:sz w:val="16"/>
            </w:rPr>
            <w:instrText xml:space="preserve"> PAGE </w:instrText>
          </w:r>
          <w:r>
            <w:rPr>
              <w:snapToGrid w:val="0"/>
              <w:sz w:val="16"/>
            </w:rPr>
            <w:fldChar w:fldCharType="separate"/>
          </w:r>
          <w:r w:rsidR="00AD1986">
            <w:rPr>
              <w:noProof/>
              <w:snapToGrid w:val="0"/>
              <w:sz w:val="16"/>
            </w:rPr>
            <w:t>2</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sidR="00AD1986">
            <w:rPr>
              <w:noProof/>
              <w:snapToGrid w:val="0"/>
              <w:sz w:val="16"/>
            </w:rPr>
            <w:t>16</w:t>
          </w:r>
          <w:r>
            <w:rPr>
              <w:snapToGrid w:val="0"/>
              <w:sz w:val="16"/>
            </w:rPr>
            <w:fldChar w:fldCharType="end"/>
          </w:r>
        </w:p>
      </w:tc>
      <w:tc>
        <w:tcPr>
          <w:tcW w:w="3240" w:type="dxa"/>
          <w:gridSpan w:val="2"/>
        </w:tcPr>
        <w:p w:rsidR="004221A9" w:rsidRDefault="004221A9" w:rsidP="004221A9">
          <w:pPr>
            <w:pStyle w:val="Footer"/>
            <w:jc w:val="right"/>
            <w:rPr>
              <w:sz w:val="16"/>
            </w:rPr>
          </w:pPr>
          <w:r>
            <w:rPr>
              <w:sz w:val="16"/>
            </w:rPr>
            <w:t>Working copy if printed</w:t>
          </w:r>
        </w:p>
      </w:tc>
    </w:tr>
    <w:tr w:rsidR="004221A9" w:rsidTr="00FA71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9090" w:type="dxa"/>
          <w:gridSpan w:val="4"/>
          <w:tcBorders>
            <w:top w:val="nil"/>
            <w:left w:val="nil"/>
            <w:bottom w:val="nil"/>
            <w:right w:val="nil"/>
          </w:tcBorders>
        </w:tcPr>
        <w:p w:rsidR="004221A9" w:rsidRDefault="004221A9" w:rsidP="004221A9">
          <w:pPr>
            <w:pStyle w:val="Footer"/>
            <w:rPr>
              <w:sz w:val="18"/>
            </w:rPr>
          </w:pP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C:\Products\Measuresoft_SCADA\Scanners\Lakeshore\Documentation\LakeShore - User Manual.doc</w:t>
          </w:r>
          <w:r>
            <w:rPr>
              <w:snapToGrid w:val="0"/>
              <w:sz w:val="16"/>
            </w:rPr>
            <w:fldChar w:fldCharType="end"/>
          </w:r>
        </w:p>
      </w:tc>
    </w:tr>
    <w:tr w:rsidR="004221A9" w:rsidTr="00FA71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5580" w:type="dxa"/>
          <w:gridSpan w:val="2"/>
          <w:tcBorders>
            <w:top w:val="nil"/>
            <w:left w:val="nil"/>
            <w:bottom w:val="nil"/>
            <w:right w:val="nil"/>
          </w:tcBorders>
        </w:tcPr>
        <w:p w:rsidR="004221A9" w:rsidRDefault="004221A9" w:rsidP="004221A9">
          <w:pPr>
            <w:pStyle w:val="Footer"/>
            <w:rPr>
              <w:sz w:val="18"/>
            </w:rPr>
          </w:pPr>
          <w:r>
            <w:rPr>
              <w:sz w:val="16"/>
            </w:rPr>
            <w:sym w:font="Symbol" w:char="F0D3"/>
          </w:r>
          <w:r>
            <w:rPr>
              <w:sz w:val="16"/>
            </w:rPr>
            <w:t xml:space="preserve"> </w:t>
          </w:r>
          <w:proofErr w:type="spellStart"/>
          <w:r>
            <w:rPr>
              <w:sz w:val="16"/>
            </w:rPr>
            <w:t>Measuresoft</w:t>
          </w:r>
          <w:proofErr w:type="spellEnd"/>
          <w:r>
            <w:rPr>
              <w:sz w:val="16"/>
            </w:rPr>
            <w:t xml:space="preserve"> Development Ltd.</w:t>
          </w:r>
        </w:p>
      </w:tc>
      <w:tc>
        <w:tcPr>
          <w:tcW w:w="3510" w:type="dxa"/>
          <w:gridSpan w:val="2"/>
          <w:tcBorders>
            <w:top w:val="nil"/>
            <w:left w:val="nil"/>
            <w:bottom w:val="nil"/>
            <w:right w:val="nil"/>
          </w:tcBorders>
        </w:tcPr>
        <w:p w:rsidR="004221A9" w:rsidRDefault="006747DC" w:rsidP="006747DC">
          <w:pPr>
            <w:pStyle w:val="Footer"/>
            <w:jc w:val="right"/>
            <w:rPr>
              <w:sz w:val="16"/>
            </w:rPr>
          </w:pPr>
          <w:r>
            <w:rPr>
              <w:sz w:val="16"/>
            </w:rPr>
            <w:t xml:space="preserve">Version: </w:t>
          </w:r>
          <w:bookmarkStart w:id="79" w:name="DocVersionFooter"/>
          <w:r w:rsidR="00AD1986">
            <w:rPr>
              <w:sz w:val="16"/>
            </w:rPr>
            <w:t>6.8.0</w:t>
          </w:r>
          <w:bookmarkStart w:id="80" w:name="_GoBack"/>
          <w:bookmarkEnd w:id="80"/>
          <w:r w:rsidR="00CE1154">
            <w:rPr>
              <w:sz w:val="16"/>
            </w:rPr>
            <w:t>.0</w:t>
          </w:r>
          <w:bookmarkEnd w:id="79"/>
        </w:p>
      </w:tc>
    </w:tr>
  </w:tbl>
  <w:p w:rsidR="004221A9" w:rsidRDefault="004221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90" w:type="dxa"/>
      <w:tblLayout w:type="fixed"/>
      <w:tblLook w:val="0000" w:firstRow="0" w:lastRow="0" w:firstColumn="0" w:lastColumn="0" w:noHBand="0" w:noVBand="0"/>
    </w:tblPr>
    <w:tblGrid>
      <w:gridCol w:w="3117"/>
      <w:gridCol w:w="2463"/>
      <w:gridCol w:w="777"/>
      <w:gridCol w:w="2733"/>
    </w:tblGrid>
    <w:tr w:rsidR="004221A9" w:rsidTr="00FA710E">
      <w:trPr>
        <w:gridAfter w:val="1"/>
        <w:wAfter w:w="2733" w:type="dxa"/>
      </w:trPr>
      <w:tc>
        <w:tcPr>
          <w:tcW w:w="3117" w:type="dxa"/>
        </w:tcPr>
        <w:p w:rsidR="004221A9" w:rsidRDefault="004221A9" w:rsidP="004221A9">
          <w:pPr>
            <w:pStyle w:val="Footer"/>
            <w:jc w:val="center"/>
            <w:rPr>
              <w:sz w:val="16"/>
            </w:rPr>
          </w:pPr>
        </w:p>
      </w:tc>
      <w:tc>
        <w:tcPr>
          <w:tcW w:w="3240" w:type="dxa"/>
          <w:gridSpan w:val="2"/>
        </w:tcPr>
        <w:p w:rsidR="004221A9" w:rsidRDefault="004221A9" w:rsidP="004221A9">
          <w:pPr>
            <w:pStyle w:val="Footer"/>
            <w:jc w:val="right"/>
            <w:rPr>
              <w:sz w:val="16"/>
            </w:rPr>
          </w:pPr>
        </w:p>
      </w:tc>
    </w:tr>
    <w:tr w:rsidR="004221A9" w:rsidTr="00FA71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9090" w:type="dxa"/>
          <w:gridSpan w:val="4"/>
          <w:tcBorders>
            <w:top w:val="nil"/>
            <w:left w:val="nil"/>
            <w:bottom w:val="nil"/>
            <w:right w:val="nil"/>
          </w:tcBorders>
        </w:tcPr>
        <w:p w:rsidR="004221A9" w:rsidRDefault="004221A9" w:rsidP="004221A9">
          <w:pPr>
            <w:pStyle w:val="Footer"/>
            <w:rPr>
              <w:sz w:val="18"/>
            </w:rPr>
          </w:pPr>
        </w:p>
      </w:tc>
    </w:tr>
    <w:tr w:rsidR="004221A9" w:rsidTr="00FA71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5580" w:type="dxa"/>
          <w:gridSpan w:val="2"/>
          <w:tcBorders>
            <w:top w:val="nil"/>
            <w:left w:val="nil"/>
            <w:bottom w:val="nil"/>
            <w:right w:val="nil"/>
          </w:tcBorders>
        </w:tcPr>
        <w:p w:rsidR="004221A9" w:rsidRDefault="004221A9" w:rsidP="004221A9">
          <w:pPr>
            <w:pStyle w:val="Footer"/>
            <w:rPr>
              <w:sz w:val="18"/>
            </w:rPr>
          </w:pPr>
        </w:p>
      </w:tc>
      <w:tc>
        <w:tcPr>
          <w:tcW w:w="3510" w:type="dxa"/>
          <w:gridSpan w:val="2"/>
          <w:tcBorders>
            <w:top w:val="nil"/>
            <w:left w:val="nil"/>
            <w:bottom w:val="nil"/>
            <w:right w:val="nil"/>
          </w:tcBorders>
        </w:tcPr>
        <w:p w:rsidR="004221A9" w:rsidRDefault="004221A9" w:rsidP="004221A9">
          <w:pPr>
            <w:pStyle w:val="Footer"/>
            <w:jc w:val="right"/>
            <w:rPr>
              <w:sz w:val="16"/>
            </w:rPr>
          </w:pPr>
        </w:p>
      </w:tc>
    </w:tr>
  </w:tbl>
  <w:p w:rsidR="004221A9" w:rsidRDefault="004221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7A9" w:rsidRDefault="003937A9">
      <w:r>
        <w:separator/>
      </w:r>
    </w:p>
  </w:footnote>
  <w:footnote w:type="continuationSeparator" w:id="0">
    <w:p w:rsidR="003937A9" w:rsidRDefault="003937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7DC" w:rsidRDefault="006747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CEA" w:rsidRDefault="003B7C38">
    <w:pPr>
      <w:pStyle w:val="Header"/>
      <w:jc w:val="center"/>
      <w:rPr>
        <w:i/>
        <w:iCs/>
      </w:rPr>
    </w:pPr>
    <w:proofErr w:type="spellStart"/>
    <w:r>
      <w:rPr>
        <w:i/>
        <w:iCs/>
      </w:rPr>
      <w:t>Lauda</w:t>
    </w:r>
    <w:proofErr w:type="spellEnd"/>
    <w:r>
      <w:rPr>
        <w:i/>
        <w:iCs/>
      </w:rPr>
      <w:t xml:space="preserve"> Proline </w:t>
    </w:r>
    <w:proofErr w:type="spellStart"/>
    <w:r>
      <w:rPr>
        <w:i/>
        <w:iCs/>
      </w:rPr>
      <w:t>Kryomaats</w:t>
    </w:r>
    <w:proofErr w:type="spellEnd"/>
    <w:r>
      <w:rPr>
        <w:i/>
        <w:iCs/>
      </w:rPr>
      <w:t xml:space="preserve"> Driver</w:t>
    </w:r>
    <w:r w:rsidR="00D81CEA">
      <w:rPr>
        <w:i/>
        <w:iCs/>
      </w:rPr>
      <w:t xml:space="preserve"> User Manual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7DC" w:rsidRDefault="006747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F70C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nsid w:val="0AB31F2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nsid w:val="0B101879"/>
    <w:multiLevelType w:val="singleLevel"/>
    <w:tmpl w:val="2A267CEA"/>
    <w:lvl w:ilvl="0">
      <w:start w:val="1"/>
      <w:numFmt w:val="decimal"/>
      <w:lvlText w:val="%1."/>
      <w:lvlJc w:val="left"/>
      <w:pPr>
        <w:tabs>
          <w:tab w:val="num" w:pos="360"/>
        </w:tabs>
        <w:ind w:left="360" w:hanging="360"/>
      </w:pPr>
      <w:rPr>
        <w:b/>
        <w:i w:val="0"/>
      </w:rPr>
    </w:lvl>
  </w:abstractNum>
  <w:abstractNum w:abstractNumId="3">
    <w:nsid w:val="0C57152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nsid w:val="0EBC6C71"/>
    <w:multiLevelType w:val="multilevel"/>
    <w:tmpl w:val="001EBE2C"/>
    <w:lvl w:ilvl="0">
      <w:start w:val="1"/>
      <w:numFmt w:val="decimal"/>
      <w:lvlText w:val="%1."/>
      <w:lvlJc w:val="left"/>
      <w:pPr>
        <w:tabs>
          <w:tab w:val="num" w:pos="360"/>
        </w:tabs>
        <w:ind w:left="360" w:hanging="360"/>
      </w:pPr>
    </w:lvl>
    <w:lvl w:ilvl="1">
      <w:start w:val="1"/>
      <w:numFmt w:val="decimal"/>
      <w:lvlText w:val="%1.%2."/>
      <w:lvlJc w:val="left"/>
      <w:pPr>
        <w:tabs>
          <w:tab w:val="num" w:pos="1080"/>
        </w:tabs>
        <w:ind w:left="0" w:firstLine="36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5">
    <w:nsid w:val="1125623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nsid w:val="11EE012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nsid w:val="14831A31"/>
    <w:multiLevelType w:val="multilevel"/>
    <w:tmpl w:val="05224F1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ascii="Arial" w:hAnsi="Arial" w:hint="default"/>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98D626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nsid w:val="1AB41D8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
    <w:nsid w:val="1AC955C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nsid w:val="1B594A9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nsid w:val="1CDD7DE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3">
    <w:nsid w:val="254322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61D5F1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nsid w:val="277A2FD7"/>
    <w:multiLevelType w:val="singleLevel"/>
    <w:tmpl w:val="2A267CEA"/>
    <w:lvl w:ilvl="0">
      <w:start w:val="1"/>
      <w:numFmt w:val="decimal"/>
      <w:lvlText w:val="%1."/>
      <w:lvlJc w:val="left"/>
      <w:pPr>
        <w:tabs>
          <w:tab w:val="num" w:pos="360"/>
        </w:tabs>
        <w:ind w:left="360" w:hanging="360"/>
      </w:pPr>
      <w:rPr>
        <w:b/>
        <w:i w:val="0"/>
      </w:rPr>
    </w:lvl>
  </w:abstractNum>
  <w:abstractNum w:abstractNumId="16">
    <w:nsid w:val="29DE64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nsid w:val="2CE626BC"/>
    <w:multiLevelType w:val="singleLevel"/>
    <w:tmpl w:val="62DC14D6"/>
    <w:lvl w:ilvl="0">
      <w:numFmt w:val="bullet"/>
      <w:lvlText w:val="-"/>
      <w:lvlJc w:val="left"/>
      <w:pPr>
        <w:tabs>
          <w:tab w:val="num" w:pos="4515"/>
        </w:tabs>
        <w:ind w:left="4515" w:hanging="360"/>
      </w:pPr>
      <w:rPr>
        <w:rFonts w:hint="default"/>
      </w:rPr>
    </w:lvl>
  </w:abstractNum>
  <w:abstractNum w:abstractNumId="18">
    <w:nsid w:val="2D03046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nsid w:val="2DE606D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nsid w:val="311529A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nsid w:val="37CF3DB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nsid w:val="38AA132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nsid w:val="3EFD3FB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nsid w:val="41050CB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5">
    <w:nsid w:val="437E701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6">
    <w:nsid w:val="44AB238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7">
    <w:nsid w:val="486D36C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nsid w:val="4FE120A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9">
    <w:nsid w:val="55CC402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56BD6839"/>
    <w:multiLevelType w:val="singleLevel"/>
    <w:tmpl w:val="2A267CEA"/>
    <w:lvl w:ilvl="0">
      <w:start w:val="1"/>
      <w:numFmt w:val="decimal"/>
      <w:lvlText w:val="%1."/>
      <w:lvlJc w:val="left"/>
      <w:pPr>
        <w:tabs>
          <w:tab w:val="num" w:pos="360"/>
        </w:tabs>
        <w:ind w:left="360" w:hanging="360"/>
      </w:pPr>
      <w:rPr>
        <w:b/>
        <w:i w:val="0"/>
      </w:rPr>
    </w:lvl>
  </w:abstractNum>
  <w:abstractNum w:abstractNumId="31">
    <w:nsid w:val="589229DD"/>
    <w:multiLevelType w:val="singleLevel"/>
    <w:tmpl w:val="E1FC2184"/>
    <w:lvl w:ilvl="0">
      <w:start w:val="1"/>
      <w:numFmt w:val="decimal"/>
      <w:lvlText w:val="%1."/>
      <w:lvlJc w:val="left"/>
      <w:pPr>
        <w:tabs>
          <w:tab w:val="num" w:pos="360"/>
        </w:tabs>
        <w:ind w:left="360" w:hanging="360"/>
      </w:pPr>
    </w:lvl>
  </w:abstractNum>
  <w:abstractNum w:abstractNumId="32">
    <w:nsid w:val="597C38B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3">
    <w:nsid w:val="5AA41A6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4">
    <w:nsid w:val="5CF02F92"/>
    <w:multiLevelType w:val="singleLevel"/>
    <w:tmpl w:val="0409000F"/>
    <w:lvl w:ilvl="0">
      <w:start w:val="1"/>
      <w:numFmt w:val="decimal"/>
      <w:lvlText w:val="%1."/>
      <w:lvlJc w:val="left"/>
      <w:pPr>
        <w:tabs>
          <w:tab w:val="num" w:pos="360"/>
        </w:tabs>
        <w:ind w:left="360" w:hanging="360"/>
      </w:pPr>
    </w:lvl>
  </w:abstractNum>
  <w:abstractNum w:abstractNumId="35">
    <w:nsid w:val="5E2E4E3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6">
    <w:nsid w:val="5F9C384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7">
    <w:nsid w:val="61C7512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8">
    <w:nsid w:val="636A283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9">
    <w:nsid w:val="6A894599"/>
    <w:multiLevelType w:val="singleLevel"/>
    <w:tmpl w:val="28943E3E"/>
    <w:lvl w:ilvl="0">
      <w:start w:val="1"/>
      <w:numFmt w:val="decimal"/>
      <w:lvlText w:val="%1."/>
      <w:lvlJc w:val="left"/>
      <w:pPr>
        <w:tabs>
          <w:tab w:val="num" w:pos="360"/>
        </w:tabs>
        <w:ind w:left="360" w:hanging="360"/>
      </w:pPr>
    </w:lvl>
  </w:abstractNum>
  <w:abstractNum w:abstractNumId="40">
    <w:nsid w:val="72C658B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1">
    <w:nsid w:val="7823186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2">
    <w:nsid w:val="79AB7AF9"/>
    <w:multiLevelType w:val="singleLevel"/>
    <w:tmpl w:val="04090011"/>
    <w:lvl w:ilvl="0">
      <w:start w:val="1"/>
      <w:numFmt w:val="decimal"/>
      <w:lvlText w:val="%1)"/>
      <w:lvlJc w:val="left"/>
      <w:pPr>
        <w:tabs>
          <w:tab w:val="num" w:pos="360"/>
        </w:tabs>
        <w:ind w:left="360" w:hanging="360"/>
      </w:pPr>
    </w:lvl>
  </w:abstractNum>
  <w:abstractNum w:abstractNumId="43">
    <w:nsid w:val="7D1316D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4">
    <w:nsid w:val="7F261ED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5">
    <w:nsid w:val="7F826EDE"/>
    <w:multiLevelType w:val="multilevel"/>
    <w:tmpl w:val="05224F1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3412"/>
        </w:tabs>
        <w:ind w:left="3412"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1432"/>
        </w:tabs>
        <w:ind w:left="1432" w:hanging="864"/>
      </w:pPr>
      <w:rPr>
        <w:rFonts w:ascii="Arial" w:hAnsi="Arial" w:hint="default"/>
        <w:sz w:val="20"/>
        <w:szCs w:val="2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7"/>
  </w:num>
  <w:num w:numId="2">
    <w:abstractNumId w:val="39"/>
  </w:num>
  <w:num w:numId="3">
    <w:abstractNumId w:val="31"/>
  </w:num>
  <w:num w:numId="4">
    <w:abstractNumId w:val="42"/>
  </w:num>
  <w:num w:numId="5">
    <w:abstractNumId w:val="13"/>
  </w:num>
  <w:num w:numId="6">
    <w:abstractNumId w:val="34"/>
  </w:num>
  <w:num w:numId="7">
    <w:abstractNumId w:val="2"/>
  </w:num>
  <w:num w:numId="8">
    <w:abstractNumId w:val="45"/>
  </w:num>
  <w:num w:numId="9">
    <w:abstractNumId w:val="30"/>
  </w:num>
  <w:num w:numId="10">
    <w:abstractNumId w:val="15"/>
  </w:num>
  <w:num w:numId="11">
    <w:abstractNumId w:val="4"/>
  </w:num>
  <w:num w:numId="12">
    <w:abstractNumId w:val="24"/>
  </w:num>
  <w:num w:numId="13">
    <w:abstractNumId w:val="38"/>
  </w:num>
  <w:num w:numId="14">
    <w:abstractNumId w:val="25"/>
  </w:num>
  <w:num w:numId="15">
    <w:abstractNumId w:val="12"/>
  </w:num>
  <w:num w:numId="16">
    <w:abstractNumId w:val="3"/>
  </w:num>
  <w:num w:numId="17">
    <w:abstractNumId w:val="40"/>
  </w:num>
  <w:num w:numId="18">
    <w:abstractNumId w:val="37"/>
  </w:num>
  <w:num w:numId="19">
    <w:abstractNumId w:val="9"/>
  </w:num>
  <w:num w:numId="20">
    <w:abstractNumId w:val="1"/>
  </w:num>
  <w:num w:numId="21">
    <w:abstractNumId w:val="27"/>
  </w:num>
  <w:num w:numId="22">
    <w:abstractNumId w:val="5"/>
  </w:num>
  <w:num w:numId="23">
    <w:abstractNumId w:val="43"/>
  </w:num>
  <w:num w:numId="24">
    <w:abstractNumId w:val="8"/>
  </w:num>
  <w:num w:numId="25">
    <w:abstractNumId w:val="32"/>
  </w:num>
  <w:num w:numId="26">
    <w:abstractNumId w:val="14"/>
  </w:num>
  <w:num w:numId="27">
    <w:abstractNumId w:val="35"/>
  </w:num>
  <w:num w:numId="28">
    <w:abstractNumId w:val="20"/>
  </w:num>
  <w:num w:numId="29">
    <w:abstractNumId w:val="6"/>
  </w:num>
  <w:num w:numId="30">
    <w:abstractNumId w:val="33"/>
  </w:num>
  <w:num w:numId="31">
    <w:abstractNumId w:val="41"/>
  </w:num>
  <w:num w:numId="32">
    <w:abstractNumId w:val="10"/>
  </w:num>
  <w:num w:numId="33">
    <w:abstractNumId w:val="36"/>
  </w:num>
  <w:num w:numId="34">
    <w:abstractNumId w:val="23"/>
  </w:num>
  <w:num w:numId="35">
    <w:abstractNumId w:val="26"/>
  </w:num>
  <w:num w:numId="36">
    <w:abstractNumId w:val="28"/>
  </w:num>
  <w:num w:numId="37">
    <w:abstractNumId w:val="19"/>
  </w:num>
  <w:num w:numId="38">
    <w:abstractNumId w:val="21"/>
  </w:num>
  <w:num w:numId="39">
    <w:abstractNumId w:val="16"/>
  </w:num>
  <w:num w:numId="40">
    <w:abstractNumId w:val="44"/>
  </w:num>
  <w:num w:numId="41">
    <w:abstractNumId w:val="18"/>
  </w:num>
  <w:num w:numId="42">
    <w:abstractNumId w:val="11"/>
  </w:num>
  <w:num w:numId="43">
    <w:abstractNumId w:val="22"/>
  </w:num>
  <w:num w:numId="44">
    <w:abstractNumId w:val="0"/>
  </w:num>
  <w:num w:numId="45">
    <w:abstractNumId w:val="29"/>
  </w:num>
  <w:num w:numId="46">
    <w:abstractNumId w:val="7"/>
  </w:num>
  <w:num w:numId="4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D6A"/>
    <w:rsid w:val="000007A3"/>
    <w:rsid w:val="00000A6E"/>
    <w:rsid w:val="00002997"/>
    <w:rsid w:val="00003A49"/>
    <w:rsid w:val="00004B35"/>
    <w:rsid w:val="00006B40"/>
    <w:rsid w:val="00007F62"/>
    <w:rsid w:val="00007FB9"/>
    <w:rsid w:val="00010D7D"/>
    <w:rsid w:val="000114FF"/>
    <w:rsid w:val="000117DC"/>
    <w:rsid w:val="00011E3D"/>
    <w:rsid w:val="00012A70"/>
    <w:rsid w:val="00012E7D"/>
    <w:rsid w:val="00013772"/>
    <w:rsid w:val="000156CB"/>
    <w:rsid w:val="00017214"/>
    <w:rsid w:val="00021060"/>
    <w:rsid w:val="00022A09"/>
    <w:rsid w:val="00022F1F"/>
    <w:rsid w:val="000237FF"/>
    <w:rsid w:val="0002422E"/>
    <w:rsid w:val="00026F40"/>
    <w:rsid w:val="00027C9C"/>
    <w:rsid w:val="00031A9D"/>
    <w:rsid w:val="00032B51"/>
    <w:rsid w:val="00032F15"/>
    <w:rsid w:val="00033096"/>
    <w:rsid w:val="0003362B"/>
    <w:rsid w:val="000336E6"/>
    <w:rsid w:val="00033B68"/>
    <w:rsid w:val="00033CD2"/>
    <w:rsid w:val="00034E5D"/>
    <w:rsid w:val="00035064"/>
    <w:rsid w:val="00035A9E"/>
    <w:rsid w:val="0003619B"/>
    <w:rsid w:val="0003749A"/>
    <w:rsid w:val="00040183"/>
    <w:rsid w:val="00041C31"/>
    <w:rsid w:val="00041DF3"/>
    <w:rsid w:val="00041FDC"/>
    <w:rsid w:val="00042E41"/>
    <w:rsid w:val="00044777"/>
    <w:rsid w:val="00047B63"/>
    <w:rsid w:val="0005018E"/>
    <w:rsid w:val="000506D8"/>
    <w:rsid w:val="000521FE"/>
    <w:rsid w:val="00052C1A"/>
    <w:rsid w:val="00052ED5"/>
    <w:rsid w:val="00052EDD"/>
    <w:rsid w:val="0005310D"/>
    <w:rsid w:val="0005440E"/>
    <w:rsid w:val="0005568E"/>
    <w:rsid w:val="00055AFA"/>
    <w:rsid w:val="00055DEB"/>
    <w:rsid w:val="00056BB8"/>
    <w:rsid w:val="00056C89"/>
    <w:rsid w:val="000612E0"/>
    <w:rsid w:val="000612E5"/>
    <w:rsid w:val="0006134E"/>
    <w:rsid w:val="00062E76"/>
    <w:rsid w:val="0006343F"/>
    <w:rsid w:val="0006414A"/>
    <w:rsid w:val="0006526F"/>
    <w:rsid w:val="000663A0"/>
    <w:rsid w:val="00070670"/>
    <w:rsid w:val="000715E3"/>
    <w:rsid w:val="00071C28"/>
    <w:rsid w:val="00072B82"/>
    <w:rsid w:val="000760EA"/>
    <w:rsid w:val="0007628C"/>
    <w:rsid w:val="00076DF3"/>
    <w:rsid w:val="00082BF1"/>
    <w:rsid w:val="0008310D"/>
    <w:rsid w:val="00083D32"/>
    <w:rsid w:val="00083FE7"/>
    <w:rsid w:val="00085308"/>
    <w:rsid w:val="00085677"/>
    <w:rsid w:val="00085F22"/>
    <w:rsid w:val="00086CBC"/>
    <w:rsid w:val="00090151"/>
    <w:rsid w:val="000915E1"/>
    <w:rsid w:val="00092101"/>
    <w:rsid w:val="00092D7C"/>
    <w:rsid w:val="00094737"/>
    <w:rsid w:val="000957E9"/>
    <w:rsid w:val="00095D2E"/>
    <w:rsid w:val="000970ED"/>
    <w:rsid w:val="00097C96"/>
    <w:rsid w:val="00097C9B"/>
    <w:rsid w:val="00097F30"/>
    <w:rsid w:val="000A02DF"/>
    <w:rsid w:val="000A079F"/>
    <w:rsid w:val="000A0A6E"/>
    <w:rsid w:val="000A177F"/>
    <w:rsid w:val="000A20B7"/>
    <w:rsid w:val="000A2371"/>
    <w:rsid w:val="000A3359"/>
    <w:rsid w:val="000A4063"/>
    <w:rsid w:val="000A4124"/>
    <w:rsid w:val="000A4669"/>
    <w:rsid w:val="000A66EC"/>
    <w:rsid w:val="000A6BA9"/>
    <w:rsid w:val="000B0FC1"/>
    <w:rsid w:val="000B13BB"/>
    <w:rsid w:val="000B237E"/>
    <w:rsid w:val="000B30B3"/>
    <w:rsid w:val="000B3D9A"/>
    <w:rsid w:val="000B4B80"/>
    <w:rsid w:val="000B4C5A"/>
    <w:rsid w:val="000B4F59"/>
    <w:rsid w:val="000B5C55"/>
    <w:rsid w:val="000B6BB3"/>
    <w:rsid w:val="000B747A"/>
    <w:rsid w:val="000B7ED9"/>
    <w:rsid w:val="000C08AA"/>
    <w:rsid w:val="000C0D91"/>
    <w:rsid w:val="000C1B74"/>
    <w:rsid w:val="000C3D55"/>
    <w:rsid w:val="000C4191"/>
    <w:rsid w:val="000C5218"/>
    <w:rsid w:val="000D011C"/>
    <w:rsid w:val="000D025C"/>
    <w:rsid w:val="000D0E81"/>
    <w:rsid w:val="000D1072"/>
    <w:rsid w:val="000D1AEC"/>
    <w:rsid w:val="000D2BFC"/>
    <w:rsid w:val="000D2D6B"/>
    <w:rsid w:val="000D38D0"/>
    <w:rsid w:val="000D3CAB"/>
    <w:rsid w:val="000D3D54"/>
    <w:rsid w:val="000D4B5E"/>
    <w:rsid w:val="000D65E2"/>
    <w:rsid w:val="000D6702"/>
    <w:rsid w:val="000D6B04"/>
    <w:rsid w:val="000E0862"/>
    <w:rsid w:val="000E0AD2"/>
    <w:rsid w:val="000E36ED"/>
    <w:rsid w:val="000E3DA2"/>
    <w:rsid w:val="000E461A"/>
    <w:rsid w:val="000E6570"/>
    <w:rsid w:val="000E6716"/>
    <w:rsid w:val="000E74A4"/>
    <w:rsid w:val="000E7EDC"/>
    <w:rsid w:val="000F160A"/>
    <w:rsid w:val="000F2374"/>
    <w:rsid w:val="000F2E41"/>
    <w:rsid w:val="000F5CFA"/>
    <w:rsid w:val="000F6C4E"/>
    <w:rsid w:val="000F7E44"/>
    <w:rsid w:val="001009E9"/>
    <w:rsid w:val="0010236D"/>
    <w:rsid w:val="00104CAD"/>
    <w:rsid w:val="001051ED"/>
    <w:rsid w:val="00105B55"/>
    <w:rsid w:val="0010619C"/>
    <w:rsid w:val="001067EC"/>
    <w:rsid w:val="0011037B"/>
    <w:rsid w:val="001110E4"/>
    <w:rsid w:val="00111196"/>
    <w:rsid w:val="001127FC"/>
    <w:rsid w:val="00113031"/>
    <w:rsid w:val="0011544D"/>
    <w:rsid w:val="00115CC3"/>
    <w:rsid w:val="00116758"/>
    <w:rsid w:val="00117C5C"/>
    <w:rsid w:val="00117E40"/>
    <w:rsid w:val="0012015F"/>
    <w:rsid w:val="00122632"/>
    <w:rsid w:val="00123447"/>
    <w:rsid w:val="001268AE"/>
    <w:rsid w:val="001272BD"/>
    <w:rsid w:val="00131046"/>
    <w:rsid w:val="00131189"/>
    <w:rsid w:val="001342C3"/>
    <w:rsid w:val="001345A6"/>
    <w:rsid w:val="001353ED"/>
    <w:rsid w:val="001362FD"/>
    <w:rsid w:val="0013633A"/>
    <w:rsid w:val="00136A0F"/>
    <w:rsid w:val="00136F9F"/>
    <w:rsid w:val="00140E41"/>
    <w:rsid w:val="00141BFE"/>
    <w:rsid w:val="00142C8D"/>
    <w:rsid w:val="00142E3E"/>
    <w:rsid w:val="00143651"/>
    <w:rsid w:val="00143C08"/>
    <w:rsid w:val="00145360"/>
    <w:rsid w:val="00145B93"/>
    <w:rsid w:val="001476A1"/>
    <w:rsid w:val="00147E97"/>
    <w:rsid w:val="00150896"/>
    <w:rsid w:val="00150EF7"/>
    <w:rsid w:val="00151825"/>
    <w:rsid w:val="00151DF5"/>
    <w:rsid w:val="00153A54"/>
    <w:rsid w:val="00153A6E"/>
    <w:rsid w:val="0015499B"/>
    <w:rsid w:val="00156EB6"/>
    <w:rsid w:val="001571C1"/>
    <w:rsid w:val="001571C6"/>
    <w:rsid w:val="001576DD"/>
    <w:rsid w:val="00161D6C"/>
    <w:rsid w:val="00161EEC"/>
    <w:rsid w:val="0016337B"/>
    <w:rsid w:val="001649AF"/>
    <w:rsid w:val="00164EC2"/>
    <w:rsid w:val="00165C47"/>
    <w:rsid w:val="00166341"/>
    <w:rsid w:val="00166EEB"/>
    <w:rsid w:val="001672E5"/>
    <w:rsid w:val="00170B2E"/>
    <w:rsid w:val="00171B43"/>
    <w:rsid w:val="0017422A"/>
    <w:rsid w:val="00176560"/>
    <w:rsid w:val="00180B0E"/>
    <w:rsid w:val="00181AF2"/>
    <w:rsid w:val="001821CC"/>
    <w:rsid w:val="001822FF"/>
    <w:rsid w:val="00182B0B"/>
    <w:rsid w:val="00182CFF"/>
    <w:rsid w:val="00184219"/>
    <w:rsid w:val="00185322"/>
    <w:rsid w:val="00187AB9"/>
    <w:rsid w:val="00191713"/>
    <w:rsid w:val="00191DC7"/>
    <w:rsid w:val="001926AC"/>
    <w:rsid w:val="0019315C"/>
    <w:rsid w:val="0019504A"/>
    <w:rsid w:val="0019622C"/>
    <w:rsid w:val="001962D0"/>
    <w:rsid w:val="001A0A21"/>
    <w:rsid w:val="001A0F0E"/>
    <w:rsid w:val="001A18CA"/>
    <w:rsid w:val="001A219A"/>
    <w:rsid w:val="001A39B7"/>
    <w:rsid w:val="001A5074"/>
    <w:rsid w:val="001A7599"/>
    <w:rsid w:val="001A77F0"/>
    <w:rsid w:val="001A78BD"/>
    <w:rsid w:val="001B0382"/>
    <w:rsid w:val="001B0561"/>
    <w:rsid w:val="001B11CB"/>
    <w:rsid w:val="001B15B9"/>
    <w:rsid w:val="001B1A16"/>
    <w:rsid w:val="001B2B9F"/>
    <w:rsid w:val="001B3462"/>
    <w:rsid w:val="001B37B5"/>
    <w:rsid w:val="001B3A8C"/>
    <w:rsid w:val="001B469A"/>
    <w:rsid w:val="001B5B9C"/>
    <w:rsid w:val="001B684C"/>
    <w:rsid w:val="001B764B"/>
    <w:rsid w:val="001B7B0B"/>
    <w:rsid w:val="001C02FE"/>
    <w:rsid w:val="001C0A6E"/>
    <w:rsid w:val="001C156B"/>
    <w:rsid w:val="001C1FED"/>
    <w:rsid w:val="001C2BE5"/>
    <w:rsid w:val="001C3D81"/>
    <w:rsid w:val="001C63B1"/>
    <w:rsid w:val="001C7ADA"/>
    <w:rsid w:val="001D020D"/>
    <w:rsid w:val="001D06C8"/>
    <w:rsid w:val="001D09D1"/>
    <w:rsid w:val="001D204C"/>
    <w:rsid w:val="001D2FF8"/>
    <w:rsid w:val="001D34E2"/>
    <w:rsid w:val="001D3AD7"/>
    <w:rsid w:val="001D54D8"/>
    <w:rsid w:val="001D68ED"/>
    <w:rsid w:val="001D6C43"/>
    <w:rsid w:val="001D7A7D"/>
    <w:rsid w:val="001E02F8"/>
    <w:rsid w:val="001E1203"/>
    <w:rsid w:val="001E15A7"/>
    <w:rsid w:val="001E39B6"/>
    <w:rsid w:val="001E5D17"/>
    <w:rsid w:val="001E697C"/>
    <w:rsid w:val="001E6F81"/>
    <w:rsid w:val="001F0162"/>
    <w:rsid w:val="001F0724"/>
    <w:rsid w:val="001F0EEB"/>
    <w:rsid w:val="001F1CCA"/>
    <w:rsid w:val="001F411E"/>
    <w:rsid w:val="001F58ED"/>
    <w:rsid w:val="001F5CD9"/>
    <w:rsid w:val="001F7FC4"/>
    <w:rsid w:val="0020029D"/>
    <w:rsid w:val="002005C0"/>
    <w:rsid w:val="00201130"/>
    <w:rsid w:val="00202C60"/>
    <w:rsid w:val="002033BC"/>
    <w:rsid w:val="00203F7B"/>
    <w:rsid w:val="00204795"/>
    <w:rsid w:val="00204FFE"/>
    <w:rsid w:val="0020595D"/>
    <w:rsid w:val="00207441"/>
    <w:rsid w:val="00207760"/>
    <w:rsid w:val="00207D13"/>
    <w:rsid w:val="002125DA"/>
    <w:rsid w:val="00212D36"/>
    <w:rsid w:val="002142CC"/>
    <w:rsid w:val="00214386"/>
    <w:rsid w:val="00215CE3"/>
    <w:rsid w:val="00215F5C"/>
    <w:rsid w:val="0021616F"/>
    <w:rsid w:val="00221AAA"/>
    <w:rsid w:val="00222CB6"/>
    <w:rsid w:val="002237CB"/>
    <w:rsid w:val="00224166"/>
    <w:rsid w:val="00225384"/>
    <w:rsid w:val="002264B4"/>
    <w:rsid w:val="0022727D"/>
    <w:rsid w:val="00227F4C"/>
    <w:rsid w:val="0023115B"/>
    <w:rsid w:val="00232508"/>
    <w:rsid w:val="00232C84"/>
    <w:rsid w:val="00232EBC"/>
    <w:rsid w:val="0023379A"/>
    <w:rsid w:val="00235946"/>
    <w:rsid w:val="00235F8E"/>
    <w:rsid w:val="0023797A"/>
    <w:rsid w:val="00237995"/>
    <w:rsid w:val="00237C3F"/>
    <w:rsid w:val="002412F6"/>
    <w:rsid w:val="0024171F"/>
    <w:rsid w:val="00242453"/>
    <w:rsid w:val="002437CC"/>
    <w:rsid w:val="002455F1"/>
    <w:rsid w:val="0024569C"/>
    <w:rsid w:val="00245D6A"/>
    <w:rsid w:val="002466C3"/>
    <w:rsid w:val="00255933"/>
    <w:rsid w:val="00255CB1"/>
    <w:rsid w:val="002570A2"/>
    <w:rsid w:val="002578B6"/>
    <w:rsid w:val="00260C0F"/>
    <w:rsid w:val="002619D9"/>
    <w:rsid w:val="00266773"/>
    <w:rsid w:val="00270566"/>
    <w:rsid w:val="002711E5"/>
    <w:rsid w:val="00272845"/>
    <w:rsid w:val="0027686D"/>
    <w:rsid w:val="00277B1B"/>
    <w:rsid w:val="00277C6B"/>
    <w:rsid w:val="00280248"/>
    <w:rsid w:val="0028128C"/>
    <w:rsid w:val="00283484"/>
    <w:rsid w:val="00284235"/>
    <w:rsid w:val="002879A4"/>
    <w:rsid w:val="00290081"/>
    <w:rsid w:val="00291397"/>
    <w:rsid w:val="002928B8"/>
    <w:rsid w:val="00293865"/>
    <w:rsid w:val="00294AC7"/>
    <w:rsid w:val="00295011"/>
    <w:rsid w:val="002968EC"/>
    <w:rsid w:val="00297938"/>
    <w:rsid w:val="00297BDD"/>
    <w:rsid w:val="00297DC2"/>
    <w:rsid w:val="002A0669"/>
    <w:rsid w:val="002A12A9"/>
    <w:rsid w:val="002A47C5"/>
    <w:rsid w:val="002A5481"/>
    <w:rsid w:val="002A6131"/>
    <w:rsid w:val="002A66B9"/>
    <w:rsid w:val="002A6E73"/>
    <w:rsid w:val="002A7439"/>
    <w:rsid w:val="002B1730"/>
    <w:rsid w:val="002B2360"/>
    <w:rsid w:val="002B2425"/>
    <w:rsid w:val="002B28D4"/>
    <w:rsid w:val="002B3103"/>
    <w:rsid w:val="002B6EFF"/>
    <w:rsid w:val="002B76EC"/>
    <w:rsid w:val="002C03A7"/>
    <w:rsid w:val="002C0A62"/>
    <w:rsid w:val="002C1827"/>
    <w:rsid w:val="002C297A"/>
    <w:rsid w:val="002C3758"/>
    <w:rsid w:val="002C53EC"/>
    <w:rsid w:val="002C67D0"/>
    <w:rsid w:val="002C6BE1"/>
    <w:rsid w:val="002C713F"/>
    <w:rsid w:val="002D1B6F"/>
    <w:rsid w:val="002D31AB"/>
    <w:rsid w:val="002D3A86"/>
    <w:rsid w:val="002D4A47"/>
    <w:rsid w:val="002D4A85"/>
    <w:rsid w:val="002D4E80"/>
    <w:rsid w:val="002D5087"/>
    <w:rsid w:val="002D569A"/>
    <w:rsid w:val="002D57C0"/>
    <w:rsid w:val="002D587B"/>
    <w:rsid w:val="002D5DF7"/>
    <w:rsid w:val="002D6747"/>
    <w:rsid w:val="002D6DAB"/>
    <w:rsid w:val="002D7AB4"/>
    <w:rsid w:val="002D7DF4"/>
    <w:rsid w:val="002E0F46"/>
    <w:rsid w:val="002E1415"/>
    <w:rsid w:val="002E25CE"/>
    <w:rsid w:val="002E4D22"/>
    <w:rsid w:val="002E5976"/>
    <w:rsid w:val="002E7F99"/>
    <w:rsid w:val="002F3C62"/>
    <w:rsid w:val="002F3DDC"/>
    <w:rsid w:val="002F530B"/>
    <w:rsid w:val="002F5312"/>
    <w:rsid w:val="002F5DD5"/>
    <w:rsid w:val="002F6D03"/>
    <w:rsid w:val="002F6EA9"/>
    <w:rsid w:val="002F7669"/>
    <w:rsid w:val="003017D2"/>
    <w:rsid w:val="003047D8"/>
    <w:rsid w:val="003050AA"/>
    <w:rsid w:val="003071B1"/>
    <w:rsid w:val="003075BA"/>
    <w:rsid w:val="0031066E"/>
    <w:rsid w:val="0031154D"/>
    <w:rsid w:val="00316500"/>
    <w:rsid w:val="00317F7B"/>
    <w:rsid w:val="00320064"/>
    <w:rsid w:val="00320074"/>
    <w:rsid w:val="003204FC"/>
    <w:rsid w:val="00320ACA"/>
    <w:rsid w:val="00322011"/>
    <w:rsid w:val="0032283B"/>
    <w:rsid w:val="00322B6B"/>
    <w:rsid w:val="00323A75"/>
    <w:rsid w:val="003249B7"/>
    <w:rsid w:val="00324D36"/>
    <w:rsid w:val="00326CCF"/>
    <w:rsid w:val="003301ED"/>
    <w:rsid w:val="00331291"/>
    <w:rsid w:val="00332C49"/>
    <w:rsid w:val="0033476C"/>
    <w:rsid w:val="003347C6"/>
    <w:rsid w:val="00335158"/>
    <w:rsid w:val="00335588"/>
    <w:rsid w:val="00336AD9"/>
    <w:rsid w:val="00337070"/>
    <w:rsid w:val="003378BB"/>
    <w:rsid w:val="003402E9"/>
    <w:rsid w:val="003409AA"/>
    <w:rsid w:val="00341175"/>
    <w:rsid w:val="0034430C"/>
    <w:rsid w:val="003503CC"/>
    <w:rsid w:val="00352850"/>
    <w:rsid w:val="00355399"/>
    <w:rsid w:val="00355A3C"/>
    <w:rsid w:val="00355B76"/>
    <w:rsid w:val="00356E6E"/>
    <w:rsid w:val="0035754D"/>
    <w:rsid w:val="00357E13"/>
    <w:rsid w:val="00357F82"/>
    <w:rsid w:val="00364D4E"/>
    <w:rsid w:val="0036512E"/>
    <w:rsid w:val="0036530B"/>
    <w:rsid w:val="00367155"/>
    <w:rsid w:val="003676B1"/>
    <w:rsid w:val="00370DAB"/>
    <w:rsid w:val="00372106"/>
    <w:rsid w:val="00375032"/>
    <w:rsid w:val="003750A4"/>
    <w:rsid w:val="00375B5B"/>
    <w:rsid w:val="00375C74"/>
    <w:rsid w:val="00382054"/>
    <w:rsid w:val="00382065"/>
    <w:rsid w:val="0038231B"/>
    <w:rsid w:val="003858C6"/>
    <w:rsid w:val="00386FAB"/>
    <w:rsid w:val="00387A45"/>
    <w:rsid w:val="00391666"/>
    <w:rsid w:val="003919F0"/>
    <w:rsid w:val="0039378B"/>
    <w:rsid w:val="003937A9"/>
    <w:rsid w:val="003937EC"/>
    <w:rsid w:val="003965BE"/>
    <w:rsid w:val="003977B9"/>
    <w:rsid w:val="00397C98"/>
    <w:rsid w:val="00397E16"/>
    <w:rsid w:val="003A2448"/>
    <w:rsid w:val="003A24A9"/>
    <w:rsid w:val="003A3034"/>
    <w:rsid w:val="003A4CB3"/>
    <w:rsid w:val="003A5275"/>
    <w:rsid w:val="003A5945"/>
    <w:rsid w:val="003A5BB7"/>
    <w:rsid w:val="003A616B"/>
    <w:rsid w:val="003B0967"/>
    <w:rsid w:val="003B1A26"/>
    <w:rsid w:val="003B1F0B"/>
    <w:rsid w:val="003B27E0"/>
    <w:rsid w:val="003B352B"/>
    <w:rsid w:val="003B39C2"/>
    <w:rsid w:val="003B3F94"/>
    <w:rsid w:val="003B4D60"/>
    <w:rsid w:val="003B5BC8"/>
    <w:rsid w:val="003B5FEB"/>
    <w:rsid w:val="003B6B6E"/>
    <w:rsid w:val="003B7C38"/>
    <w:rsid w:val="003C060C"/>
    <w:rsid w:val="003C0779"/>
    <w:rsid w:val="003C086D"/>
    <w:rsid w:val="003C09F2"/>
    <w:rsid w:val="003C0E3B"/>
    <w:rsid w:val="003C102F"/>
    <w:rsid w:val="003C114F"/>
    <w:rsid w:val="003C2DF5"/>
    <w:rsid w:val="003C3598"/>
    <w:rsid w:val="003C3650"/>
    <w:rsid w:val="003C5925"/>
    <w:rsid w:val="003C5C09"/>
    <w:rsid w:val="003C782D"/>
    <w:rsid w:val="003D121D"/>
    <w:rsid w:val="003D2FAD"/>
    <w:rsid w:val="003D3AF6"/>
    <w:rsid w:val="003D40D5"/>
    <w:rsid w:val="003D4EA2"/>
    <w:rsid w:val="003D5A97"/>
    <w:rsid w:val="003D5DE9"/>
    <w:rsid w:val="003E0927"/>
    <w:rsid w:val="003E1722"/>
    <w:rsid w:val="003E1764"/>
    <w:rsid w:val="003E2768"/>
    <w:rsid w:val="003E312C"/>
    <w:rsid w:val="003E43A9"/>
    <w:rsid w:val="003E46F1"/>
    <w:rsid w:val="003E4E94"/>
    <w:rsid w:val="003E5D95"/>
    <w:rsid w:val="003E607C"/>
    <w:rsid w:val="003E7A93"/>
    <w:rsid w:val="003F04F2"/>
    <w:rsid w:val="003F06C6"/>
    <w:rsid w:val="003F2082"/>
    <w:rsid w:val="003F209F"/>
    <w:rsid w:val="003F2198"/>
    <w:rsid w:val="003F2A44"/>
    <w:rsid w:val="003F2D2E"/>
    <w:rsid w:val="003F393B"/>
    <w:rsid w:val="003F4D5A"/>
    <w:rsid w:val="003F6650"/>
    <w:rsid w:val="003F6BBD"/>
    <w:rsid w:val="0040068B"/>
    <w:rsid w:val="004012D5"/>
    <w:rsid w:val="00401594"/>
    <w:rsid w:val="00401864"/>
    <w:rsid w:val="004033D2"/>
    <w:rsid w:val="0040454C"/>
    <w:rsid w:val="00404B36"/>
    <w:rsid w:val="00405CC0"/>
    <w:rsid w:val="00406A9B"/>
    <w:rsid w:val="00406FC9"/>
    <w:rsid w:val="00407101"/>
    <w:rsid w:val="00407774"/>
    <w:rsid w:val="00414345"/>
    <w:rsid w:val="0041674E"/>
    <w:rsid w:val="00416E9F"/>
    <w:rsid w:val="004173C5"/>
    <w:rsid w:val="004213C1"/>
    <w:rsid w:val="00421B0E"/>
    <w:rsid w:val="00421EB0"/>
    <w:rsid w:val="004221A9"/>
    <w:rsid w:val="00422C20"/>
    <w:rsid w:val="0042339F"/>
    <w:rsid w:val="00424B8A"/>
    <w:rsid w:val="00430B8D"/>
    <w:rsid w:val="00431B8A"/>
    <w:rsid w:val="0043367E"/>
    <w:rsid w:val="00435083"/>
    <w:rsid w:val="004374A3"/>
    <w:rsid w:val="004426D0"/>
    <w:rsid w:val="004435FC"/>
    <w:rsid w:val="0044427F"/>
    <w:rsid w:val="00445B19"/>
    <w:rsid w:val="0045285F"/>
    <w:rsid w:val="00454B32"/>
    <w:rsid w:val="004551FC"/>
    <w:rsid w:val="00455363"/>
    <w:rsid w:val="00456222"/>
    <w:rsid w:val="00456937"/>
    <w:rsid w:val="00457A74"/>
    <w:rsid w:val="00457DA7"/>
    <w:rsid w:val="00462EEA"/>
    <w:rsid w:val="0046301D"/>
    <w:rsid w:val="00463795"/>
    <w:rsid w:val="00464658"/>
    <w:rsid w:val="004649EC"/>
    <w:rsid w:val="00465B1F"/>
    <w:rsid w:val="00465D32"/>
    <w:rsid w:val="00467EE3"/>
    <w:rsid w:val="004703F2"/>
    <w:rsid w:val="0047047A"/>
    <w:rsid w:val="00471E61"/>
    <w:rsid w:val="00472AC0"/>
    <w:rsid w:val="00476113"/>
    <w:rsid w:val="00480659"/>
    <w:rsid w:val="0048186E"/>
    <w:rsid w:val="00482B6B"/>
    <w:rsid w:val="00482CF2"/>
    <w:rsid w:val="00484BB4"/>
    <w:rsid w:val="00485B22"/>
    <w:rsid w:val="00486C0B"/>
    <w:rsid w:val="00487532"/>
    <w:rsid w:val="00490CFB"/>
    <w:rsid w:val="0049138B"/>
    <w:rsid w:val="00493166"/>
    <w:rsid w:val="0049432E"/>
    <w:rsid w:val="00495833"/>
    <w:rsid w:val="00495ECD"/>
    <w:rsid w:val="004A1A54"/>
    <w:rsid w:val="004A2853"/>
    <w:rsid w:val="004A31D7"/>
    <w:rsid w:val="004A328D"/>
    <w:rsid w:val="004A42C7"/>
    <w:rsid w:val="004A47FF"/>
    <w:rsid w:val="004A66AD"/>
    <w:rsid w:val="004B0120"/>
    <w:rsid w:val="004B073A"/>
    <w:rsid w:val="004B1CAF"/>
    <w:rsid w:val="004B26DB"/>
    <w:rsid w:val="004B2A77"/>
    <w:rsid w:val="004B2F66"/>
    <w:rsid w:val="004B305F"/>
    <w:rsid w:val="004B4A58"/>
    <w:rsid w:val="004B7BCE"/>
    <w:rsid w:val="004C1E00"/>
    <w:rsid w:val="004C4CCE"/>
    <w:rsid w:val="004C4DF4"/>
    <w:rsid w:val="004C5D8C"/>
    <w:rsid w:val="004D35B0"/>
    <w:rsid w:val="004D43B0"/>
    <w:rsid w:val="004E0574"/>
    <w:rsid w:val="004E0CCB"/>
    <w:rsid w:val="004E2ABD"/>
    <w:rsid w:val="004E2B3B"/>
    <w:rsid w:val="004E417D"/>
    <w:rsid w:val="004E6935"/>
    <w:rsid w:val="004E7246"/>
    <w:rsid w:val="004E725A"/>
    <w:rsid w:val="004F0B93"/>
    <w:rsid w:val="004F297B"/>
    <w:rsid w:val="004F3841"/>
    <w:rsid w:val="004F3E3C"/>
    <w:rsid w:val="004F4E73"/>
    <w:rsid w:val="004F52B5"/>
    <w:rsid w:val="004F77E1"/>
    <w:rsid w:val="005007C8"/>
    <w:rsid w:val="00501BD7"/>
    <w:rsid w:val="00502CB6"/>
    <w:rsid w:val="0050576A"/>
    <w:rsid w:val="00506473"/>
    <w:rsid w:val="005065DC"/>
    <w:rsid w:val="0050743A"/>
    <w:rsid w:val="00507924"/>
    <w:rsid w:val="005107AB"/>
    <w:rsid w:val="00511095"/>
    <w:rsid w:val="00511642"/>
    <w:rsid w:val="00512C40"/>
    <w:rsid w:val="00515651"/>
    <w:rsid w:val="00516D8C"/>
    <w:rsid w:val="005170D4"/>
    <w:rsid w:val="0051773F"/>
    <w:rsid w:val="00517DF8"/>
    <w:rsid w:val="005212DF"/>
    <w:rsid w:val="00521C4E"/>
    <w:rsid w:val="00521FCB"/>
    <w:rsid w:val="00524826"/>
    <w:rsid w:val="00530256"/>
    <w:rsid w:val="0053106B"/>
    <w:rsid w:val="00532077"/>
    <w:rsid w:val="0053258E"/>
    <w:rsid w:val="005334CF"/>
    <w:rsid w:val="005348E5"/>
    <w:rsid w:val="00535282"/>
    <w:rsid w:val="005408C7"/>
    <w:rsid w:val="0054093C"/>
    <w:rsid w:val="00540A49"/>
    <w:rsid w:val="00542874"/>
    <w:rsid w:val="00544073"/>
    <w:rsid w:val="005447ED"/>
    <w:rsid w:val="005463D5"/>
    <w:rsid w:val="00552FC3"/>
    <w:rsid w:val="00553B70"/>
    <w:rsid w:val="00554D84"/>
    <w:rsid w:val="005559A6"/>
    <w:rsid w:val="00561749"/>
    <w:rsid w:val="00561979"/>
    <w:rsid w:val="00562313"/>
    <w:rsid w:val="005624DA"/>
    <w:rsid w:val="005628C8"/>
    <w:rsid w:val="00563D42"/>
    <w:rsid w:val="005641D1"/>
    <w:rsid w:val="005658BD"/>
    <w:rsid w:val="00565A68"/>
    <w:rsid w:val="00566992"/>
    <w:rsid w:val="00566AC2"/>
    <w:rsid w:val="00566EB1"/>
    <w:rsid w:val="005675E1"/>
    <w:rsid w:val="00567634"/>
    <w:rsid w:val="00567C62"/>
    <w:rsid w:val="00567C72"/>
    <w:rsid w:val="00567EA8"/>
    <w:rsid w:val="00570241"/>
    <w:rsid w:val="005706F8"/>
    <w:rsid w:val="00570B36"/>
    <w:rsid w:val="00572397"/>
    <w:rsid w:val="005724F3"/>
    <w:rsid w:val="0057299E"/>
    <w:rsid w:val="0057325F"/>
    <w:rsid w:val="00574274"/>
    <w:rsid w:val="0057513C"/>
    <w:rsid w:val="005759BA"/>
    <w:rsid w:val="005766E3"/>
    <w:rsid w:val="00577498"/>
    <w:rsid w:val="00580E63"/>
    <w:rsid w:val="00582B0F"/>
    <w:rsid w:val="00583E51"/>
    <w:rsid w:val="00584665"/>
    <w:rsid w:val="0058484A"/>
    <w:rsid w:val="005854C1"/>
    <w:rsid w:val="0058589F"/>
    <w:rsid w:val="005863A2"/>
    <w:rsid w:val="00586DE6"/>
    <w:rsid w:val="00587853"/>
    <w:rsid w:val="00591C12"/>
    <w:rsid w:val="00591C9C"/>
    <w:rsid w:val="00592734"/>
    <w:rsid w:val="005944B6"/>
    <w:rsid w:val="00595091"/>
    <w:rsid w:val="005953DA"/>
    <w:rsid w:val="005968A8"/>
    <w:rsid w:val="00596C7B"/>
    <w:rsid w:val="005A0830"/>
    <w:rsid w:val="005A3747"/>
    <w:rsid w:val="005A4DD7"/>
    <w:rsid w:val="005A53E2"/>
    <w:rsid w:val="005A5ACE"/>
    <w:rsid w:val="005A6C54"/>
    <w:rsid w:val="005A6F41"/>
    <w:rsid w:val="005B0DEC"/>
    <w:rsid w:val="005B0E26"/>
    <w:rsid w:val="005B1277"/>
    <w:rsid w:val="005B1A0A"/>
    <w:rsid w:val="005B24D5"/>
    <w:rsid w:val="005B4535"/>
    <w:rsid w:val="005B46F5"/>
    <w:rsid w:val="005B596D"/>
    <w:rsid w:val="005B6FDD"/>
    <w:rsid w:val="005C0FBA"/>
    <w:rsid w:val="005C1AA9"/>
    <w:rsid w:val="005C1FDC"/>
    <w:rsid w:val="005C3324"/>
    <w:rsid w:val="005C41B1"/>
    <w:rsid w:val="005C517A"/>
    <w:rsid w:val="005C55EE"/>
    <w:rsid w:val="005C5FBF"/>
    <w:rsid w:val="005C6110"/>
    <w:rsid w:val="005C7588"/>
    <w:rsid w:val="005C7900"/>
    <w:rsid w:val="005C7F73"/>
    <w:rsid w:val="005D0D3D"/>
    <w:rsid w:val="005D0EA3"/>
    <w:rsid w:val="005D0FAA"/>
    <w:rsid w:val="005D2936"/>
    <w:rsid w:val="005D2A28"/>
    <w:rsid w:val="005D30BF"/>
    <w:rsid w:val="005D3558"/>
    <w:rsid w:val="005D5C58"/>
    <w:rsid w:val="005E058E"/>
    <w:rsid w:val="005E1FBC"/>
    <w:rsid w:val="005E31CC"/>
    <w:rsid w:val="005E596B"/>
    <w:rsid w:val="005E5B6F"/>
    <w:rsid w:val="005E7A0C"/>
    <w:rsid w:val="005F0578"/>
    <w:rsid w:val="005F180B"/>
    <w:rsid w:val="005F28ED"/>
    <w:rsid w:val="005F30DA"/>
    <w:rsid w:val="005F3BB7"/>
    <w:rsid w:val="005F3CAD"/>
    <w:rsid w:val="005F50B2"/>
    <w:rsid w:val="005F5B6D"/>
    <w:rsid w:val="005F6028"/>
    <w:rsid w:val="006001EF"/>
    <w:rsid w:val="00600289"/>
    <w:rsid w:val="0060037A"/>
    <w:rsid w:val="00600BBF"/>
    <w:rsid w:val="00600D5F"/>
    <w:rsid w:val="00601EB4"/>
    <w:rsid w:val="00602116"/>
    <w:rsid w:val="00602137"/>
    <w:rsid w:val="00602A7D"/>
    <w:rsid w:val="00603069"/>
    <w:rsid w:val="006036F2"/>
    <w:rsid w:val="00603840"/>
    <w:rsid w:val="00605000"/>
    <w:rsid w:val="006064DE"/>
    <w:rsid w:val="00607320"/>
    <w:rsid w:val="0061011D"/>
    <w:rsid w:val="00611EA3"/>
    <w:rsid w:val="00612ECD"/>
    <w:rsid w:val="00614782"/>
    <w:rsid w:val="00614C63"/>
    <w:rsid w:val="00614CD2"/>
    <w:rsid w:val="00614CE9"/>
    <w:rsid w:val="00620297"/>
    <w:rsid w:val="00620B9D"/>
    <w:rsid w:val="00621C27"/>
    <w:rsid w:val="00622027"/>
    <w:rsid w:val="006255CE"/>
    <w:rsid w:val="0062583D"/>
    <w:rsid w:val="00625BAC"/>
    <w:rsid w:val="00625C07"/>
    <w:rsid w:val="00626ADA"/>
    <w:rsid w:val="006307EA"/>
    <w:rsid w:val="00630D15"/>
    <w:rsid w:val="00631CAA"/>
    <w:rsid w:val="00632295"/>
    <w:rsid w:val="00632E5F"/>
    <w:rsid w:val="00634652"/>
    <w:rsid w:val="00635992"/>
    <w:rsid w:val="00637659"/>
    <w:rsid w:val="00637B06"/>
    <w:rsid w:val="00640E59"/>
    <w:rsid w:val="006410DA"/>
    <w:rsid w:val="0064176E"/>
    <w:rsid w:val="00641B8B"/>
    <w:rsid w:val="0064321F"/>
    <w:rsid w:val="006474AC"/>
    <w:rsid w:val="006479FF"/>
    <w:rsid w:val="006510AC"/>
    <w:rsid w:val="00651150"/>
    <w:rsid w:val="00651401"/>
    <w:rsid w:val="006517D5"/>
    <w:rsid w:val="006518FD"/>
    <w:rsid w:val="00651C85"/>
    <w:rsid w:val="00651E25"/>
    <w:rsid w:val="006526D9"/>
    <w:rsid w:val="006543D2"/>
    <w:rsid w:val="00654EB1"/>
    <w:rsid w:val="006556C8"/>
    <w:rsid w:val="00655A4C"/>
    <w:rsid w:val="00656038"/>
    <w:rsid w:val="006569F9"/>
    <w:rsid w:val="00656C9C"/>
    <w:rsid w:val="006570C1"/>
    <w:rsid w:val="00657A2B"/>
    <w:rsid w:val="006603C4"/>
    <w:rsid w:val="0066063E"/>
    <w:rsid w:val="006616E2"/>
    <w:rsid w:val="00663671"/>
    <w:rsid w:val="00663CD6"/>
    <w:rsid w:val="00664017"/>
    <w:rsid w:val="006641B6"/>
    <w:rsid w:val="006644F6"/>
    <w:rsid w:val="0066606D"/>
    <w:rsid w:val="006671A6"/>
    <w:rsid w:val="00667F93"/>
    <w:rsid w:val="006701C4"/>
    <w:rsid w:val="006724AB"/>
    <w:rsid w:val="006727E4"/>
    <w:rsid w:val="0067349A"/>
    <w:rsid w:val="006735A7"/>
    <w:rsid w:val="006737A8"/>
    <w:rsid w:val="0067415D"/>
    <w:rsid w:val="0067477B"/>
    <w:rsid w:val="006747DC"/>
    <w:rsid w:val="006753A0"/>
    <w:rsid w:val="00675AE9"/>
    <w:rsid w:val="006816C1"/>
    <w:rsid w:val="006827A4"/>
    <w:rsid w:val="00683053"/>
    <w:rsid w:val="00685A60"/>
    <w:rsid w:val="00687A7F"/>
    <w:rsid w:val="00690288"/>
    <w:rsid w:val="00691EF5"/>
    <w:rsid w:val="00693794"/>
    <w:rsid w:val="00693CAC"/>
    <w:rsid w:val="006942DD"/>
    <w:rsid w:val="006949A3"/>
    <w:rsid w:val="00694F3F"/>
    <w:rsid w:val="00696209"/>
    <w:rsid w:val="006963D9"/>
    <w:rsid w:val="00696E02"/>
    <w:rsid w:val="00697AF5"/>
    <w:rsid w:val="00697DF9"/>
    <w:rsid w:val="006A1780"/>
    <w:rsid w:val="006A1BA8"/>
    <w:rsid w:val="006A2B53"/>
    <w:rsid w:val="006A3B41"/>
    <w:rsid w:val="006A5904"/>
    <w:rsid w:val="006A5F05"/>
    <w:rsid w:val="006A73D1"/>
    <w:rsid w:val="006B0495"/>
    <w:rsid w:val="006B142D"/>
    <w:rsid w:val="006B1838"/>
    <w:rsid w:val="006B284E"/>
    <w:rsid w:val="006B3891"/>
    <w:rsid w:val="006B39D9"/>
    <w:rsid w:val="006B48C8"/>
    <w:rsid w:val="006B4F18"/>
    <w:rsid w:val="006B4F24"/>
    <w:rsid w:val="006B779F"/>
    <w:rsid w:val="006C2409"/>
    <w:rsid w:val="006C3DD8"/>
    <w:rsid w:val="006C6B61"/>
    <w:rsid w:val="006C796F"/>
    <w:rsid w:val="006D1939"/>
    <w:rsid w:val="006D2001"/>
    <w:rsid w:val="006D36C1"/>
    <w:rsid w:val="006D40F5"/>
    <w:rsid w:val="006D52BB"/>
    <w:rsid w:val="006D6F30"/>
    <w:rsid w:val="006D70AB"/>
    <w:rsid w:val="006E0635"/>
    <w:rsid w:val="006E2C8A"/>
    <w:rsid w:val="006E344E"/>
    <w:rsid w:val="006E3A8C"/>
    <w:rsid w:val="006E74BB"/>
    <w:rsid w:val="006F1D7A"/>
    <w:rsid w:val="006F2787"/>
    <w:rsid w:val="006F2CFA"/>
    <w:rsid w:val="006F3026"/>
    <w:rsid w:val="006F3AB4"/>
    <w:rsid w:val="006F4075"/>
    <w:rsid w:val="006F4C63"/>
    <w:rsid w:val="006F4D51"/>
    <w:rsid w:val="006F4FBB"/>
    <w:rsid w:val="006F5121"/>
    <w:rsid w:val="006F6199"/>
    <w:rsid w:val="006F6B4E"/>
    <w:rsid w:val="006F7511"/>
    <w:rsid w:val="0070213A"/>
    <w:rsid w:val="00704132"/>
    <w:rsid w:val="00705500"/>
    <w:rsid w:val="00705547"/>
    <w:rsid w:val="00705AE4"/>
    <w:rsid w:val="00706487"/>
    <w:rsid w:val="00707246"/>
    <w:rsid w:val="00710052"/>
    <w:rsid w:val="007117CC"/>
    <w:rsid w:val="00711B15"/>
    <w:rsid w:val="00712264"/>
    <w:rsid w:val="007132D6"/>
    <w:rsid w:val="007143FE"/>
    <w:rsid w:val="007160B9"/>
    <w:rsid w:val="00716577"/>
    <w:rsid w:val="0071658F"/>
    <w:rsid w:val="007169CD"/>
    <w:rsid w:val="007176CE"/>
    <w:rsid w:val="007177CF"/>
    <w:rsid w:val="007235FE"/>
    <w:rsid w:val="00723ABF"/>
    <w:rsid w:val="00724EBC"/>
    <w:rsid w:val="00725393"/>
    <w:rsid w:val="00725F5D"/>
    <w:rsid w:val="00726823"/>
    <w:rsid w:val="00726DE7"/>
    <w:rsid w:val="0073019B"/>
    <w:rsid w:val="00731FD7"/>
    <w:rsid w:val="00732A4A"/>
    <w:rsid w:val="00733D66"/>
    <w:rsid w:val="007342C8"/>
    <w:rsid w:val="00736A37"/>
    <w:rsid w:val="00737B54"/>
    <w:rsid w:val="00741B4C"/>
    <w:rsid w:val="00741CD2"/>
    <w:rsid w:val="00743DF2"/>
    <w:rsid w:val="007442F8"/>
    <w:rsid w:val="00744DAF"/>
    <w:rsid w:val="00745DC1"/>
    <w:rsid w:val="00746B57"/>
    <w:rsid w:val="00746FAE"/>
    <w:rsid w:val="007500B7"/>
    <w:rsid w:val="0075025B"/>
    <w:rsid w:val="007503E1"/>
    <w:rsid w:val="00752AC7"/>
    <w:rsid w:val="00753EBC"/>
    <w:rsid w:val="00754DA6"/>
    <w:rsid w:val="00755DCD"/>
    <w:rsid w:val="00757676"/>
    <w:rsid w:val="00757DC4"/>
    <w:rsid w:val="0076028E"/>
    <w:rsid w:val="00761D4F"/>
    <w:rsid w:val="007626AF"/>
    <w:rsid w:val="007648A4"/>
    <w:rsid w:val="00764C64"/>
    <w:rsid w:val="00770383"/>
    <w:rsid w:val="00770989"/>
    <w:rsid w:val="007714ED"/>
    <w:rsid w:val="007716BB"/>
    <w:rsid w:val="00771731"/>
    <w:rsid w:val="00771A34"/>
    <w:rsid w:val="00772B2C"/>
    <w:rsid w:val="0077531B"/>
    <w:rsid w:val="007757ED"/>
    <w:rsid w:val="00775DE7"/>
    <w:rsid w:val="00780E7E"/>
    <w:rsid w:val="00780F05"/>
    <w:rsid w:val="007812C8"/>
    <w:rsid w:val="00781B32"/>
    <w:rsid w:val="0078342E"/>
    <w:rsid w:val="00783491"/>
    <w:rsid w:val="00783BA0"/>
    <w:rsid w:val="00784444"/>
    <w:rsid w:val="00784BD8"/>
    <w:rsid w:val="00784D96"/>
    <w:rsid w:val="007851FE"/>
    <w:rsid w:val="0078585A"/>
    <w:rsid w:val="007861A7"/>
    <w:rsid w:val="00787009"/>
    <w:rsid w:val="0078712F"/>
    <w:rsid w:val="00790428"/>
    <w:rsid w:val="007922A1"/>
    <w:rsid w:val="00793EE5"/>
    <w:rsid w:val="007947A1"/>
    <w:rsid w:val="00794CC4"/>
    <w:rsid w:val="00797B9E"/>
    <w:rsid w:val="007A04B7"/>
    <w:rsid w:val="007A0FA9"/>
    <w:rsid w:val="007A168A"/>
    <w:rsid w:val="007A20A8"/>
    <w:rsid w:val="007A21C6"/>
    <w:rsid w:val="007A3D28"/>
    <w:rsid w:val="007A4725"/>
    <w:rsid w:val="007A4F0B"/>
    <w:rsid w:val="007A6ED0"/>
    <w:rsid w:val="007A75AE"/>
    <w:rsid w:val="007A7DEA"/>
    <w:rsid w:val="007B08FA"/>
    <w:rsid w:val="007B10EE"/>
    <w:rsid w:val="007B4C6E"/>
    <w:rsid w:val="007B76DE"/>
    <w:rsid w:val="007C1098"/>
    <w:rsid w:val="007C1123"/>
    <w:rsid w:val="007C18F2"/>
    <w:rsid w:val="007C23C2"/>
    <w:rsid w:val="007C49AE"/>
    <w:rsid w:val="007C4E92"/>
    <w:rsid w:val="007D1428"/>
    <w:rsid w:val="007D1EFE"/>
    <w:rsid w:val="007D1F7C"/>
    <w:rsid w:val="007D29CB"/>
    <w:rsid w:val="007D34DC"/>
    <w:rsid w:val="007D4580"/>
    <w:rsid w:val="007D4AA7"/>
    <w:rsid w:val="007D501B"/>
    <w:rsid w:val="007D5656"/>
    <w:rsid w:val="007D5B55"/>
    <w:rsid w:val="007D7409"/>
    <w:rsid w:val="007D7E52"/>
    <w:rsid w:val="007E0DF8"/>
    <w:rsid w:val="007E2345"/>
    <w:rsid w:val="007E2513"/>
    <w:rsid w:val="007E2941"/>
    <w:rsid w:val="007E31B0"/>
    <w:rsid w:val="007E6B73"/>
    <w:rsid w:val="007E75E6"/>
    <w:rsid w:val="007E7985"/>
    <w:rsid w:val="007F088F"/>
    <w:rsid w:val="007F1DA5"/>
    <w:rsid w:val="007F27AA"/>
    <w:rsid w:val="007F346A"/>
    <w:rsid w:val="007F3868"/>
    <w:rsid w:val="007F6198"/>
    <w:rsid w:val="007F6DEC"/>
    <w:rsid w:val="007F6E4E"/>
    <w:rsid w:val="007F7A91"/>
    <w:rsid w:val="007F7C8F"/>
    <w:rsid w:val="008002AA"/>
    <w:rsid w:val="0080156B"/>
    <w:rsid w:val="0080168B"/>
    <w:rsid w:val="00801DE1"/>
    <w:rsid w:val="00802D21"/>
    <w:rsid w:val="008048FF"/>
    <w:rsid w:val="008061E8"/>
    <w:rsid w:val="00806942"/>
    <w:rsid w:val="00806B18"/>
    <w:rsid w:val="00806CBE"/>
    <w:rsid w:val="0080722B"/>
    <w:rsid w:val="00810C24"/>
    <w:rsid w:val="00812139"/>
    <w:rsid w:val="008123E4"/>
    <w:rsid w:val="008125A9"/>
    <w:rsid w:val="00815774"/>
    <w:rsid w:val="00815DAB"/>
    <w:rsid w:val="00817DD0"/>
    <w:rsid w:val="008208E2"/>
    <w:rsid w:val="00825849"/>
    <w:rsid w:val="0082636F"/>
    <w:rsid w:val="00827EA7"/>
    <w:rsid w:val="00830D9C"/>
    <w:rsid w:val="00831BF2"/>
    <w:rsid w:val="0083211C"/>
    <w:rsid w:val="008325AC"/>
    <w:rsid w:val="00832C08"/>
    <w:rsid w:val="0083685E"/>
    <w:rsid w:val="00836E31"/>
    <w:rsid w:val="008374CB"/>
    <w:rsid w:val="008377E7"/>
    <w:rsid w:val="00841B35"/>
    <w:rsid w:val="00842068"/>
    <w:rsid w:val="0084407F"/>
    <w:rsid w:val="00844E3B"/>
    <w:rsid w:val="00846827"/>
    <w:rsid w:val="008503B7"/>
    <w:rsid w:val="00852A0C"/>
    <w:rsid w:val="0085458D"/>
    <w:rsid w:val="00854771"/>
    <w:rsid w:val="008577B2"/>
    <w:rsid w:val="00860076"/>
    <w:rsid w:val="00860AEC"/>
    <w:rsid w:val="00860B1C"/>
    <w:rsid w:val="008631F2"/>
    <w:rsid w:val="00864B77"/>
    <w:rsid w:val="008655A5"/>
    <w:rsid w:val="008660D4"/>
    <w:rsid w:val="00866E84"/>
    <w:rsid w:val="00867795"/>
    <w:rsid w:val="00872B7F"/>
    <w:rsid w:val="00875750"/>
    <w:rsid w:val="0087581F"/>
    <w:rsid w:val="0087618C"/>
    <w:rsid w:val="008764B2"/>
    <w:rsid w:val="00876F36"/>
    <w:rsid w:val="0087714B"/>
    <w:rsid w:val="008771AC"/>
    <w:rsid w:val="00880181"/>
    <w:rsid w:val="00880574"/>
    <w:rsid w:val="00882C39"/>
    <w:rsid w:val="00882F58"/>
    <w:rsid w:val="008830C1"/>
    <w:rsid w:val="0088332C"/>
    <w:rsid w:val="008848B0"/>
    <w:rsid w:val="008850C7"/>
    <w:rsid w:val="008867FB"/>
    <w:rsid w:val="0088700D"/>
    <w:rsid w:val="00891C5A"/>
    <w:rsid w:val="0089266D"/>
    <w:rsid w:val="00892B42"/>
    <w:rsid w:val="00893BFB"/>
    <w:rsid w:val="0089591C"/>
    <w:rsid w:val="008966F8"/>
    <w:rsid w:val="008971DC"/>
    <w:rsid w:val="008A1569"/>
    <w:rsid w:val="008A2328"/>
    <w:rsid w:val="008A29E1"/>
    <w:rsid w:val="008A4847"/>
    <w:rsid w:val="008A4EA3"/>
    <w:rsid w:val="008A5D03"/>
    <w:rsid w:val="008A7A96"/>
    <w:rsid w:val="008B0246"/>
    <w:rsid w:val="008B03D7"/>
    <w:rsid w:val="008B080A"/>
    <w:rsid w:val="008B18F9"/>
    <w:rsid w:val="008B19DE"/>
    <w:rsid w:val="008B1E32"/>
    <w:rsid w:val="008B2735"/>
    <w:rsid w:val="008B2B33"/>
    <w:rsid w:val="008B7087"/>
    <w:rsid w:val="008B7383"/>
    <w:rsid w:val="008C0870"/>
    <w:rsid w:val="008C1901"/>
    <w:rsid w:val="008C2D21"/>
    <w:rsid w:val="008C4F23"/>
    <w:rsid w:val="008C5D48"/>
    <w:rsid w:val="008D08B2"/>
    <w:rsid w:val="008D0C4F"/>
    <w:rsid w:val="008D127C"/>
    <w:rsid w:val="008D46C3"/>
    <w:rsid w:val="008D4CD0"/>
    <w:rsid w:val="008D54F7"/>
    <w:rsid w:val="008D706B"/>
    <w:rsid w:val="008D78DB"/>
    <w:rsid w:val="008E01EF"/>
    <w:rsid w:val="008E104D"/>
    <w:rsid w:val="008E1D6E"/>
    <w:rsid w:val="008E259F"/>
    <w:rsid w:val="008E2BCD"/>
    <w:rsid w:val="008E4364"/>
    <w:rsid w:val="008E4645"/>
    <w:rsid w:val="008E4C0C"/>
    <w:rsid w:val="008E63FC"/>
    <w:rsid w:val="008E6B54"/>
    <w:rsid w:val="008E7845"/>
    <w:rsid w:val="008F0926"/>
    <w:rsid w:val="008F0FC5"/>
    <w:rsid w:val="008F125B"/>
    <w:rsid w:val="008F1CB7"/>
    <w:rsid w:val="008F1F2B"/>
    <w:rsid w:val="008F2F07"/>
    <w:rsid w:val="008F3C66"/>
    <w:rsid w:val="00900001"/>
    <w:rsid w:val="00904C09"/>
    <w:rsid w:val="009054BB"/>
    <w:rsid w:val="00905859"/>
    <w:rsid w:val="00906658"/>
    <w:rsid w:val="00906AB6"/>
    <w:rsid w:val="00907513"/>
    <w:rsid w:val="00912BBE"/>
    <w:rsid w:val="00912EA7"/>
    <w:rsid w:val="00914194"/>
    <w:rsid w:val="009141C5"/>
    <w:rsid w:val="00916E74"/>
    <w:rsid w:val="00917F16"/>
    <w:rsid w:val="00921920"/>
    <w:rsid w:val="00922FA4"/>
    <w:rsid w:val="00925C59"/>
    <w:rsid w:val="00925EFC"/>
    <w:rsid w:val="00926A82"/>
    <w:rsid w:val="00926E15"/>
    <w:rsid w:val="00927644"/>
    <w:rsid w:val="009313FD"/>
    <w:rsid w:val="00932339"/>
    <w:rsid w:val="00933ADC"/>
    <w:rsid w:val="00934627"/>
    <w:rsid w:val="009348FD"/>
    <w:rsid w:val="009352D3"/>
    <w:rsid w:val="00937042"/>
    <w:rsid w:val="00937D8C"/>
    <w:rsid w:val="009407BB"/>
    <w:rsid w:val="00941B60"/>
    <w:rsid w:val="009469A7"/>
    <w:rsid w:val="0095287A"/>
    <w:rsid w:val="00952991"/>
    <w:rsid w:val="00952FDE"/>
    <w:rsid w:val="00956F8E"/>
    <w:rsid w:val="00957D97"/>
    <w:rsid w:val="00962567"/>
    <w:rsid w:val="009625F8"/>
    <w:rsid w:val="00962F44"/>
    <w:rsid w:val="009637D6"/>
    <w:rsid w:val="00963C63"/>
    <w:rsid w:val="009655D4"/>
    <w:rsid w:val="00965F48"/>
    <w:rsid w:val="00965FB2"/>
    <w:rsid w:val="00966798"/>
    <w:rsid w:val="00966A53"/>
    <w:rsid w:val="0097067F"/>
    <w:rsid w:val="00970ACA"/>
    <w:rsid w:val="0097171E"/>
    <w:rsid w:val="009720A3"/>
    <w:rsid w:val="009729F8"/>
    <w:rsid w:val="009760F2"/>
    <w:rsid w:val="009762FE"/>
    <w:rsid w:val="00976A41"/>
    <w:rsid w:val="00976B69"/>
    <w:rsid w:val="00981652"/>
    <w:rsid w:val="00981975"/>
    <w:rsid w:val="00982675"/>
    <w:rsid w:val="0098311D"/>
    <w:rsid w:val="00984363"/>
    <w:rsid w:val="0098554A"/>
    <w:rsid w:val="00985682"/>
    <w:rsid w:val="009862A8"/>
    <w:rsid w:val="009874D4"/>
    <w:rsid w:val="0098778A"/>
    <w:rsid w:val="0099089F"/>
    <w:rsid w:val="00991E05"/>
    <w:rsid w:val="009936B1"/>
    <w:rsid w:val="00993FED"/>
    <w:rsid w:val="009950DC"/>
    <w:rsid w:val="00996152"/>
    <w:rsid w:val="009963D4"/>
    <w:rsid w:val="00996C97"/>
    <w:rsid w:val="00997872"/>
    <w:rsid w:val="00997F59"/>
    <w:rsid w:val="009A218F"/>
    <w:rsid w:val="009A2F2E"/>
    <w:rsid w:val="009A2F39"/>
    <w:rsid w:val="009A32AD"/>
    <w:rsid w:val="009A447F"/>
    <w:rsid w:val="009A4D79"/>
    <w:rsid w:val="009A530D"/>
    <w:rsid w:val="009A62AF"/>
    <w:rsid w:val="009A636E"/>
    <w:rsid w:val="009A7E47"/>
    <w:rsid w:val="009A7FA6"/>
    <w:rsid w:val="009B213C"/>
    <w:rsid w:val="009B23DA"/>
    <w:rsid w:val="009B2740"/>
    <w:rsid w:val="009B3ACD"/>
    <w:rsid w:val="009B3DC2"/>
    <w:rsid w:val="009B4556"/>
    <w:rsid w:val="009B49EA"/>
    <w:rsid w:val="009B524E"/>
    <w:rsid w:val="009B571C"/>
    <w:rsid w:val="009B626A"/>
    <w:rsid w:val="009B6D5E"/>
    <w:rsid w:val="009C1C3C"/>
    <w:rsid w:val="009C28B0"/>
    <w:rsid w:val="009C38BC"/>
    <w:rsid w:val="009C3E91"/>
    <w:rsid w:val="009C4C26"/>
    <w:rsid w:val="009D195F"/>
    <w:rsid w:val="009D1975"/>
    <w:rsid w:val="009D278F"/>
    <w:rsid w:val="009D27AB"/>
    <w:rsid w:val="009D2B35"/>
    <w:rsid w:val="009D441A"/>
    <w:rsid w:val="009D51BE"/>
    <w:rsid w:val="009D5D14"/>
    <w:rsid w:val="009D61F1"/>
    <w:rsid w:val="009E093D"/>
    <w:rsid w:val="009E2ED6"/>
    <w:rsid w:val="009E45BA"/>
    <w:rsid w:val="009E4F2B"/>
    <w:rsid w:val="009E50C4"/>
    <w:rsid w:val="009E6242"/>
    <w:rsid w:val="009E768E"/>
    <w:rsid w:val="009F042B"/>
    <w:rsid w:val="009F129C"/>
    <w:rsid w:val="009F1743"/>
    <w:rsid w:val="009F1C2A"/>
    <w:rsid w:val="009F2EEB"/>
    <w:rsid w:val="009F36D7"/>
    <w:rsid w:val="009F4790"/>
    <w:rsid w:val="009F6D8B"/>
    <w:rsid w:val="00A00C8E"/>
    <w:rsid w:val="00A02814"/>
    <w:rsid w:val="00A02905"/>
    <w:rsid w:val="00A03C46"/>
    <w:rsid w:val="00A04261"/>
    <w:rsid w:val="00A04476"/>
    <w:rsid w:val="00A055A8"/>
    <w:rsid w:val="00A05F84"/>
    <w:rsid w:val="00A0625C"/>
    <w:rsid w:val="00A067D1"/>
    <w:rsid w:val="00A073B3"/>
    <w:rsid w:val="00A108DF"/>
    <w:rsid w:val="00A10E06"/>
    <w:rsid w:val="00A12AE3"/>
    <w:rsid w:val="00A1523A"/>
    <w:rsid w:val="00A20746"/>
    <w:rsid w:val="00A22858"/>
    <w:rsid w:val="00A23111"/>
    <w:rsid w:val="00A23549"/>
    <w:rsid w:val="00A23971"/>
    <w:rsid w:val="00A23DB5"/>
    <w:rsid w:val="00A245A8"/>
    <w:rsid w:val="00A24739"/>
    <w:rsid w:val="00A24DC8"/>
    <w:rsid w:val="00A24EC9"/>
    <w:rsid w:val="00A2624B"/>
    <w:rsid w:val="00A2627E"/>
    <w:rsid w:val="00A3307B"/>
    <w:rsid w:val="00A33B7C"/>
    <w:rsid w:val="00A361A8"/>
    <w:rsid w:val="00A37197"/>
    <w:rsid w:val="00A375F3"/>
    <w:rsid w:val="00A37E22"/>
    <w:rsid w:val="00A43637"/>
    <w:rsid w:val="00A4596C"/>
    <w:rsid w:val="00A47E1B"/>
    <w:rsid w:val="00A51902"/>
    <w:rsid w:val="00A530C4"/>
    <w:rsid w:val="00A545A9"/>
    <w:rsid w:val="00A55545"/>
    <w:rsid w:val="00A56455"/>
    <w:rsid w:val="00A617C3"/>
    <w:rsid w:val="00A63C15"/>
    <w:rsid w:val="00A63E6F"/>
    <w:rsid w:val="00A65748"/>
    <w:rsid w:val="00A67583"/>
    <w:rsid w:val="00A7087F"/>
    <w:rsid w:val="00A72211"/>
    <w:rsid w:val="00A77057"/>
    <w:rsid w:val="00A775D0"/>
    <w:rsid w:val="00A77EAD"/>
    <w:rsid w:val="00A81D56"/>
    <w:rsid w:val="00A82031"/>
    <w:rsid w:val="00A8481F"/>
    <w:rsid w:val="00A9059C"/>
    <w:rsid w:val="00A90E0C"/>
    <w:rsid w:val="00A917C8"/>
    <w:rsid w:val="00A91D62"/>
    <w:rsid w:val="00A95663"/>
    <w:rsid w:val="00A96D7F"/>
    <w:rsid w:val="00AA07E6"/>
    <w:rsid w:val="00AA0D2B"/>
    <w:rsid w:val="00AA12A7"/>
    <w:rsid w:val="00AA12EB"/>
    <w:rsid w:val="00AA4CCA"/>
    <w:rsid w:val="00AA6474"/>
    <w:rsid w:val="00AA738E"/>
    <w:rsid w:val="00AA7A9B"/>
    <w:rsid w:val="00AB0A29"/>
    <w:rsid w:val="00AB2644"/>
    <w:rsid w:val="00AB303E"/>
    <w:rsid w:val="00AB43C3"/>
    <w:rsid w:val="00AB49D5"/>
    <w:rsid w:val="00AB538C"/>
    <w:rsid w:val="00AB5D91"/>
    <w:rsid w:val="00AB5EF0"/>
    <w:rsid w:val="00AB6364"/>
    <w:rsid w:val="00AB6B14"/>
    <w:rsid w:val="00AC2721"/>
    <w:rsid w:val="00AC3424"/>
    <w:rsid w:val="00AC4892"/>
    <w:rsid w:val="00AC6693"/>
    <w:rsid w:val="00AC7518"/>
    <w:rsid w:val="00AC777E"/>
    <w:rsid w:val="00AC7A64"/>
    <w:rsid w:val="00AC7D6C"/>
    <w:rsid w:val="00AD11AC"/>
    <w:rsid w:val="00AD15BC"/>
    <w:rsid w:val="00AD1986"/>
    <w:rsid w:val="00AD3359"/>
    <w:rsid w:val="00AD514C"/>
    <w:rsid w:val="00AD72E7"/>
    <w:rsid w:val="00AD780A"/>
    <w:rsid w:val="00AE08BC"/>
    <w:rsid w:val="00AE11E4"/>
    <w:rsid w:val="00AE14B8"/>
    <w:rsid w:val="00AE2A29"/>
    <w:rsid w:val="00AE34D1"/>
    <w:rsid w:val="00AE3D39"/>
    <w:rsid w:val="00AE45F0"/>
    <w:rsid w:val="00AE4CA2"/>
    <w:rsid w:val="00AE600C"/>
    <w:rsid w:val="00AE643A"/>
    <w:rsid w:val="00AE70AC"/>
    <w:rsid w:val="00AE7447"/>
    <w:rsid w:val="00AF0AF9"/>
    <w:rsid w:val="00AF23C6"/>
    <w:rsid w:val="00AF2D2C"/>
    <w:rsid w:val="00AF2E79"/>
    <w:rsid w:val="00AF2EB6"/>
    <w:rsid w:val="00AF38D4"/>
    <w:rsid w:val="00AF78C0"/>
    <w:rsid w:val="00AF78DC"/>
    <w:rsid w:val="00B01671"/>
    <w:rsid w:val="00B01929"/>
    <w:rsid w:val="00B01DEE"/>
    <w:rsid w:val="00B11A5B"/>
    <w:rsid w:val="00B121E1"/>
    <w:rsid w:val="00B13B22"/>
    <w:rsid w:val="00B13BDD"/>
    <w:rsid w:val="00B15D43"/>
    <w:rsid w:val="00B16A18"/>
    <w:rsid w:val="00B16C67"/>
    <w:rsid w:val="00B16F57"/>
    <w:rsid w:val="00B17966"/>
    <w:rsid w:val="00B201C7"/>
    <w:rsid w:val="00B20244"/>
    <w:rsid w:val="00B21244"/>
    <w:rsid w:val="00B22426"/>
    <w:rsid w:val="00B22E57"/>
    <w:rsid w:val="00B22F56"/>
    <w:rsid w:val="00B23872"/>
    <w:rsid w:val="00B25361"/>
    <w:rsid w:val="00B26248"/>
    <w:rsid w:val="00B27621"/>
    <w:rsid w:val="00B27D03"/>
    <w:rsid w:val="00B27F2D"/>
    <w:rsid w:val="00B3052A"/>
    <w:rsid w:val="00B31CEF"/>
    <w:rsid w:val="00B3551A"/>
    <w:rsid w:val="00B35873"/>
    <w:rsid w:val="00B36DB8"/>
    <w:rsid w:val="00B379FA"/>
    <w:rsid w:val="00B37AAD"/>
    <w:rsid w:val="00B413FC"/>
    <w:rsid w:val="00B41BE4"/>
    <w:rsid w:val="00B4392F"/>
    <w:rsid w:val="00B43CD2"/>
    <w:rsid w:val="00B440CD"/>
    <w:rsid w:val="00B44D18"/>
    <w:rsid w:val="00B44D5F"/>
    <w:rsid w:val="00B4538F"/>
    <w:rsid w:val="00B456B2"/>
    <w:rsid w:val="00B51C1B"/>
    <w:rsid w:val="00B52220"/>
    <w:rsid w:val="00B52FAF"/>
    <w:rsid w:val="00B532D1"/>
    <w:rsid w:val="00B533C6"/>
    <w:rsid w:val="00B543F3"/>
    <w:rsid w:val="00B553C6"/>
    <w:rsid w:val="00B55566"/>
    <w:rsid w:val="00B55A0B"/>
    <w:rsid w:val="00B56B94"/>
    <w:rsid w:val="00B6007B"/>
    <w:rsid w:val="00B6057B"/>
    <w:rsid w:val="00B60D3E"/>
    <w:rsid w:val="00B61536"/>
    <w:rsid w:val="00B62404"/>
    <w:rsid w:val="00B626D4"/>
    <w:rsid w:val="00B63EBC"/>
    <w:rsid w:val="00B653F7"/>
    <w:rsid w:val="00B6541D"/>
    <w:rsid w:val="00B67EC3"/>
    <w:rsid w:val="00B70DB4"/>
    <w:rsid w:val="00B72B49"/>
    <w:rsid w:val="00B73D81"/>
    <w:rsid w:val="00B74062"/>
    <w:rsid w:val="00B75181"/>
    <w:rsid w:val="00B805CB"/>
    <w:rsid w:val="00B826BD"/>
    <w:rsid w:val="00B82B3F"/>
    <w:rsid w:val="00B82E13"/>
    <w:rsid w:val="00B85A43"/>
    <w:rsid w:val="00B90741"/>
    <w:rsid w:val="00B9233F"/>
    <w:rsid w:val="00B928DA"/>
    <w:rsid w:val="00B93910"/>
    <w:rsid w:val="00B94A34"/>
    <w:rsid w:val="00B95077"/>
    <w:rsid w:val="00B9775F"/>
    <w:rsid w:val="00B97D19"/>
    <w:rsid w:val="00BA00D6"/>
    <w:rsid w:val="00BA05D8"/>
    <w:rsid w:val="00BA421A"/>
    <w:rsid w:val="00BA42C2"/>
    <w:rsid w:val="00BA4749"/>
    <w:rsid w:val="00BA54B4"/>
    <w:rsid w:val="00BA71AC"/>
    <w:rsid w:val="00BA7A75"/>
    <w:rsid w:val="00BB0D59"/>
    <w:rsid w:val="00BB1583"/>
    <w:rsid w:val="00BB17C8"/>
    <w:rsid w:val="00BB652F"/>
    <w:rsid w:val="00BB7448"/>
    <w:rsid w:val="00BC04C7"/>
    <w:rsid w:val="00BC0B19"/>
    <w:rsid w:val="00BC209A"/>
    <w:rsid w:val="00BC2718"/>
    <w:rsid w:val="00BC2F04"/>
    <w:rsid w:val="00BC3350"/>
    <w:rsid w:val="00BC3714"/>
    <w:rsid w:val="00BC65AF"/>
    <w:rsid w:val="00BC6CE9"/>
    <w:rsid w:val="00BC7474"/>
    <w:rsid w:val="00BC7A45"/>
    <w:rsid w:val="00BD02E4"/>
    <w:rsid w:val="00BD068B"/>
    <w:rsid w:val="00BD471D"/>
    <w:rsid w:val="00BD590D"/>
    <w:rsid w:val="00BD65A7"/>
    <w:rsid w:val="00BD660D"/>
    <w:rsid w:val="00BE099B"/>
    <w:rsid w:val="00BE0DB8"/>
    <w:rsid w:val="00BE24ED"/>
    <w:rsid w:val="00BE2B69"/>
    <w:rsid w:val="00BE2BCC"/>
    <w:rsid w:val="00BE305A"/>
    <w:rsid w:val="00BE3B1F"/>
    <w:rsid w:val="00BE3C7D"/>
    <w:rsid w:val="00BE43DC"/>
    <w:rsid w:val="00BE5158"/>
    <w:rsid w:val="00BE57F1"/>
    <w:rsid w:val="00BE6A26"/>
    <w:rsid w:val="00BF0FB3"/>
    <w:rsid w:val="00BF3A3A"/>
    <w:rsid w:val="00BF3F1B"/>
    <w:rsid w:val="00BF4473"/>
    <w:rsid w:val="00BF7207"/>
    <w:rsid w:val="00BF7290"/>
    <w:rsid w:val="00C03A47"/>
    <w:rsid w:val="00C04E92"/>
    <w:rsid w:val="00C04EE5"/>
    <w:rsid w:val="00C069E1"/>
    <w:rsid w:val="00C07FA2"/>
    <w:rsid w:val="00C100DF"/>
    <w:rsid w:val="00C11E6E"/>
    <w:rsid w:val="00C125CC"/>
    <w:rsid w:val="00C12DE1"/>
    <w:rsid w:val="00C12E26"/>
    <w:rsid w:val="00C13E21"/>
    <w:rsid w:val="00C15827"/>
    <w:rsid w:val="00C169EA"/>
    <w:rsid w:val="00C2150B"/>
    <w:rsid w:val="00C218AF"/>
    <w:rsid w:val="00C22F1C"/>
    <w:rsid w:val="00C30931"/>
    <w:rsid w:val="00C31D43"/>
    <w:rsid w:val="00C321BF"/>
    <w:rsid w:val="00C3250B"/>
    <w:rsid w:val="00C32610"/>
    <w:rsid w:val="00C32656"/>
    <w:rsid w:val="00C3285F"/>
    <w:rsid w:val="00C33115"/>
    <w:rsid w:val="00C33629"/>
    <w:rsid w:val="00C345EF"/>
    <w:rsid w:val="00C36B02"/>
    <w:rsid w:val="00C4228A"/>
    <w:rsid w:val="00C42CED"/>
    <w:rsid w:val="00C438DF"/>
    <w:rsid w:val="00C4509A"/>
    <w:rsid w:val="00C46F05"/>
    <w:rsid w:val="00C47556"/>
    <w:rsid w:val="00C47828"/>
    <w:rsid w:val="00C47F3B"/>
    <w:rsid w:val="00C514F6"/>
    <w:rsid w:val="00C53878"/>
    <w:rsid w:val="00C54A33"/>
    <w:rsid w:val="00C627DE"/>
    <w:rsid w:val="00C63808"/>
    <w:rsid w:val="00C64934"/>
    <w:rsid w:val="00C65156"/>
    <w:rsid w:val="00C652B3"/>
    <w:rsid w:val="00C666A4"/>
    <w:rsid w:val="00C700CA"/>
    <w:rsid w:val="00C72359"/>
    <w:rsid w:val="00C748D2"/>
    <w:rsid w:val="00C77251"/>
    <w:rsid w:val="00C77A06"/>
    <w:rsid w:val="00C8138E"/>
    <w:rsid w:val="00C81AE0"/>
    <w:rsid w:val="00C81B51"/>
    <w:rsid w:val="00C81E46"/>
    <w:rsid w:val="00C82E05"/>
    <w:rsid w:val="00C839FF"/>
    <w:rsid w:val="00C83CC8"/>
    <w:rsid w:val="00C850C6"/>
    <w:rsid w:val="00C87316"/>
    <w:rsid w:val="00C91289"/>
    <w:rsid w:val="00C955BD"/>
    <w:rsid w:val="00C96505"/>
    <w:rsid w:val="00CA0707"/>
    <w:rsid w:val="00CA1007"/>
    <w:rsid w:val="00CA2DE7"/>
    <w:rsid w:val="00CA6AA0"/>
    <w:rsid w:val="00CA6EBB"/>
    <w:rsid w:val="00CB3B93"/>
    <w:rsid w:val="00CB48F8"/>
    <w:rsid w:val="00CB6C7A"/>
    <w:rsid w:val="00CB73BE"/>
    <w:rsid w:val="00CB77C7"/>
    <w:rsid w:val="00CC0C88"/>
    <w:rsid w:val="00CC2F6E"/>
    <w:rsid w:val="00CC416B"/>
    <w:rsid w:val="00CC44A4"/>
    <w:rsid w:val="00CC4C18"/>
    <w:rsid w:val="00CD2B48"/>
    <w:rsid w:val="00CD375E"/>
    <w:rsid w:val="00CD54B2"/>
    <w:rsid w:val="00CE0536"/>
    <w:rsid w:val="00CE1154"/>
    <w:rsid w:val="00CE12A3"/>
    <w:rsid w:val="00CE27CB"/>
    <w:rsid w:val="00CE3E43"/>
    <w:rsid w:val="00CE4EA8"/>
    <w:rsid w:val="00CE503B"/>
    <w:rsid w:val="00CE7AA6"/>
    <w:rsid w:val="00CE7E50"/>
    <w:rsid w:val="00CF034E"/>
    <w:rsid w:val="00CF0A75"/>
    <w:rsid w:val="00CF21E5"/>
    <w:rsid w:val="00CF2463"/>
    <w:rsid w:val="00CF3E17"/>
    <w:rsid w:val="00CF436C"/>
    <w:rsid w:val="00CF4598"/>
    <w:rsid w:val="00CF4D8E"/>
    <w:rsid w:val="00CF7886"/>
    <w:rsid w:val="00CF7AD1"/>
    <w:rsid w:val="00D0064D"/>
    <w:rsid w:val="00D00878"/>
    <w:rsid w:val="00D01032"/>
    <w:rsid w:val="00D0463A"/>
    <w:rsid w:val="00D04F3A"/>
    <w:rsid w:val="00D056DF"/>
    <w:rsid w:val="00D0690B"/>
    <w:rsid w:val="00D06EAC"/>
    <w:rsid w:val="00D07BB4"/>
    <w:rsid w:val="00D11E6A"/>
    <w:rsid w:val="00D11F1E"/>
    <w:rsid w:val="00D12284"/>
    <w:rsid w:val="00D12917"/>
    <w:rsid w:val="00D129B0"/>
    <w:rsid w:val="00D1314D"/>
    <w:rsid w:val="00D13EAB"/>
    <w:rsid w:val="00D15ABC"/>
    <w:rsid w:val="00D1775B"/>
    <w:rsid w:val="00D20229"/>
    <w:rsid w:val="00D216E7"/>
    <w:rsid w:val="00D21701"/>
    <w:rsid w:val="00D21F38"/>
    <w:rsid w:val="00D227BF"/>
    <w:rsid w:val="00D249E5"/>
    <w:rsid w:val="00D24B8E"/>
    <w:rsid w:val="00D2544A"/>
    <w:rsid w:val="00D257C9"/>
    <w:rsid w:val="00D25C92"/>
    <w:rsid w:val="00D2640D"/>
    <w:rsid w:val="00D26E53"/>
    <w:rsid w:val="00D335AC"/>
    <w:rsid w:val="00D365B2"/>
    <w:rsid w:val="00D4240F"/>
    <w:rsid w:val="00D431CE"/>
    <w:rsid w:val="00D43648"/>
    <w:rsid w:val="00D43EAE"/>
    <w:rsid w:val="00D449D4"/>
    <w:rsid w:val="00D4509C"/>
    <w:rsid w:val="00D454D8"/>
    <w:rsid w:val="00D461F9"/>
    <w:rsid w:val="00D46B64"/>
    <w:rsid w:val="00D46D1E"/>
    <w:rsid w:val="00D47B10"/>
    <w:rsid w:val="00D5029D"/>
    <w:rsid w:val="00D51FEB"/>
    <w:rsid w:val="00D52223"/>
    <w:rsid w:val="00D52BC7"/>
    <w:rsid w:val="00D52D5E"/>
    <w:rsid w:val="00D53C00"/>
    <w:rsid w:val="00D546F4"/>
    <w:rsid w:val="00D54733"/>
    <w:rsid w:val="00D55A93"/>
    <w:rsid w:val="00D56A44"/>
    <w:rsid w:val="00D56D53"/>
    <w:rsid w:val="00D56E35"/>
    <w:rsid w:val="00D60283"/>
    <w:rsid w:val="00D60823"/>
    <w:rsid w:val="00D6097D"/>
    <w:rsid w:val="00D62DEB"/>
    <w:rsid w:val="00D62FC6"/>
    <w:rsid w:val="00D64530"/>
    <w:rsid w:val="00D659C0"/>
    <w:rsid w:val="00D65F33"/>
    <w:rsid w:val="00D70B90"/>
    <w:rsid w:val="00D728FA"/>
    <w:rsid w:val="00D72E97"/>
    <w:rsid w:val="00D7377B"/>
    <w:rsid w:val="00D73908"/>
    <w:rsid w:val="00D766DA"/>
    <w:rsid w:val="00D80297"/>
    <w:rsid w:val="00D81CEA"/>
    <w:rsid w:val="00D8254E"/>
    <w:rsid w:val="00D82B7A"/>
    <w:rsid w:val="00D82FDD"/>
    <w:rsid w:val="00D837FF"/>
    <w:rsid w:val="00D861F6"/>
    <w:rsid w:val="00D8692F"/>
    <w:rsid w:val="00D86C44"/>
    <w:rsid w:val="00D86E9F"/>
    <w:rsid w:val="00D87029"/>
    <w:rsid w:val="00D87437"/>
    <w:rsid w:val="00D908A2"/>
    <w:rsid w:val="00D90B5D"/>
    <w:rsid w:val="00D91F8E"/>
    <w:rsid w:val="00D92318"/>
    <w:rsid w:val="00D92F35"/>
    <w:rsid w:val="00D93CF6"/>
    <w:rsid w:val="00D95F25"/>
    <w:rsid w:val="00D97BE6"/>
    <w:rsid w:val="00DA17C1"/>
    <w:rsid w:val="00DA32B1"/>
    <w:rsid w:val="00DA332B"/>
    <w:rsid w:val="00DA5E17"/>
    <w:rsid w:val="00DA6C29"/>
    <w:rsid w:val="00DB099E"/>
    <w:rsid w:val="00DB0A07"/>
    <w:rsid w:val="00DB168A"/>
    <w:rsid w:val="00DB1E6D"/>
    <w:rsid w:val="00DB21A2"/>
    <w:rsid w:val="00DB2497"/>
    <w:rsid w:val="00DB2980"/>
    <w:rsid w:val="00DB2E67"/>
    <w:rsid w:val="00DB3285"/>
    <w:rsid w:val="00DB406B"/>
    <w:rsid w:val="00DB521D"/>
    <w:rsid w:val="00DB6080"/>
    <w:rsid w:val="00DB610C"/>
    <w:rsid w:val="00DB7550"/>
    <w:rsid w:val="00DC100B"/>
    <w:rsid w:val="00DC48DF"/>
    <w:rsid w:val="00DC7D7B"/>
    <w:rsid w:val="00DD0E43"/>
    <w:rsid w:val="00DD1686"/>
    <w:rsid w:val="00DD1E28"/>
    <w:rsid w:val="00DD3D46"/>
    <w:rsid w:val="00DD6C17"/>
    <w:rsid w:val="00DD720D"/>
    <w:rsid w:val="00DE0885"/>
    <w:rsid w:val="00DE36DA"/>
    <w:rsid w:val="00DE377A"/>
    <w:rsid w:val="00DE3DBB"/>
    <w:rsid w:val="00DE6998"/>
    <w:rsid w:val="00DF240C"/>
    <w:rsid w:val="00DF4293"/>
    <w:rsid w:val="00DF4418"/>
    <w:rsid w:val="00DF6091"/>
    <w:rsid w:val="00DF676E"/>
    <w:rsid w:val="00DF6D38"/>
    <w:rsid w:val="00E001C4"/>
    <w:rsid w:val="00E003B9"/>
    <w:rsid w:val="00E00628"/>
    <w:rsid w:val="00E011BF"/>
    <w:rsid w:val="00E03800"/>
    <w:rsid w:val="00E03E23"/>
    <w:rsid w:val="00E04A70"/>
    <w:rsid w:val="00E04EE3"/>
    <w:rsid w:val="00E05854"/>
    <w:rsid w:val="00E061B6"/>
    <w:rsid w:val="00E10442"/>
    <w:rsid w:val="00E11949"/>
    <w:rsid w:val="00E122D8"/>
    <w:rsid w:val="00E131AB"/>
    <w:rsid w:val="00E13DD5"/>
    <w:rsid w:val="00E148F2"/>
    <w:rsid w:val="00E14B55"/>
    <w:rsid w:val="00E14D6F"/>
    <w:rsid w:val="00E16EA3"/>
    <w:rsid w:val="00E17207"/>
    <w:rsid w:val="00E1732B"/>
    <w:rsid w:val="00E20074"/>
    <w:rsid w:val="00E2081E"/>
    <w:rsid w:val="00E21460"/>
    <w:rsid w:val="00E21E7D"/>
    <w:rsid w:val="00E21F6F"/>
    <w:rsid w:val="00E230FD"/>
    <w:rsid w:val="00E24245"/>
    <w:rsid w:val="00E24CE4"/>
    <w:rsid w:val="00E25553"/>
    <w:rsid w:val="00E25D06"/>
    <w:rsid w:val="00E3031B"/>
    <w:rsid w:val="00E311BB"/>
    <w:rsid w:val="00E31A59"/>
    <w:rsid w:val="00E31FCF"/>
    <w:rsid w:val="00E32DC3"/>
    <w:rsid w:val="00E32FB6"/>
    <w:rsid w:val="00E33991"/>
    <w:rsid w:val="00E33E88"/>
    <w:rsid w:val="00E3552B"/>
    <w:rsid w:val="00E36158"/>
    <w:rsid w:val="00E364E3"/>
    <w:rsid w:val="00E36BEB"/>
    <w:rsid w:val="00E3722C"/>
    <w:rsid w:val="00E37BA7"/>
    <w:rsid w:val="00E40DEE"/>
    <w:rsid w:val="00E40E4E"/>
    <w:rsid w:val="00E4131B"/>
    <w:rsid w:val="00E432BE"/>
    <w:rsid w:val="00E44033"/>
    <w:rsid w:val="00E4567F"/>
    <w:rsid w:val="00E4690F"/>
    <w:rsid w:val="00E504B9"/>
    <w:rsid w:val="00E5093A"/>
    <w:rsid w:val="00E51A45"/>
    <w:rsid w:val="00E53B98"/>
    <w:rsid w:val="00E53D4A"/>
    <w:rsid w:val="00E544C2"/>
    <w:rsid w:val="00E5568E"/>
    <w:rsid w:val="00E571DE"/>
    <w:rsid w:val="00E572BF"/>
    <w:rsid w:val="00E618C6"/>
    <w:rsid w:val="00E62C3E"/>
    <w:rsid w:val="00E6408B"/>
    <w:rsid w:val="00E64380"/>
    <w:rsid w:val="00E64C4D"/>
    <w:rsid w:val="00E65592"/>
    <w:rsid w:val="00E656CB"/>
    <w:rsid w:val="00E677A5"/>
    <w:rsid w:val="00E70062"/>
    <w:rsid w:val="00E71A45"/>
    <w:rsid w:val="00E7226B"/>
    <w:rsid w:val="00E75C38"/>
    <w:rsid w:val="00E7748F"/>
    <w:rsid w:val="00E775FB"/>
    <w:rsid w:val="00E8060C"/>
    <w:rsid w:val="00E80EB5"/>
    <w:rsid w:val="00E83875"/>
    <w:rsid w:val="00E83AB1"/>
    <w:rsid w:val="00E864AC"/>
    <w:rsid w:val="00E86C93"/>
    <w:rsid w:val="00E87710"/>
    <w:rsid w:val="00E90138"/>
    <w:rsid w:val="00E904AE"/>
    <w:rsid w:val="00E915EB"/>
    <w:rsid w:val="00E91722"/>
    <w:rsid w:val="00E93284"/>
    <w:rsid w:val="00E9362F"/>
    <w:rsid w:val="00E937E0"/>
    <w:rsid w:val="00E93CDF"/>
    <w:rsid w:val="00E93F44"/>
    <w:rsid w:val="00E95404"/>
    <w:rsid w:val="00EA19FD"/>
    <w:rsid w:val="00EA1B8A"/>
    <w:rsid w:val="00EA1F1A"/>
    <w:rsid w:val="00EA259A"/>
    <w:rsid w:val="00EA3F16"/>
    <w:rsid w:val="00EA4541"/>
    <w:rsid w:val="00EA7A5F"/>
    <w:rsid w:val="00EA7EF9"/>
    <w:rsid w:val="00EB0260"/>
    <w:rsid w:val="00EB050F"/>
    <w:rsid w:val="00EB2483"/>
    <w:rsid w:val="00EB333E"/>
    <w:rsid w:val="00EB3EB5"/>
    <w:rsid w:val="00EB41CC"/>
    <w:rsid w:val="00EB5559"/>
    <w:rsid w:val="00EB69AC"/>
    <w:rsid w:val="00EB6EBB"/>
    <w:rsid w:val="00EC0236"/>
    <w:rsid w:val="00EC2610"/>
    <w:rsid w:val="00EC30E6"/>
    <w:rsid w:val="00EC38C8"/>
    <w:rsid w:val="00EC3A6A"/>
    <w:rsid w:val="00EC443C"/>
    <w:rsid w:val="00EC4722"/>
    <w:rsid w:val="00EC5F26"/>
    <w:rsid w:val="00EC7722"/>
    <w:rsid w:val="00ED1C29"/>
    <w:rsid w:val="00ED3018"/>
    <w:rsid w:val="00ED30A8"/>
    <w:rsid w:val="00ED4D04"/>
    <w:rsid w:val="00ED76B3"/>
    <w:rsid w:val="00EE0C9A"/>
    <w:rsid w:val="00EE2194"/>
    <w:rsid w:val="00EE2BB7"/>
    <w:rsid w:val="00EE3D89"/>
    <w:rsid w:val="00EE5CDC"/>
    <w:rsid w:val="00EE6BD9"/>
    <w:rsid w:val="00EE77F6"/>
    <w:rsid w:val="00EF0744"/>
    <w:rsid w:val="00EF13CA"/>
    <w:rsid w:val="00EF485B"/>
    <w:rsid w:val="00EF53BC"/>
    <w:rsid w:val="00EF54B2"/>
    <w:rsid w:val="00EF583E"/>
    <w:rsid w:val="00F03079"/>
    <w:rsid w:val="00F04217"/>
    <w:rsid w:val="00F04402"/>
    <w:rsid w:val="00F051DA"/>
    <w:rsid w:val="00F07F51"/>
    <w:rsid w:val="00F1571B"/>
    <w:rsid w:val="00F17BA3"/>
    <w:rsid w:val="00F201A3"/>
    <w:rsid w:val="00F278AC"/>
    <w:rsid w:val="00F3237F"/>
    <w:rsid w:val="00F34835"/>
    <w:rsid w:val="00F3511D"/>
    <w:rsid w:val="00F3521B"/>
    <w:rsid w:val="00F367B3"/>
    <w:rsid w:val="00F370BF"/>
    <w:rsid w:val="00F3741F"/>
    <w:rsid w:val="00F42AC1"/>
    <w:rsid w:val="00F43F1D"/>
    <w:rsid w:val="00F4470C"/>
    <w:rsid w:val="00F4621E"/>
    <w:rsid w:val="00F464C4"/>
    <w:rsid w:val="00F46A42"/>
    <w:rsid w:val="00F533AC"/>
    <w:rsid w:val="00F543A6"/>
    <w:rsid w:val="00F54510"/>
    <w:rsid w:val="00F55345"/>
    <w:rsid w:val="00F566E6"/>
    <w:rsid w:val="00F6168D"/>
    <w:rsid w:val="00F61AC0"/>
    <w:rsid w:val="00F628B3"/>
    <w:rsid w:val="00F64BF5"/>
    <w:rsid w:val="00F64E3F"/>
    <w:rsid w:val="00F65E1F"/>
    <w:rsid w:val="00F675B8"/>
    <w:rsid w:val="00F67CCC"/>
    <w:rsid w:val="00F728BD"/>
    <w:rsid w:val="00F7562D"/>
    <w:rsid w:val="00F8089F"/>
    <w:rsid w:val="00F82599"/>
    <w:rsid w:val="00F826B6"/>
    <w:rsid w:val="00F85306"/>
    <w:rsid w:val="00F8533C"/>
    <w:rsid w:val="00F8582B"/>
    <w:rsid w:val="00F86068"/>
    <w:rsid w:val="00F86C7A"/>
    <w:rsid w:val="00F87417"/>
    <w:rsid w:val="00F90196"/>
    <w:rsid w:val="00F9207F"/>
    <w:rsid w:val="00F955FB"/>
    <w:rsid w:val="00F958BF"/>
    <w:rsid w:val="00F9612C"/>
    <w:rsid w:val="00F9697B"/>
    <w:rsid w:val="00F978A2"/>
    <w:rsid w:val="00FA0F68"/>
    <w:rsid w:val="00FA12BE"/>
    <w:rsid w:val="00FA3DE5"/>
    <w:rsid w:val="00FA4021"/>
    <w:rsid w:val="00FA5540"/>
    <w:rsid w:val="00FA6870"/>
    <w:rsid w:val="00FA7AE0"/>
    <w:rsid w:val="00FB0423"/>
    <w:rsid w:val="00FB1536"/>
    <w:rsid w:val="00FB1A53"/>
    <w:rsid w:val="00FB1D61"/>
    <w:rsid w:val="00FB1EDE"/>
    <w:rsid w:val="00FB2603"/>
    <w:rsid w:val="00FB3601"/>
    <w:rsid w:val="00FB51E7"/>
    <w:rsid w:val="00FB525C"/>
    <w:rsid w:val="00FB6658"/>
    <w:rsid w:val="00FC0942"/>
    <w:rsid w:val="00FC21BB"/>
    <w:rsid w:val="00FC2C2B"/>
    <w:rsid w:val="00FC35C1"/>
    <w:rsid w:val="00FC3935"/>
    <w:rsid w:val="00FC3FA4"/>
    <w:rsid w:val="00FC6852"/>
    <w:rsid w:val="00FD0077"/>
    <w:rsid w:val="00FD084C"/>
    <w:rsid w:val="00FD2DBE"/>
    <w:rsid w:val="00FD310A"/>
    <w:rsid w:val="00FD500F"/>
    <w:rsid w:val="00FD5407"/>
    <w:rsid w:val="00FD6DC6"/>
    <w:rsid w:val="00FE09AF"/>
    <w:rsid w:val="00FE172E"/>
    <w:rsid w:val="00FE1ABB"/>
    <w:rsid w:val="00FE2458"/>
    <w:rsid w:val="00FE259D"/>
    <w:rsid w:val="00FE5A16"/>
    <w:rsid w:val="00FE5B1C"/>
    <w:rsid w:val="00FE6450"/>
    <w:rsid w:val="00FE653E"/>
    <w:rsid w:val="00FE765C"/>
    <w:rsid w:val="00FF46D6"/>
    <w:rsid w:val="00FF5C08"/>
    <w:rsid w:val="00FF6619"/>
    <w:rsid w:val="00FF69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lang w:val="en-US" w:eastAsia="en-US"/>
    </w:rPr>
  </w:style>
  <w:style w:type="paragraph" w:styleId="Heading1">
    <w:name w:val="heading 1"/>
    <w:basedOn w:val="Normal"/>
    <w:next w:val="Normal"/>
    <w:qFormat/>
    <w:pPr>
      <w:keepNext/>
      <w:numPr>
        <w:numId w:val="8"/>
      </w:numPr>
      <w:pBdr>
        <w:bottom w:val="single" w:sz="36" w:space="1" w:color="808080"/>
      </w:pBdr>
      <w:spacing w:before="120" w:after="120"/>
      <w:outlineLvl w:val="0"/>
    </w:pPr>
    <w:rPr>
      <w:b/>
      <w:kern w:val="28"/>
      <w:sz w:val="32"/>
      <w:lang w:val="en-GB"/>
    </w:rPr>
  </w:style>
  <w:style w:type="paragraph" w:styleId="Heading2">
    <w:name w:val="heading 2"/>
    <w:basedOn w:val="Normal"/>
    <w:next w:val="Normal"/>
    <w:qFormat/>
    <w:pPr>
      <w:keepNext/>
      <w:numPr>
        <w:ilvl w:val="1"/>
        <w:numId w:val="8"/>
      </w:numPr>
      <w:tabs>
        <w:tab w:val="clear" w:pos="3412"/>
      </w:tabs>
      <w:spacing w:before="60" w:after="60"/>
      <w:ind w:left="0" w:firstLine="0"/>
      <w:outlineLvl w:val="1"/>
    </w:pPr>
    <w:rPr>
      <w:b/>
      <w:i/>
      <w:sz w:val="24"/>
    </w:rPr>
  </w:style>
  <w:style w:type="paragraph" w:styleId="Heading3">
    <w:name w:val="heading 3"/>
    <w:basedOn w:val="Normal"/>
    <w:next w:val="Normal"/>
    <w:qFormat/>
    <w:pPr>
      <w:keepNext/>
      <w:numPr>
        <w:ilvl w:val="2"/>
        <w:numId w:val="8"/>
      </w:numPr>
      <w:spacing w:before="240" w:after="60"/>
      <w:outlineLvl w:val="2"/>
    </w:pPr>
    <w:rPr>
      <w:b/>
    </w:rPr>
  </w:style>
  <w:style w:type="paragraph" w:styleId="Heading4">
    <w:name w:val="heading 4"/>
    <w:basedOn w:val="Normal"/>
    <w:next w:val="Normal"/>
    <w:qFormat/>
    <w:pPr>
      <w:keepNext/>
      <w:numPr>
        <w:ilvl w:val="3"/>
        <w:numId w:val="8"/>
      </w:numPr>
      <w:spacing w:before="240" w:after="60"/>
      <w:outlineLvl w:val="3"/>
    </w:pPr>
    <w:rPr>
      <w:i/>
    </w:rPr>
  </w:style>
  <w:style w:type="paragraph" w:styleId="Heading5">
    <w:name w:val="heading 5"/>
    <w:basedOn w:val="Normal"/>
    <w:next w:val="Normal"/>
    <w:qFormat/>
    <w:pPr>
      <w:numPr>
        <w:ilvl w:val="4"/>
        <w:numId w:val="8"/>
      </w:numPr>
      <w:spacing w:before="240" w:after="60"/>
      <w:outlineLvl w:val="4"/>
    </w:pPr>
    <w:rPr>
      <w:sz w:val="22"/>
    </w:rPr>
  </w:style>
  <w:style w:type="paragraph" w:styleId="Heading6">
    <w:name w:val="heading 6"/>
    <w:basedOn w:val="Normal"/>
    <w:next w:val="Normal"/>
    <w:qFormat/>
    <w:pPr>
      <w:numPr>
        <w:ilvl w:val="5"/>
        <w:numId w:val="8"/>
      </w:numPr>
      <w:spacing w:before="240" w:after="60"/>
      <w:outlineLvl w:val="5"/>
    </w:pPr>
    <w:rPr>
      <w:rFonts w:ascii="Times New Roman" w:hAnsi="Times New Roman"/>
      <w:i/>
      <w:sz w:val="22"/>
    </w:rPr>
  </w:style>
  <w:style w:type="paragraph" w:styleId="Heading7">
    <w:name w:val="heading 7"/>
    <w:basedOn w:val="Normal"/>
    <w:next w:val="Normal"/>
    <w:qFormat/>
    <w:pPr>
      <w:numPr>
        <w:ilvl w:val="6"/>
        <w:numId w:val="8"/>
      </w:numPr>
      <w:spacing w:before="240" w:after="60"/>
      <w:outlineLvl w:val="6"/>
    </w:pPr>
  </w:style>
  <w:style w:type="paragraph" w:styleId="Heading8">
    <w:name w:val="heading 8"/>
    <w:basedOn w:val="Normal"/>
    <w:next w:val="Normal"/>
    <w:qFormat/>
    <w:pPr>
      <w:numPr>
        <w:ilvl w:val="7"/>
        <w:numId w:val="8"/>
      </w:numPr>
      <w:spacing w:before="240" w:after="60"/>
      <w:outlineLvl w:val="7"/>
    </w:pPr>
    <w:rPr>
      <w:i/>
    </w:rPr>
  </w:style>
  <w:style w:type="paragraph" w:styleId="Heading9">
    <w:name w:val="heading 9"/>
    <w:basedOn w:val="Normal"/>
    <w:next w:val="Normal"/>
    <w:qFormat/>
    <w:pPr>
      <w:numPr>
        <w:ilvl w:val="8"/>
        <w:numId w:val="8"/>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rPr>
      <w:rFonts w:ascii="Arial" w:hAnsi="Arial"/>
    </w:rPr>
  </w:style>
  <w:style w:type="paragraph" w:customStyle="1" w:styleId="Sources">
    <w:name w:val="Sources"/>
    <w:basedOn w:val="Normal"/>
    <w:rPr>
      <w:b/>
      <w:sz w:val="16"/>
      <w:lang w:val="en-GB"/>
    </w:rPr>
  </w:style>
  <w:style w:type="paragraph" w:styleId="TOC1">
    <w:name w:val="toc 1"/>
    <w:basedOn w:val="Normal"/>
    <w:next w:val="Normal"/>
    <w:autoRedefine/>
    <w:uiPriority w:val="39"/>
    <w:pPr>
      <w:spacing w:before="120" w:after="120"/>
    </w:pPr>
    <w:rPr>
      <w:b/>
      <w:caps/>
    </w:rPr>
  </w:style>
  <w:style w:type="paragraph" w:customStyle="1" w:styleId="EditorsNotes">
    <w:name w:val="Editors Notes"/>
    <w:basedOn w:val="Normal"/>
    <w:rPr>
      <w:i/>
      <w:vanish/>
      <w:color w:val="0000FF"/>
    </w:rPr>
  </w:style>
  <w:style w:type="paragraph" w:customStyle="1" w:styleId="SectionHeader">
    <w:name w:val="Section Header"/>
    <w:pPr>
      <w:pBdr>
        <w:bottom w:val="single" w:sz="36" w:space="1" w:color="808080"/>
      </w:pBdr>
      <w:spacing w:before="120" w:after="120"/>
    </w:pPr>
    <w:rPr>
      <w:rFonts w:ascii="Arial" w:hAnsi="Arial"/>
      <w:b/>
      <w:noProof/>
      <w:sz w:val="32"/>
      <w:lang w:eastAsia="en-US"/>
    </w:rPr>
  </w:style>
  <w:style w:type="paragraph" w:styleId="TOC2">
    <w:name w:val="toc 2"/>
    <w:basedOn w:val="Normal"/>
    <w:next w:val="Normal"/>
    <w:autoRedefine/>
    <w:uiPriority w:val="39"/>
    <w:pPr>
      <w:ind w:left="200"/>
    </w:pPr>
    <w:rPr>
      <w:smallCaps/>
    </w:rPr>
  </w:style>
  <w:style w:type="paragraph" w:styleId="TOC3">
    <w:name w:val="toc 3"/>
    <w:basedOn w:val="Normal"/>
    <w:next w:val="Normal"/>
    <w:autoRedefine/>
    <w:uiPriority w:val="39"/>
    <w:pPr>
      <w:ind w:left="400"/>
    </w:pPr>
    <w:rPr>
      <w:i/>
    </w:rPr>
  </w:style>
  <w:style w:type="paragraph" w:styleId="TOC4">
    <w:name w:val="toc 4"/>
    <w:basedOn w:val="Normal"/>
    <w:next w:val="Normal"/>
    <w:autoRedefine/>
    <w:uiPriority w:val="39"/>
    <w:pPr>
      <w:ind w:left="600"/>
    </w:pPr>
    <w:rPr>
      <w:sz w:val="18"/>
    </w:rPr>
  </w:style>
  <w:style w:type="paragraph" w:styleId="TOC5">
    <w:name w:val="toc 5"/>
    <w:basedOn w:val="Normal"/>
    <w:next w:val="Normal"/>
    <w:autoRedefine/>
    <w:semiHidden/>
    <w:pPr>
      <w:ind w:left="800"/>
    </w:pPr>
    <w:rPr>
      <w:rFonts w:ascii="Times New Roman" w:hAnsi="Times New Roman"/>
      <w:sz w:val="18"/>
    </w:rPr>
  </w:style>
  <w:style w:type="paragraph" w:styleId="TOC6">
    <w:name w:val="toc 6"/>
    <w:basedOn w:val="Normal"/>
    <w:next w:val="Normal"/>
    <w:autoRedefine/>
    <w:semiHidden/>
    <w:pPr>
      <w:ind w:left="1000"/>
    </w:pPr>
    <w:rPr>
      <w:rFonts w:ascii="Times New Roman" w:hAnsi="Times New Roman"/>
      <w:sz w:val="18"/>
    </w:rPr>
  </w:style>
  <w:style w:type="paragraph" w:styleId="TOC7">
    <w:name w:val="toc 7"/>
    <w:basedOn w:val="Normal"/>
    <w:next w:val="Normal"/>
    <w:autoRedefine/>
    <w:semiHidden/>
    <w:pPr>
      <w:ind w:left="1200"/>
    </w:pPr>
    <w:rPr>
      <w:rFonts w:ascii="Times New Roman" w:hAnsi="Times New Roman"/>
      <w:sz w:val="18"/>
    </w:rPr>
  </w:style>
  <w:style w:type="paragraph" w:styleId="TOC8">
    <w:name w:val="toc 8"/>
    <w:basedOn w:val="Normal"/>
    <w:next w:val="Normal"/>
    <w:autoRedefine/>
    <w:semiHidden/>
    <w:pPr>
      <w:ind w:left="1400"/>
    </w:pPr>
    <w:rPr>
      <w:rFonts w:ascii="Times New Roman" w:hAnsi="Times New Roman"/>
      <w:sz w:val="18"/>
    </w:rPr>
  </w:style>
  <w:style w:type="paragraph" w:styleId="TOC9">
    <w:name w:val="toc 9"/>
    <w:basedOn w:val="Normal"/>
    <w:next w:val="Normal"/>
    <w:autoRedefine/>
    <w:semiHidden/>
    <w:pPr>
      <w:ind w:left="1600"/>
    </w:pPr>
    <w:rPr>
      <w:rFonts w:ascii="Times New Roman" w:hAnsi="Times New Roman"/>
      <w:sz w:val="18"/>
    </w:rPr>
  </w:style>
  <w:style w:type="paragraph" w:styleId="DocumentMap">
    <w:name w:val="Document Map"/>
    <w:basedOn w:val="Normal"/>
    <w:semiHidden/>
    <w:pPr>
      <w:shd w:val="clear" w:color="auto" w:fill="000080"/>
    </w:pPr>
    <w:rPr>
      <w:rFonts w:ascii="Tahoma" w:hAnsi="Tahoma"/>
    </w:rPr>
  </w:style>
  <w:style w:type="paragraph" w:customStyle="1" w:styleId="Section">
    <w:name w:val="Section"/>
    <w:basedOn w:val="SectionHeader"/>
  </w:style>
  <w:style w:type="character" w:customStyle="1" w:styleId="Heading2CharChar">
    <w:name w:val="Heading 2 Char Char"/>
    <w:rPr>
      <w:rFonts w:ascii="Arial" w:hAnsi="Arial"/>
      <w:b/>
      <w:i/>
      <w:sz w:val="24"/>
      <w:lang w:val="en-US" w:eastAsia="en-US" w:bidi="ar-SA"/>
    </w:rPr>
  </w:style>
  <w:style w:type="character" w:customStyle="1" w:styleId="Heading3Char">
    <w:name w:val="Heading 3 Char"/>
    <w:rPr>
      <w:rFonts w:ascii="Arial" w:hAnsi="Arial"/>
      <w:b/>
      <w:lang w:val="en-US" w:eastAsia="en-US" w:bidi="ar-SA"/>
    </w:rPr>
  </w:style>
  <w:style w:type="paragraph" w:customStyle="1" w:styleId="Body">
    <w:name w:val="Body"/>
    <w:basedOn w:val="Normal"/>
    <w:pPr>
      <w:widowControl w:val="0"/>
    </w:pPr>
    <w:rPr>
      <w:snapToGrid w:val="0"/>
      <w:lang w:val="en-GB"/>
    </w:rPr>
  </w:style>
  <w:style w:type="paragraph" w:styleId="BodyTextIndent">
    <w:name w:val="Body Text Indent"/>
    <w:basedOn w:val="Normal"/>
    <w:pPr>
      <w:ind w:firstLine="284"/>
      <w:jc w:val="both"/>
    </w:pPr>
    <w:rPr>
      <w:lang w:val="en-GB"/>
    </w:rPr>
  </w:style>
  <w:style w:type="paragraph" w:customStyle="1" w:styleId="StyleHeading3Justified">
    <w:name w:val="Style Heading 3 + Justified"/>
    <w:basedOn w:val="Heading3"/>
    <w:pPr>
      <w:jc w:val="both"/>
    </w:pPr>
    <w:rPr>
      <w:bCs/>
      <w:sz w:val="22"/>
    </w:rPr>
  </w:style>
  <w:style w:type="table" w:styleId="TableGrid">
    <w:name w:val="Table Grid"/>
    <w:basedOn w:val="TableNormal"/>
    <w:uiPriority w:val="59"/>
    <w:rsid w:val="00882F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Shading">
    <w:name w:val="Light Shading"/>
    <w:basedOn w:val="TableNormal"/>
    <w:uiPriority w:val="60"/>
    <w:rsid w:val="0090585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itle">
    <w:name w:val="Title"/>
    <w:basedOn w:val="Normal"/>
    <w:link w:val="TitleChar"/>
    <w:uiPriority w:val="1"/>
    <w:qFormat/>
    <w:rsid w:val="004221A9"/>
    <w:pPr>
      <w:jc w:val="center"/>
    </w:pPr>
    <w:rPr>
      <w:i/>
      <w:snapToGrid w:val="0"/>
      <w:sz w:val="80"/>
    </w:rPr>
  </w:style>
  <w:style w:type="character" w:customStyle="1" w:styleId="TitleChar">
    <w:name w:val="Title Char"/>
    <w:basedOn w:val="DefaultParagraphFont"/>
    <w:link w:val="Title"/>
    <w:uiPriority w:val="1"/>
    <w:rsid w:val="004221A9"/>
    <w:rPr>
      <w:rFonts w:ascii="Arial" w:hAnsi="Arial"/>
      <w:i/>
      <w:snapToGrid w:val="0"/>
      <w:sz w:val="80"/>
      <w:lang w:val="en-US" w:eastAsia="en-US"/>
    </w:rPr>
  </w:style>
  <w:style w:type="paragraph" w:styleId="Subtitle">
    <w:name w:val="Subtitle"/>
    <w:basedOn w:val="Normal"/>
    <w:next w:val="Normal"/>
    <w:link w:val="SubtitleChar"/>
    <w:uiPriority w:val="1"/>
    <w:qFormat/>
    <w:rsid w:val="004221A9"/>
    <w:pPr>
      <w:spacing w:before="120"/>
      <w:ind w:left="72" w:right="72"/>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4221A9"/>
    <w:rPr>
      <w:rFonts w:asciiTheme="majorHAnsi" w:eastAsiaTheme="majorEastAsia" w:hAnsiTheme="majorHAnsi" w:cstheme="majorBidi"/>
      <w:caps/>
      <w:kern w:val="22"/>
      <w:sz w:val="28"/>
      <w:szCs w:val="28"/>
      <w:lang w:val="en-US" w:eastAsia="ja-JP"/>
      <w14:ligatures w14:val="standard"/>
    </w:rPr>
  </w:style>
  <w:style w:type="paragraph" w:customStyle="1" w:styleId="Logo">
    <w:name w:val="Logo"/>
    <w:basedOn w:val="Normal"/>
    <w:next w:val="Normal"/>
    <w:uiPriority w:val="1"/>
    <w:qFormat/>
    <w:rsid w:val="004221A9"/>
    <w:pPr>
      <w:spacing w:before="120" w:after="1440"/>
      <w:ind w:left="72" w:right="72"/>
      <w:jc w:val="right"/>
    </w:pPr>
    <w:rPr>
      <w:rFonts w:asciiTheme="minorHAnsi" w:eastAsiaTheme="minorEastAsia" w:hAnsiTheme="minorHAnsi" w:cstheme="minorBidi"/>
      <w:color w:val="17365D" w:themeColor="text2" w:themeShade="BF"/>
      <w:kern w:val="22"/>
      <w:sz w:val="52"/>
      <w:szCs w:val="52"/>
      <w:lang w:eastAsia="ja-JP"/>
      <w14:ligatures w14:val="standard"/>
    </w:rPr>
  </w:style>
  <w:style w:type="paragraph" w:customStyle="1" w:styleId="Contactinfo">
    <w:name w:val="Contact info"/>
    <w:basedOn w:val="Normal"/>
    <w:uiPriority w:val="1"/>
    <w:qFormat/>
    <w:rsid w:val="004221A9"/>
    <w:pPr>
      <w:spacing w:before="120"/>
      <w:ind w:left="72" w:right="72"/>
      <w:jc w:val="right"/>
    </w:pPr>
    <w:rPr>
      <w:rFonts w:asciiTheme="minorHAnsi" w:eastAsiaTheme="minorEastAsia" w:hAnsiTheme="minorHAnsi" w:cstheme="minorBidi"/>
      <w:caps/>
      <w:kern w:val="22"/>
      <w:sz w:val="22"/>
      <w:szCs w:val="22"/>
      <w:lang w:eastAsia="ja-JP"/>
      <w14:ligatures w14:val="standard"/>
    </w:rPr>
  </w:style>
  <w:style w:type="character" w:customStyle="1" w:styleId="FooterChar">
    <w:name w:val="Footer Char"/>
    <w:basedOn w:val="DefaultParagraphFont"/>
    <w:link w:val="Footer"/>
    <w:rsid w:val="004221A9"/>
    <w:rPr>
      <w:rFonts w:ascii="Arial" w:hAnsi="Arial"/>
      <w:lang w:val="en-US" w:eastAsia="en-US"/>
    </w:rPr>
  </w:style>
  <w:style w:type="paragraph" w:styleId="BalloonText">
    <w:name w:val="Balloon Text"/>
    <w:basedOn w:val="Normal"/>
    <w:link w:val="BalloonTextChar"/>
    <w:uiPriority w:val="99"/>
    <w:semiHidden/>
    <w:unhideWhenUsed/>
    <w:rsid w:val="00EC2610"/>
    <w:rPr>
      <w:rFonts w:ascii="Tahoma" w:hAnsi="Tahoma" w:cs="Tahoma"/>
      <w:sz w:val="16"/>
      <w:szCs w:val="16"/>
    </w:rPr>
  </w:style>
  <w:style w:type="character" w:customStyle="1" w:styleId="BalloonTextChar">
    <w:name w:val="Balloon Text Char"/>
    <w:basedOn w:val="DefaultParagraphFont"/>
    <w:link w:val="BalloonText"/>
    <w:uiPriority w:val="99"/>
    <w:semiHidden/>
    <w:rsid w:val="00EC2610"/>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lang w:val="en-US" w:eastAsia="en-US"/>
    </w:rPr>
  </w:style>
  <w:style w:type="paragraph" w:styleId="Heading1">
    <w:name w:val="heading 1"/>
    <w:basedOn w:val="Normal"/>
    <w:next w:val="Normal"/>
    <w:qFormat/>
    <w:pPr>
      <w:keepNext/>
      <w:numPr>
        <w:numId w:val="8"/>
      </w:numPr>
      <w:pBdr>
        <w:bottom w:val="single" w:sz="36" w:space="1" w:color="808080"/>
      </w:pBdr>
      <w:spacing w:before="120" w:after="120"/>
      <w:outlineLvl w:val="0"/>
    </w:pPr>
    <w:rPr>
      <w:b/>
      <w:kern w:val="28"/>
      <w:sz w:val="32"/>
      <w:lang w:val="en-GB"/>
    </w:rPr>
  </w:style>
  <w:style w:type="paragraph" w:styleId="Heading2">
    <w:name w:val="heading 2"/>
    <w:basedOn w:val="Normal"/>
    <w:next w:val="Normal"/>
    <w:qFormat/>
    <w:pPr>
      <w:keepNext/>
      <w:numPr>
        <w:ilvl w:val="1"/>
        <w:numId w:val="8"/>
      </w:numPr>
      <w:tabs>
        <w:tab w:val="clear" w:pos="3412"/>
      </w:tabs>
      <w:spacing w:before="60" w:after="60"/>
      <w:ind w:left="0" w:firstLine="0"/>
      <w:outlineLvl w:val="1"/>
    </w:pPr>
    <w:rPr>
      <w:b/>
      <w:i/>
      <w:sz w:val="24"/>
    </w:rPr>
  </w:style>
  <w:style w:type="paragraph" w:styleId="Heading3">
    <w:name w:val="heading 3"/>
    <w:basedOn w:val="Normal"/>
    <w:next w:val="Normal"/>
    <w:qFormat/>
    <w:pPr>
      <w:keepNext/>
      <w:numPr>
        <w:ilvl w:val="2"/>
        <w:numId w:val="8"/>
      </w:numPr>
      <w:spacing w:before="240" w:after="60"/>
      <w:outlineLvl w:val="2"/>
    </w:pPr>
    <w:rPr>
      <w:b/>
    </w:rPr>
  </w:style>
  <w:style w:type="paragraph" w:styleId="Heading4">
    <w:name w:val="heading 4"/>
    <w:basedOn w:val="Normal"/>
    <w:next w:val="Normal"/>
    <w:qFormat/>
    <w:pPr>
      <w:keepNext/>
      <w:numPr>
        <w:ilvl w:val="3"/>
        <w:numId w:val="8"/>
      </w:numPr>
      <w:spacing w:before="240" w:after="60"/>
      <w:outlineLvl w:val="3"/>
    </w:pPr>
    <w:rPr>
      <w:i/>
    </w:rPr>
  </w:style>
  <w:style w:type="paragraph" w:styleId="Heading5">
    <w:name w:val="heading 5"/>
    <w:basedOn w:val="Normal"/>
    <w:next w:val="Normal"/>
    <w:qFormat/>
    <w:pPr>
      <w:numPr>
        <w:ilvl w:val="4"/>
        <w:numId w:val="8"/>
      </w:numPr>
      <w:spacing w:before="240" w:after="60"/>
      <w:outlineLvl w:val="4"/>
    </w:pPr>
    <w:rPr>
      <w:sz w:val="22"/>
    </w:rPr>
  </w:style>
  <w:style w:type="paragraph" w:styleId="Heading6">
    <w:name w:val="heading 6"/>
    <w:basedOn w:val="Normal"/>
    <w:next w:val="Normal"/>
    <w:qFormat/>
    <w:pPr>
      <w:numPr>
        <w:ilvl w:val="5"/>
        <w:numId w:val="8"/>
      </w:numPr>
      <w:spacing w:before="240" w:after="60"/>
      <w:outlineLvl w:val="5"/>
    </w:pPr>
    <w:rPr>
      <w:rFonts w:ascii="Times New Roman" w:hAnsi="Times New Roman"/>
      <w:i/>
      <w:sz w:val="22"/>
    </w:rPr>
  </w:style>
  <w:style w:type="paragraph" w:styleId="Heading7">
    <w:name w:val="heading 7"/>
    <w:basedOn w:val="Normal"/>
    <w:next w:val="Normal"/>
    <w:qFormat/>
    <w:pPr>
      <w:numPr>
        <w:ilvl w:val="6"/>
        <w:numId w:val="8"/>
      </w:numPr>
      <w:spacing w:before="240" w:after="60"/>
      <w:outlineLvl w:val="6"/>
    </w:pPr>
  </w:style>
  <w:style w:type="paragraph" w:styleId="Heading8">
    <w:name w:val="heading 8"/>
    <w:basedOn w:val="Normal"/>
    <w:next w:val="Normal"/>
    <w:qFormat/>
    <w:pPr>
      <w:numPr>
        <w:ilvl w:val="7"/>
        <w:numId w:val="8"/>
      </w:numPr>
      <w:spacing w:before="240" w:after="60"/>
      <w:outlineLvl w:val="7"/>
    </w:pPr>
    <w:rPr>
      <w:i/>
    </w:rPr>
  </w:style>
  <w:style w:type="paragraph" w:styleId="Heading9">
    <w:name w:val="heading 9"/>
    <w:basedOn w:val="Normal"/>
    <w:next w:val="Normal"/>
    <w:qFormat/>
    <w:pPr>
      <w:numPr>
        <w:ilvl w:val="8"/>
        <w:numId w:val="8"/>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rPr>
      <w:rFonts w:ascii="Arial" w:hAnsi="Arial"/>
    </w:rPr>
  </w:style>
  <w:style w:type="paragraph" w:customStyle="1" w:styleId="Sources">
    <w:name w:val="Sources"/>
    <w:basedOn w:val="Normal"/>
    <w:rPr>
      <w:b/>
      <w:sz w:val="16"/>
      <w:lang w:val="en-GB"/>
    </w:rPr>
  </w:style>
  <w:style w:type="paragraph" w:styleId="TOC1">
    <w:name w:val="toc 1"/>
    <w:basedOn w:val="Normal"/>
    <w:next w:val="Normal"/>
    <w:autoRedefine/>
    <w:uiPriority w:val="39"/>
    <w:pPr>
      <w:spacing w:before="120" w:after="120"/>
    </w:pPr>
    <w:rPr>
      <w:b/>
      <w:caps/>
    </w:rPr>
  </w:style>
  <w:style w:type="paragraph" w:customStyle="1" w:styleId="EditorsNotes">
    <w:name w:val="Editors Notes"/>
    <w:basedOn w:val="Normal"/>
    <w:rPr>
      <w:i/>
      <w:vanish/>
      <w:color w:val="0000FF"/>
    </w:rPr>
  </w:style>
  <w:style w:type="paragraph" w:customStyle="1" w:styleId="SectionHeader">
    <w:name w:val="Section Header"/>
    <w:pPr>
      <w:pBdr>
        <w:bottom w:val="single" w:sz="36" w:space="1" w:color="808080"/>
      </w:pBdr>
      <w:spacing w:before="120" w:after="120"/>
    </w:pPr>
    <w:rPr>
      <w:rFonts w:ascii="Arial" w:hAnsi="Arial"/>
      <w:b/>
      <w:noProof/>
      <w:sz w:val="32"/>
      <w:lang w:eastAsia="en-US"/>
    </w:rPr>
  </w:style>
  <w:style w:type="paragraph" w:styleId="TOC2">
    <w:name w:val="toc 2"/>
    <w:basedOn w:val="Normal"/>
    <w:next w:val="Normal"/>
    <w:autoRedefine/>
    <w:uiPriority w:val="39"/>
    <w:pPr>
      <w:ind w:left="200"/>
    </w:pPr>
    <w:rPr>
      <w:smallCaps/>
    </w:rPr>
  </w:style>
  <w:style w:type="paragraph" w:styleId="TOC3">
    <w:name w:val="toc 3"/>
    <w:basedOn w:val="Normal"/>
    <w:next w:val="Normal"/>
    <w:autoRedefine/>
    <w:uiPriority w:val="39"/>
    <w:pPr>
      <w:ind w:left="400"/>
    </w:pPr>
    <w:rPr>
      <w:i/>
    </w:rPr>
  </w:style>
  <w:style w:type="paragraph" w:styleId="TOC4">
    <w:name w:val="toc 4"/>
    <w:basedOn w:val="Normal"/>
    <w:next w:val="Normal"/>
    <w:autoRedefine/>
    <w:uiPriority w:val="39"/>
    <w:pPr>
      <w:ind w:left="600"/>
    </w:pPr>
    <w:rPr>
      <w:sz w:val="18"/>
    </w:rPr>
  </w:style>
  <w:style w:type="paragraph" w:styleId="TOC5">
    <w:name w:val="toc 5"/>
    <w:basedOn w:val="Normal"/>
    <w:next w:val="Normal"/>
    <w:autoRedefine/>
    <w:semiHidden/>
    <w:pPr>
      <w:ind w:left="800"/>
    </w:pPr>
    <w:rPr>
      <w:rFonts w:ascii="Times New Roman" w:hAnsi="Times New Roman"/>
      <w:sz w:val="18"/>
    </w:rPr>
  </w:style>
  <w:style w:type="paragraph" w:styleId="TOC6">
    <w:name w:val="toc 6"/>
    <w:basedOn w:val="Normal"/>
    <w:next w:val="Normal"/>
    <w:autoRedefine/>
    <w:semiHidden/>
    <w:pPr>
      <w:ind w:left="1000"/>
    </w:pPr>
    <w:rPr>
      <w:rFonts w:ascii="Times New Roman" w:hAnsi="Times New Roman"/>
      <w:sz w:val="18"/>
    </w:rPr>
  </w:style>
  <w:style w:type="paragraph" w:styleId="TOC7">
    <w:name w:val="toc 7"/>
    <w:basedOn w:val="Normal"/>
    <w:next w:val="Normal"/>
    <w:autoRedefine/>
    <w:semiHidden/>
    <w:pPr>
      <w:ind w:left="1200"/>
    </w:pPr>
    <w:rPr>
      <w:rFonts w:ascii="Times New Roman" w:hAnsi="Times New Roman"/>
      <w:sz w:val="18"/>
    </w:rPr>
  </w:style>
  <w:style w:type="paragraph" w:styleId="TOC8">
    <w:name w:val="toc 8"/>
    <w:basedOn w:val="Normal"/>
    <w:next w:val="Normal"/>
    <w:autoRedefine/>
    <w:semiHidden/>
    <w:pPr>
      <w:ind w:left="1400"/>
    </w:pPr>
    <w:rPr>
      <w:rFonts w:ascii="Times New Roman" w:hAnsi="Times New Roman"/>
      <w:sz w:val="18"/>
    </w:rPr>
  </w:style>
  <w:style w:type="paragraph" w:styleId="TOC9">
    <w:name w:val="toc 9"/>
    <w:basedOn w:val="Normal"/>
    <w:next w:val="Normal"/>
    <w:autoRedefine/>
    <w:semiHidden/>
    <w:pPr>
      <w:ind w:left="1600"/>
    </w:pPr>
    <w:rPr>
      <w:rFonts w:ascii="Times New Roman" w:hAnsi="Times New Roman"/>
      <w:sz w:val="18"/>
    </w:rPr>
  </w:style>
  <w:style w:type="paragraph" w:styleId="DocumentMap">
    <w:name w:val="Document Map"/>
    <w:basedOn w:val="Normal"/>
    <w:semiHidden/>
    <w:pPr>
      <w:shd w:val="clear" w:color="auto" w:fill="000080"/>
    </w:pPr>
    <w:rPr>
      <w:rFonts w:ascii="Tahoma" w:hAnsi="Tahoma"/>
    </w:rPr>
  </w:style>
  <w:style w:type="paragraph" w:customStyle="1" w:styleId="Section">
    <w:name w:val="Section"/>
    <w:basedOn w:val="SectionHeader"/>
  </w:style>
  <w:style w:type="character" w:customStyle="1" w:styleId="Heading2CharChar">
    <w:name w:val="Heading 2 Char Char"/>
    <w:rPr>
      <w:rFonts w:ascii="Arial" w:hAnsi="Arial"/>
      <w:b/>
      <w:i/>
      <w:sz w:val="24"/>
      <w:lang w:val="en-US" w:eastAsia="en-US" w:bidi="ar-SA"/>
    </w:rPr>
  </w:style>
  <w:style w:type="character" w:customStyle="1" w:styleId="Heading3Char">
    <w:name w:val="Heading 3 Char"/>
    <w:rPr>
      <w:rFonts w:ascii="Arial" w:hAnsi="Arial"/>
      <w:b/>
      <w:lang w:val="en-US" w:eastAsia="en-US" w:bidi="ar-SA"/>
    </w:rPr>
  </w:style>
  <w:style w:type="paragraph" w:customStyle="1" w:styleId="Body">
    <w:name w:val="Body"/>
    <w:basedOn w:val="Normal"/>
    <w:pPr>
      <w:widowControl w:val="0"/>
    </w:pPr>
    <w:rPr>
      <w:snapToGrid w:val="0"/>
      <w:lang w:val="en-GB"/>
    </w:rPr>
  </w:style>
  <w:style w:type="paragraph" w:styleId="BodyTextIndent">
    <w:name w:val="Body Text Indent"/>
    <w:basedOn w:val="Normal"/>
    <w:pPr>
      <w:ind w:firstLine="284"/>
      <w:jc w:val="both"/>
    </w:pPr>
    <w:rPr>
      <w:lang w:val="en-GB"/>
    </w:rPr>
  </w:style>
  <w:style w:type="paragraph" w:customStyle="1" w:styleId="StyleHeading3Justified">
    <w:name w:val="Style Heading 3 + Justified"/>
    <w:basedOn w:val="Heading3"/>
    <w:pPr>
      <w:jc w:val="both"/>
    </w:pPr>
    <w:rPr>
      <w:bCs/>
      <w:sz w:val="22"/>
    </w:rPr>
  </w:style>
  <w:style w:type="table" w:styleId="TableGrid">
    <w:name w:val="Table Grid"/>
    <w:basedOn w:val="TableNormal"/>
    <w:uiPriority w:val="59"/>
    <w:rsid w:val="00882F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Shading">
    <w:name w:val="Light Shading"/>
    <w:basedOn w:val="TableNormal"/>
    <w:uiPriority w:val="60"/>
    <w:rsid w:val="0090585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itle">
    <w:name w:val="Title"/>
    <w:basedOn w:val="Normal"/>
    <w:link w:val="TitleChar"/>
    <w:uiPriority w:val="1"/>
    <w:qFormat/>
    <w:rsid w:val="004221A9"/>
    <w:pPr>
      <w:jc w:val="center"/>
    </w:pPr>
    <w:rPr>
      <w:i/>
      <w:snapToGrid w:val="0"/>
      <w:sz w:val="80"/>
    </w:rPr>
  </w:style>
  <w:style w:type="character" w:customStyle="1" w:styleId="TitleChar">
    <w:name w:val="Title Char"/>
    <w:basedOn w:val="DefaultParagraphFont"/>
    <w:link w:val="Title"/>
    <w:uiPriority w:val="1"/>
    <w:rsid w:val="004221A9"/>
    <w:rPr>
      <w:rFonts w:ascii="Arial" w:hAnsi="Arial"/>
      <w:i/>
      <w:snapToGrid w:val="0"/>
      <w:sz w:val="80"/>
      <w:lang w:val="en-US" w:eastAsia="en-US"/>
    </w:rPr>
  </w:style>
  <w:style w:type="paragraph" w:styleId="Subtitle">
    <w:name w:val="Subtitle"/>
    <w:basedOn w:val="Normal"/>
    <w:next w:val="Normal"/>
    <w:link w:val="SubtitleChar"/>
    <w:uiPriority w:val="1"/>
    <w:qFormat/>
    <w:rsid w:val="004221A9"/>
    <w:pPr>
      <w:spacing w:before="120"/>
      <w:ind w:left="72" w:right="72"/>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4221A9"/>
    <w:rPr>
      <w:rFonts w:asciiTheme="majorHAnsi" w:eastAsiaTheme="majorEastAsia" w:hAnsiTheme="majorHAnsi" w:cstheme="majorBidi"/>
      <w:caps/>
      <w:kern w:val="22"/>
      <w:sz w:val="28"/>
      <w:szCs w:val="28"/>
      <w:lang w:val="en-US" w:eastAsia="ja-JP"/>
      <w14:ligatures w14:val="standard"/>
    </w:rPr>
  </w:style>
  <w:style w:type="paragraph" w:customStyle="1" w:styleId="Logo">
    <w:name w:val="Logo"/>
    <w:basedOn w:val="Normal"/>
    <w:next w:val="Normal"/>
    <w:uiPriority w:val="1"/>
    <w:qFormat/>
    <w:rsid w:val="004221A9"/>
    <w:pPr>
      <w:spacing w:before="120" w:after="1440"/>
      <w:ind w:left="72" w:right="72"/>
      <w:jc w:val="right"/>
    </w:pPr>
    <w:rPr>
      <w:rFonts w:asciiTheme="minorHAnsi" w:eastAsiaTheme="minorEastAsia" w:hAnsiTheme="minorHAnsi" w:cstheme="minorBidi"/>
      <w:color w:val="17365D" w:themeColor="text2" w:themeShade="BF"/>
      <w:kern w:val="22"/>
      <w:sz w:val="52"/>
      <w:szCs w:val="52"/>
      <w:lang w:eastAsia="ja-JP"/>
      <w14:ligatures w14:val="standard"/>
    </w:rPr>
  </w:style>
  <w:style w:type="paragraph" w:customStyle="1" w:styleId="Contactinfo">
    <w:name w:val="Contact info"/>
    <w:basedOn w:val="Normal"/>
    <w:uiPriority w:val="1"/>
    <w:qFormat/>
    <w:rsid w:val="004221A9"/>
    <w:pPr>
      <w:spacing w:before="120"/>
      <w:ind w:left="72" w:right="72"/>
      <w:jc w:val="right"/>
    </w:pPr>
    <w:rPr>
      <w:rFonts w:asciiTheme="minorHAnsi" w:eastAsiaTheme="minorEastAsia" w:hAnsiTheme="minorHAnsi" w:cstheme="minorBidi"/>
      <w:caps/>
      <w:kern w:val="22"/>
      <w:sz w:val="22"/>
      <w:szCs w:val="22"/>
      <w:lang w:eastAsia="ja-JP"/>
      <w14:ligatures w14:val="standard"/>
    </w:rPr>
  </w:style>
  <w:style w:type="character" w:customStyle="1" w:styleId="FooterChar">
    <w:name w:val="Footer Char"/>
    <w:basedOn w:val="DefaultParagraphFont"/>
    <w:link w:val="Footer"/>
    <w:rsid w:val="004221A9"/>
    <w:rPr>
      <w:rFonts w:ascii="Arial" w:hAnsi="Arial"/>
      <w:lang w:val="en-US" w:eastAsia="en-US"/>
    </w:rPr>
  </w:style>
  <w:style w:type="paragraph" w:styleId="BalloonText">
    <w:name w:val="Balloon Text"/>
    <w:basedOn w:val="Normal"/>
    <w:link w:val="BalloonTextChar"/>
    <w:uiPriority w:val="99"/>
    <w:semiHidden/>
    <w:unhideWhenUsed/>
    <w:rsid w:val="00EC2610"/>
    <w:rPr>
      <w:rFonts w:ascii="Tahoma" w:hAnsi="Tahoma" w:cs="Tahoma"/>
      <w:sz w:val="16"/>
      <w:szCs w:val="16"/>
    </w:rPr>
  </w:style>
  <w:style w:type="character" w:customStyle="1" w:styleId="BalloonTextChar">
    <w:name w:val="Balloon Text Char"/>
    <w:basedOn w:val="DefaultParagraphFont"/>
    <w:link w:val="BalloonText"/>
    <w:uiPriority w:val="99"/>
    <w:semiHidden/>
    <w:rsid w:val="00EC2610"/>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834338">
      <w:bodyDiv w:val="1"/>
      <w:marLeft w:val="0"/>
      <w:marRight w:val="0"/>
      <w:marTop w:val="0"/>
      <w:marBottom w:val="0"/>
      <w:divBdr>
        <w:top w:val="none" w:sz="0" w:space="0" w:color="auto"/>
        <w:left w:val="none" w:sz="0" w:space="0" w:color="auto"/>
        <w:bottom w:val="none" w:sz="0" w:space="0" w:color="auto"/>
        <w:right w:val="none" w:sz="0" w:space="0" w:color="auto"/>
      </w:divBdr>
    </w:div>
    <w:div w:id="841504961">
      <w:bodyDiv w:val="1"/>
      <w:marLeft w:val="0"/>
      <w:marRight w:val="0"/>
      <w:marTop w:val="0"/>
      <w:marBottom w:val="0"/>
      <w:divBdr>
        <w:top w:val="none" w:sz="0" w:space="0" w:color="auto"/>
        <w:left w:val="none" w:sz="0" w:space="0" w:color="auto"/>
        <w:bottom w:val="none" w:sz="0" w:space="0" w:color="auto"/>
        <w:right w:val="none" w:sz="0" w:space="0" w:color="auto"/>
      </w:divBdr>
    </w:div>
    <w:div w:id="1023870202">
      <w:bodyDiv w:val="1"/>
      <w:marLeft w:val="0"/>
      <w:marRight w:val="0"/>
      <w:marTop w:val="0"/>
      <w:marBottom w:val="0"/>
      <w:divBdr>
        <w:top w:val="none" w:sz="0" w:space="0" w:color="auto"/>
        <w:left w:val="none" w:sz="0" w:space="0" w:color="auto"/>
        <w:bottom w:val="none" w:sz="0" w:space="0" w:color="auto"/>
        <w:right w:val="none" w:sz="0" w:space="0" w:color="auto"/>
      </w:divBdr>
    </w:div>
    <w:div w:id="179235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header" Target="header1.xml"/><Relationship Id="rId27"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E:\Quality%20System\Quality%20Templates%20and%20Pro-forma\QT012%20-%20Document%20Forma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2022-03-07T00:00:00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QT012 - Document Format Template.dot</Template>
  <TotalTime>10</TotalTime>
  <Pages>1</Pages>
  <Words>2265</Words>
  <Characters>12911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1</vt:lpstr>
    </vt:vector>
  </TitlesOfParts>
  <Company>Measuresoft Development Ltd</Company>
  <LinksUpToDate>false</LinksUpToDate>
  <CharactersWithSpaces>15146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Lauda User Manual</dc:title>
  <dc:creator>Technician</dc:creator>
  <cp:lastModifiedBy>emym57</cp:lastModifiedBy>
  <cp:revision>8</cp:revision>
  <cp:lastPrinted>2001-02-12T10:56:00Z</cp:lastPrinted>
  <dcterms:created xsi:type="dcterms:W3CDTF">2020-03-02T16:42:00Z</dcterms:created>
  <dcterms:modified xsi:type="dcterms:W3CDTF">2022-03-07T09:49:00Z</dcterms:modified>
</cp:coreProperties>
</file>