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E3" w:rsidRDefault="006671E3" w:rsidP="006671E3">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6671E3" w:rsidRPr="00274616" w:rsidRDefault="006671E3" w:rsidP="006671E3">
                            <w:pPr>
                              <w:rPr>
                                <w:rFonts w:cs="Arial"/>
                                <w:sz w:val="28"/>
                              </w:rPr>
                            </w:pPr>
                            <w:r w:rsidRPr="00274616">
                              <w:rPr>
                                <w:rFonts w:cs="Arial"/>
                                <w:sz w:val="28"/>
                              </w:rPr>
                              <w:t xml:space="preserve">Partnership Courtyard, </w:t>
                            </w:r>
                            <w:proofErr w:type="gramStart"/>
                            <w:r w:rsidRPr="00274616">
                              <w:rPr>
                                <w:rFonts w:cs="Arial"/>
                                <w:sz w:val="28"/>
                              </w:rPr>
                              <w:t>The</w:t>
                            </w:r>
                            <w:proofErr w:type="gramEnd"/>
                            <w:r w:rsidRPr="00274616">
                              <w:rPr>
                                <w:rFonts w:cs="Arial"/>
                                <w:sz w:val="28"/>
                              </w:rPr>
                              <w:t xml:space="preserve"> Ramparts,</w:t>
                            </w:r>
                          </w:p>
                          <w:p w:rsidR="006671E3" w:rsidRPr="00274616" w:rsidRDefault="006671E3" w:rsidP="006671E3">
                            <w:pPr>
                              <w:rPr>
                                <w:rFonts w:cs="Arial"/>
                                <w:sz w:val="28"/>
                              </w:rPr>
                            </w:pPr>
                            <w:proofErr w:type="spellStart"/>
                            <w:r w:rsidRPr="00274616">
                              <w:rPr>
                                <w:rFonts w:cs="Arial"/>
                                <w:sz w:val="28"/>
                              </w:rPr>
                              <w:t>Dundalk</w:t>
                            </w:r>
                            <w:proofErr w:type="spellEnd"/>
                            <w:r w:rsidRPr="00274616">
                              <w:rPr>
                                <w:rFonts w:cs="Arial"/>
                                <w:sz w:val="28"/>
                              </w:rPr>
                              <w:t>, Ireland</w:t>
                            </w:r>
                          </w:p>
                          <w:p w:rsidR="006671E3" w:rsidRDefault="006671E3" w:rsidP="006671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" stroked="f">
                <v:textbox>
                  <w:txbxContent>
                    <w:p w:rsidR="006671E3" w:rsidRPr="00274616" w:rsidRDefault="006671E3" w:rsidP="006671E3">
                      <w:pPr>
                        <w:rPr>
                          <w:rFonts w:cs="Arial"/>
                          <w:sz w:val="28"/>
                        </w:rPr>
                      </w:pPr>
                      <w:r w:rsidRPr="00274616">
                        <w:rPr>
                          <w:rFonts w:cs="Arial"/>
                          <w:sz w:val="28"/>
                        </w:rPr>
                        <w:t xml:space="preserve">Partnership Courtyard, </w:t>
                      </w:r>
                      <w:proofErr w:type="gramStart"/>
                      <w:r w:rsidRPr="00274616">
                        <w:rPr>
                          <w:rFonts w:cs="Arial"/>
                          <w:sz w:val="28"/>
                        </w:rPr>
                        <w:t>The</w:t>
                      </w:r>
                      <w:proofErr w:type="gramEnd"/>
                      <w:r w:rsidRPr="00274616">
                        <w:rPr>
                          <w:rFonts w:cs="Arial"/>
                          <w:sz w:val="28"/>
                        </w:rPr>
                        <w:t xml:space="preserve"> R</w:t>
                      </w:r>
                      <w:bookmarkStart w:id="1" w:name="_GoBack"/>
                      <w:bookmarkEnd w:id="1"/>
                      <w:r w:rsidRPr="00274616">
                        <w:rPr>
                          <w:rFonts w:cs="Arial"/>
                          <w:sz w:val="28"/>
                        </w:rPr>
                        <w:t>amparts,</w:t>
                      </w:r>
                    </w:p>
                    <w:p w:rsidR="006671E3" w:rsidRPr="00274616" w:rsidRDefault="006671E3" w:rsidP="006671E3">
                      <w:pPr>
                        <w:rPr>
                          <w:rFonts w:cs="Arial"/>
                          <w:sz w:val="28"/>
                        </w:rPr>
                      </w:pPr>
                      <w:r w:rsidRPr="00274616">
                        <w:rPr>
                          <w:rFonts w:cs="Arial"/>
                          <w:sz w:val="28"/>
                        </w:rPr>
                        <w:t>Dundalk, Ireland</w:t>
                      </w:r>
                    </w:p>
                    <w:p w:rsidR="006671E3" w:rsidRDefault="006671E3" w:rsidP="006671E3"/>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766A59CE" wp14:editId="69043A7B">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13"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1E3" w:rsidRPr="00274616" w:rsidRDefault="006671E3" w:rsidP="006671E3">
                                <w:pPr>
                                  <w:pStyle w:val="Subtitle"/>
                                  <w:rPr>
                                    <w:rFonts w:ascii="Arial" w:hAnsi="Arial" w:cs="Arial"/>
                                  </w:rPr>
                                </w:pPr>
                                <w:r w:rsidRPr="00274616">
                                  <w:rPr>
                                    <w:rFonts w:ascii="Arial" w:hAnsi="Arial" w:cs="Arial"/>
                                  </w:rPr>
                                  <w:t xml:space="preserve">Version </w:t>
                                </w:r>
                                <w:bookmarkStart w:id="0" w:name="DocVersionNumber"/>
                                <w:r w:rsidR="00043216">
                                  <w:rPr>
                                    <w:rFonts w:ascii="Arial" w:hAnsi="Arial" w:cs="Arial"/>
                                  </w:rPr>
                                  <w:t>6.8</w:t>
                                </w:r>
                                <w:r w:rsidR="007643C5">
                                  <w:rPr>
                                    <w:rFonts w:ascii="Arial" w:hAnsi="Arial" w:cs="Arial"/>
                                  </w:rPr>
                                  <w:t>.0</w:t>
                                </w:r>
                                <w:r w:rsidR="00B30A59">
                                  <w:rPr>
                                    <w:rFonts w:ascii="Arial" w:hAnsi="Arial" w:cs="Arial"/>
                                  </w:rPr>
                                  <w:t>.0</w:t>
                                </w:r>
                                <w:bookmarkEnd w:id="0"/>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6671E3" w:rsidRPr="00274616" w:rsidRDefault="00043216" w:rsidP="006671E3">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" filled="f" stroked="f" strokeweight=".5pt">
                    <v:path arrowok="t"/>
                    <v:textbox inset="0,0,0,0">
                      <w:txbxContent>
                        <w:p w:rsidR="006671E3" w:rsidRPr="00274616" w:rsidRDefault="006671E3" w:rsidP="006671E3">
                          <w:pPr>
                            <w:pStyle w:val="Subtitle"/>
                            <w:rPr>
                              <w:rFonts w:ascii="Arial" w:hAnsi="Arial" w:cs="Arial"/>
                            </w:rPr>
                          </w:pPr>
                          <w:r w:rsidRPr="00274616">
                            <w:rPr>
                              <w:rFonts w:ascii="Arial" w:hAnsi="Arial" w:cs="Arial"/>
                            </w:rPr>
                            <w:t xml:space="preserve">Version </w:t>
                          </w:r>
                          <w:bookmarkStart w:id="1" w:name="DocVersionNumber"/>
                          <w:r w:rsidR="00043216">
                            <w:rPr>
                              <w:rFonts w:ascii="Arial" w:hAnsi="Arial" w:cs="Arial"/>
                            </w:rPr>
                            <w:t>6.8</w:t>
                          </w:r>
                          <w:r w:rsidR="007643C5">
                            <w:rPr>
                              <w:rFonts w:ascii="Arial" w:hAnsi="Arial" w:cs="Arial"/>
                            </w:rPr>
                            <w:t>.0</w:t>
                          </w:r>
                          <w:r w:rsidR="00B30A59">
                            <w:rPr>
                              <w:rFonts w:ascii="Arial" w:hAnsi="Arial" w:cs="Arial"/>
                            </w:rPr>
                            <w:t>.0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6671E3" w:rsidRPr="00274616" w:rsidRDefault="00043216" w:rsidP="006671E3">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12"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1E3" w:rsidRPr="00274616" w:rsidRDefault="006671E3" w:rsidP="006671E3">
                                <w:pPr>
                                  <w:jc w:val="center"/>
                                  <w:rPr>
                                    <w:rFonts w:cs="Arial"/>
                                    <w:color w:val="1C2B39"/>
                                    <w:sz w:val="32"/>
                                    <w:szCs w:val="24"/>
                                  </w:rPr>
                                </w:pPr>
                                <w:r w:rsidRPr="00274616">
                                  <w:rPr>
                                    <w:rFonts w:cs="Arial"/>
                                    <w:color w:val="1C2B39"/>
                                    <w:sz w:val="32"/>
                                    <w:szCs w:val="24"/>
                                  </w:rPr>
                                  <w:t>www.measuresoft.com</w:t>
                                </w:r>
                              </w:p>
                              <w:p w:rsidR="006671E3" w:rsidRPr="00274616" w:rsidRDefault="006671E3" w:rsidP="006671E3">
                                <w:pPr>
                                  <w:jc w:val="center"/>
                                  <w:rPr>
                                    <w:rFonts w:cs="Arial"/>
                                    <w:color w:val="1C2B39"/>
                                    <w:sz w:val="32"/>
                                    <w:szCs w:val="24"/>
                                  </w:rPr>
                                </w:pPr>
                                <w:r w:rsidRPr="00274616">
                                  <w:rPr>
                                    <w:rFonts w:cs="Arial"/>
                                    <w:color w:val="1C2B39"/>
                                    <w:sz w:val="32"/>
                                    <w:szCs w:val="24"/>
                                  </w:rPr>
                                  <w:t>+353 42 933 2399</w:t>
                                </w:r>
                              </w:p>
                              <w:p w:rsidR="006671E3" w:rsidRPr="00274616" w:rsidRDefault="006671E3" w:rsidP="006671E3">
                                <w:pPr>
                                  <w:jc w:val="center"/>
                                  <w:rPr>
                                    <w:rFonts w:cs="Arial"/>
                                    <w:color w:val="1C2B39"/>
                                    <w:sz w:val="2"/>
                                    <w:szCs w:val="2"/>
                                  </w:rPr>
                                </w:pPr>
                              </w:p>
                              <w:p w:rsidR="006671E3" w:rsidRPr="00274616" w:rsidRDefault="006671E3" w:rsidP="006671E3">
                                <w:pPr>
                                  <w:jc w:val="center"/>
                                  <w:rPr>
                                    <w:rFonts w:cs="Arial"/>
                                    <w:color w:val="761A25"/>
                                    <w:sz w:val="2"/>
                                    <w:szCs w:val="24"/>
                                  </w:rPr>
                                </w:pPr>
                              </w:p>
                              <w:p w:rsidR="006671E3" w:rsidRPr="00274616" w:rsidRDefault="006671E3" w:rsidP="006671E3">
                                <w:pPr>
                                  <w:jc w:val="center"/>
                                  <w:rPr>
                                    <w:rFonts w:cs="Arial"/>
                                    <w:color w:val="761A25"/>
                                    <w:sz w:val="24"/>
                                    <w:szCs w:val="24"/>
                                  </w:rPr>
                                </w:pPr>
                                <w:r w:rsidRPr="00274616">
                                  <w:rPr>
                                    <w:rFonts w:cs="Arial"/>
                                    <w:color w:val="761A25"/>
                                    <w:sz w:val="24"/>
                                    <w:szCs w:val="24"/>
                                  </w:rPr>
                                  <w:t xml:space="preserve">This document is the copyright of </w:t>
                                </w:r>
                                <w:proofErr w:type="spellStart"/>
                                <w:r w:rsidRPr="00274616">
                                  <w:rPr>
                                    <w:rFonts w:cs="Arial"/>
                                    <w:color w:val="761A25"/>
                                    <w:sz w:val="24"/>
                                    <w:szCs w:val="24"/>
                                  </w:rPr>
                                  <w:t>Measuresoft</w:t>
                                </w:r>
                                <w:proofErr w:type="spellEnd"/>
                                <w:r w:rsidRPr="00274616">
                                  <w:rPr>
                                    <w:rFonts w:cs="Arial"/>
                                    <w:color w:val="761A25"/>
                                    <w:sz w:val="24"/>
                                    <w:szCs w:val="24"/>
                                  </w:rPr>
                                  <w:t xml:space="preserve"> and may not be modified, copied or distributed in any form whatsoever without the prior permission of </w:t>
                                </w:r>
                                <w:proofErr w:type="spellStart"/>
                                <w:r w:rsidRPr="00274616">
                                  <w:rPr>
                                    <w:rFonts w:cs="Arial"/>
                                    <w:color w:val="761A25"/>
                                    <w:sz w:val="24"/>
                                    <w:szCs w:val="24"/>
                                  </w:rPr>
                                  <w:t>Measuresoft</w:t>
                                </w:r>
                                <w:proofErr w:type="spellEnd"/>
                                <w:r w:rsidRPr="00274616">
                                  <w:rPr>
                                    <w:rFonts w:cs="Arial"/>
                                    <w:color w:val="761A25"/>
                                    <w:sz w:val="24"/>
                                    <w:szCs w:val="24"/>
                                  </w:rPr>
                                  <w:t>.</w:t>
                                </w:r>
                              </w:p>
                              <w:p w:rsidR="006671E3" w:rsidRPr="00274616" w:rsidRDefault="006671E3" w:rsidP="006671E3">
                                <w:pPr>
                                  <w:rPr>
                                    <w:rFonts w:cs="Arial"/>
                                  </w:rPr>
                                </w:pPr>
                              </w:p>
                              <w:p w:rsidR="006671E3" w:rsidRPr="00274616" w:rsidRDefault="006671E3" w:rsidP="006671E3">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" filled="f" stroked="f" strokeweight=".5pt">
                    <v:path arrowok="t"/>
                    <v:textbox inset="0,0,0,0">
                      <w:txbxContent>
                        <w:p w:rsidR="006671E3" w:rsidRPr="00274616" w:rsidRDefault="006671E3" w:rsidP="006671E3">
                          <w:pPr>
                            <w:jc w:val="center"/>
                            <w:rPr>
                              <w:rFonts w:cs="Arial"/>
                              <w:color w:val="1C2B39"/>
                              <w:sz w:val="32"/>
                              <w:szCs w:val="24"/>
                            </w:rPr>
                          </w:pPr>
                          <w:r w:rsidRPr="00274616">
                            <w:rPr>
                              <w:rFonts w:cs="Arial"/>
                              <w:color w:val="1C2B39"/>
                              <w:sz w:val="32"/>
                              <w:szCs w:val="24"/>
                            </w:rPr>
                            <w:t>www.measuresoft.com</w:t>
                          </w:r>
                        </w:p>
                        <w:p w:rsidR="006671E3" w:rsidRPr="00274616" w:rsidRDefault="006671E3" w:rsidP="006671E3">
                          <w:pPr>
                            <w:jc w:val="center"/>
                            <w:rPr>
                              <w:rFonts w:cs="Arial"/>
                              <w:color w:val="1C2B39"/>
                              <w:sz w:val="32"/>
                              <w:szCs w:val="24"/>
                            </w:rPr>
                          </w:pPr>
                          <w:r w:rsidRPr="00274616">
                            <w:rPr>
                              <w:rFonts w:cs="Arial"/>
                              <w:color w:val="1C2B39"/>
                              <w:sz w:val="32"/>
                              <w:szCs w:val="24"/>
                            </w:rPr>
                            <w:t>+353 42 933 2399</w:t>
                          </w:r>
                        </w:p>
                        <w:p w:rsidR="006671E3" w:rsidRPr="00274616" w:rsidRDefault="006671E3" w:rsidP="006671E3">
                          <w:pPr>
                            <w:jc w:val="center"/>
                            <w:rPr>
                              <w:rFonts w:cs="Arial"/>
                              <w:color w:val="1C2B39"/>
                              <w:sz w:val="2"/>
                              <w:szCs w:val="2"/>
                            </w:rPr>
                          </w:pPr>
                        </w:p>
                        <w:p w:rsidR="006671E3" w:rsidRPr="00274616" w:rsidRDefault="006671E3" w:rsidP="006671E3">
                          <w:pPr>
                            <w:jc w:val="center"/>
                            <w:rPr>
                              <w:rFonts w:cs="Arial"/>
                              <w:color w:val="761A25"/>
                              <w:sz w:val="2"/>
                              <w:szCs w:val="24"/>
                            </w:rPr>
                          </w:pPr>
                        </w:p>
                        <w:p w:rsidR="006671E3" w:rsidRPr="00274616" w:rsidRDefault="006671E3" w:rsidP="006671E3">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6671E3" w:rsidRPr="00274616" w:rsidRDefault="006671E3" w:rsidP="006671E3">
                          <w:pPr>
                            <w:rPr>
                              <w:rFonts w:cs="Arial"/>
                            </w:rPr>
                          </w:pPr>
                        </w:p>
                        <w:p w:rsidR="006671E3" w:rsidRPr="00274616" w:rsidRDefault="006671E3" w:rsidP="006671E3">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11"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71E3" w:rsidRPr="00274616" w:rsidRDefault="006671E3" w:rsidP="006671E3">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6671E3" w:rsidRPr="00274616" w:rsidRDefault="006671E3" w:rsidP="006671E3">
                                    <w:pPr>
                                      <w:pStyle w:val="Title"/>
                                      <w:rPr>
                                        <w:rFonts w:cs="Arial"/>
                                        <w:color w:val="00B0F0"/>
                                        <w:sz w:val="48"/>
                                      </w:rPr>
                                    </w:pPr>
                                    <w:proofErr w:type="spellStart"/>
                                    <w:r>
                                      <w:rPr>
                                        <w:rFonts w:cs="Arial"/>
                                        <w:color w:val="00B0F0"/>
                                        <w:sz w:val="48"/>
                                        <w:lang w:val="en-GB"/>
                                      </w:rPr>
                                      <w:t>Kvaser</w:t>
                                    </w:r>
                                    <w:proofErr w:type="spellEnd"/>
                                    <w:r>
                                      <w:rPr>
                                        <w:rFonts w:cs="Arial"/>
                                        <w:color w:val="00B0F0"/>
                                        <w:sz w:val="48"/>
                                        <w:lang w:val="en-GB"/>
                                      </w:rPr>
                                      <w:t xml:space="preserve"> </w:t>
                                    </w:r>
                                    <w:proofErr w:type="spellStart"/>
                                    <w:r>
                                      <w:rPr>
                                        <w:rFonts w:cs="Arial"/>
                                        <w:color w:val="00B0F0"/>
                                        <w:sz w:val="48"/>
                                        <w:lang w:val="en-GB"/>
                                      </w:rPr>
                                      <w:t>Canbus</w:t>
                                    </w:r>
                                    <w:proofErr w:type="spellEnd"/>
                                    <w:r w:rsidR="001834E6">
                                      <w:rPr>
                                        <w:rFonts w:cs="Arial"/>
                                        <w:color w:val="00B0F0"/>
                                        <w:sz w:val="48"/>
                                        <w:lang w:val="en-GB"/>
                                      </w:rPr>
                                      <w:t xml:space="preserve">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6671E3" w:rsidRPr="00274616" w:rsidRDefault="006671E3" w:rsidP="006671E3">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" filled="f" stroked="f" strokeweight=".5pt">
                    <v:path arrowok="t"/>
                    <v:textbox inset="0,0,0,0">
                      <w:txbxContent>
                        <w:p w:rsidR="006671E3" w:rsidRPr="00274616" w:rsidRDefault="006671E3" w:rsidP="006671E3">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6671E3" w:rsidRPr="00274616" w:rsidRDefault="006671E3" w:rsidP="006671E3">
                              <w:pPr>
                                <w:pStyle w:val="Title"/>
                                <w:rPr>
                                  <w:rFonts w:cs="Arial"/>
                                  <w:color w:val="00B0F0"/>
                                  <w:sz w:val="48"/>
                                </w:rPr>
                              </w:pPr>
                              <w:proofErr w:type="spellStart"/>
                              <w:r>
                                <w:rPr>
                                  <w:rFonts w:cs="Arial"/>
                                  <w:color w:val="00B0F0"/>
                                  <w:sz w:val="48"/>
                                  <w:lang w:val="en-GB"/>
                                </w:rPr>
                                <w:t>Kvaser</w:t>
                              </w:r>
                              <w:proofErr w:type="spellEnd"/>
                              <w:r>
                                <w:rPr>
                                  <w:rFonts w:cs="Arial"/>
                                  <w:color w:val="00B0F0"/>
                                  <w:sz w:val="48"/>
                                  <w:lang w:val="en-GB"/>
                                </w:rPr>
                                <w:t xml:space="preserve"> </w:t>
                              </w:r>
                              <w:proofErr w:type="spellStart"/>
                              <w:r>
                                <w:rPr>
                                  <w:rFonts w:cs="Arial"/>
                                  <w:color w:val="00B0F0"/>
                                  <w:sz w:val="48"/>
                                  <w:lang w:val="en-GB"/>
                                </w:rPr>
                                <w:t>Canbus</w:t>
                              </w:r>
                              <w:proofErr w:type="spellEnd"/>
                              <w:r w:rsidR="001834E6">
                                <w:rPr>
                                  <w:rFonts w:cs="Arial"/>
                                  <w:color w:val="00B0F0"/>
                                  <w:sz w:val="48"/>
                                  <w:lang w:val="en-GB"/>
                                </w:rPr>
                                <w:t xml:space="preserve"> User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6671E3" w:rsidRPr="00274616" w:rsidRDefault="006671E3" w:rsidP="006671E3">
                              <w:pPr>
                                <w:pStyle w:val="Subtitle"/>
                                <w:rPr>
                                  <w:rFonts w:ascii="Arial" w:hAnsi="Arial" w:cs="Arial"/>
                                </w:rPr>
                              </w:pPr>
                              <w:r>
                                <w:rPr>
                                  <w:rFonts w:ascii="Arial" w:hAnsi="Arial" w:cs="Arial"/>
                                </w:rPr>
                                <w:t xml:space="preserve">     </w:t>
                              </w:r>
                            </w:p>
                          </w:sdtContent>
                        </w:sdt>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6535" cy="9713595"/>
                    <wp:effectExtent l="0" t="3810" r="0" b="0"/>
                    <wp:wrapNone/>
                    <wp:docPr id="2"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9713595"/>
                              <a:chOff x="0" y="0"/>
                              <a:chExt cx="228600" cy="9144000"/>
                            </a:xfrm>
                          </wpg:grpSpPr>
                          <wps:wsp>
                            <wps:cNvPr id="9"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0"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0C2C4E9F" id="Group 38" o:spid="_x0000_s1026" alt="Decorative sidebar" style="position:absolute;margin-left:0;margin-top:0;width:17.05pt;height:764.85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etsIA&#10;AADaAAAADwAAAGRycy9kb3ducmV2LnhtbESPQYvCMBSE78L+h/AWvGm6om6tjSILgoIX6x709mie&#10;bWnzUpqo3X+/EQSPw8x8w6Tr3jTiTp2rLCv4GkcgiHOrKy4U/J62oxiE88gaG8uk4I8crFcfgxQT&#10;bR98pHvmCxEg7BJUUHrfJlK6vCSDbmxb4uBdbWfQB9kVUnf4CHDTyEkUzaXBisNCiS39lJTX2c0o&#10;+N7UE2sPsZ5isd9l7M+XmT4rNfzsN0sQnnr/Dr/aO61gAc8r4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R62wgAAANoAAAAPAAAAAAAAAAAAAAAAAJgCAABkcnMvZG93&#10;bnJldi54bWxQSwUGAAAAAAQABAD1AAAAhwM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UwMQA&#10;AADbAAAADwAAAGRycy9kb3ducmV2LnhtbESPwW7CQAxE70j8w8pIvcGmPUSQZoMolIoDQpT2A6ys&#10;m0TNeqPslqR8PT5U6s3WjGee8/XoWnWlPjSeDTwuElDEpbcNVwY+P/bzJagQkS22nsnALwVYF9NJ&#10;jpn1A7/T9RIrJSEcMjRQx9hlWoeyJodh4Tti0b587zDK2lfa9jhIuGv1U5Kk2mHD0lBjR9uayu/L&#10;jzNgj7eVxw2/3M5vp27f6mSX8qsxD7Nx8wwq0hj/zX/XByv4Qi+/yAC6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g1MDEAAAA2wAAAA8AAAAAAAAAAAAAAAAAmAIAAGRycy9k&#10;b3ducmV2LnhtbFBLBQYAAAAABAAEAPUAAACJAwAAAAA=&#10;" fillcolor="#00b0f0" stroked="f" strokeweight="2pt">
                      <v:path arrowok="t"/>
                      <o:lock v:ext="edit" aspectratio="t"/>
                    </v:rect>
                    <w10:wrap anchorx="page" anchory="page"/>
                    <w10:anchorlock/>
                  </v:group>
                </w:pict>
              </mc:Fallback>
            </mc:AlternateContent>
          </w:r>
        </w:sdtContent>
      </w:sdt>
    </w:p>
    <w:p w:rsidR="00245D6A" w:rsidRDefault="006671E3" w:rsidP="006671E3">
      <w:pPr>
        <w:pStyle w:val="Section"/>
        <w:jc w:val="both"/>
      </w:pPr>
      <w:r>
        <w:lastRenderedPageBreak/>
        <w:t xml:space="preserve"> </w:t>
      </w:r>
      <w:r w:rsidR="00245D6A">
        <w:t>Table of Contents</w:t>
      </w:r>
    </w:p>
    <w:p w:rsidR="00245D6A" w:rsidRDefault="00245D6A">
      <w:pPr>
        <w:jc w:val="both"/>
      </w:pPr>
    </w:p>
    <w:p w:rsidR="00487048" w:rsidRPr="004A7095" w:rsidRDefault="003F7478">
      <w:pPr>
        <w:pStyle w:val="TOC1"/>
        <w:tabs>
          <w:tab w:val="left" w:pos="400"/>
          <w:tab w:val="right" w:leader="dot" w:pos="9019"/>
        </w:tabs>
        <w:rPr>
          <w:rFonts w:ascii="Calibri" w:hAnsi="Calibri"/>
          <w:b w:val="0"/>
          <w:caps w:val="0"/>
          <w:noProof/>
          <w:sz w:val="22"/>
          <w:szCs w:val="22"/>
          <w:lang w:val="en-GB" w:eastAsia="en-GB"/>
        </w:rPr>
      </w:pPr>
      <w:r>
        <w:rPr>
          <w:b w:val="0"/>
          <w:caps w:val="0"/>
        </w:rPr>
        <w:fldChar w:fldCharType="begin"/>
      </w:r>
      <w:r w:rsidR="00245D6A">
        <w:rPr>
          <w:b w:val="0"/>
          <w:caps w:val="0"/>
        </w:rPr>
        <w:instrText xml:space="preserve"> TOC \o "1-4" </w:instrText>
      </w:r>
      <w:r>
        <w:rPr>
          <w:b w:val="0"/>
          <w:caps w:val="0"/>
        </w:rPr>
        <w:fldChar w:fldCharType="separate"/>
      </w:r>
      <w:r w:rsidR="00487048">
        <w:rPr>
          <w:noProof/>
        </w:rPr>
        <w:t>1</w:t>
      </w:r>
      <w:r w:rsidR="00487048" w:rsidRPr="004A7095">
        <w:rPr>
          <w:rFonts w:ascii="Calibri" w:hAnsi="Calibri"/>
          <w:b w:val="0"/>
          <w:caps w:val="0"/>
          <w:noProof/>
          <w:sz w:val="22"/>
          <w:szCs w:val="22"/>
          <w:lang w:val="en-GB" w:eastAsia="en-GB"/>
        </w:rPr>
        <w:tab/>
      </w:r>
      <w:r w:rsidR="00487048">
        <w:rPr>
          <w:noProof/>
        </w:rPr>
        <w:t>Installation</w:t>
      </w:r>
      <w:r w:rsidR="00487048">
        <w:rPr>
          <w:noProof/>
        </w:rPr>
        <w:tab/>
      </w:r>
      <w:r>
        <w:rPr>
          <w:noProof/>
        </w:rPr>
        <w:fldChar w:fldCharType="begin"/>
      </w:r>
      <w:r w:rsidR="00487048">
        <w:rPr>
          <w:noProof/>
        </w:rPr>
        <w:instrText xml:space="preserve"> PAGEREF _Toc276721550 \h </w:instrText>
      </w:r>
      <w:r>
        <w:rPr>
          <w:noProof/>
        </w:rPr>
      </w:r>
      <w:r>
        <w:rPr>
          <w:noProof/>
        </w:rPr>
        <w:fldChar w:fldCharType="separate"/>
      </w:r>
      <w:r w:rsidR="00487048">
        <w:rPr>
          <w:noProof/>
        </w:rPr>
        <w:t>3</w:t>
      </w:r>
      <w:r>
        <w:rPr>
          <w:noProof/>
        </w:rPr>
        <w:fldChar w:fldCharType="end"/>
      </w:r>
    </w:p>
    <w:p w:rsidR="00487048" w:rsidRPr="004A7095" w:rsidRDefault="00487048">
      <w:pPr>
        <w:pStyle w:val="TOC1"/>
        <w:tabs>
          <w:tab w:val="left" w:pos="400"/>
          <w:tab w:val="right" w:leader="dot" w:pos="9019"/>
        </w:tabs>
        <w:rPr>
          <w:rFonts w:ascii="Calibri" w:hAnsi="Calibri"/>
          <w:b w:val="0"/>
          <w:caps w:val="0"/>
          <w:noProof/>
          <w:sz w:val="22"/>
          <w:szCs w:val="22"/>
          <w:lang w:val="en-GB" w:eastAsia="en-GB"/>
        </w:rPr>
      </w:pPr>
      <w:r>
        <w:rPr>
          <w:noProof/>
        </w:rPr>
        <w:t>2</w:t>
      </w:r>
      <w:r w:rsidRPr="004A7095">
        <w:rPr>
          <w:rFonts w:ascii="Calibri" w:hAnsi="Calibri"/>
          <w:b w:val="0"/>
          <w:caps w:val="0"/>
          <w:noProof/>
          <w:sz w:val="22"/>
          <w:szCs w:val="22"/>
          <w:lang w:val="en-GB" w:eastAsia="en-GB"/>
        </w:rPr>
        <w:tab/>
      </w:r>
      <w:r>
        <w:rPr>
          <w:noProof/>
        </w:rPr>
        <w:t>Configuration</w:t>
      </w:r>
      <w:r>
        <w:rPr>
          <w:noProof/>
        </w:rPr>
        <w:tab/>
      </w:r>
      <w:r w:rsidR="003F7478">
        <w:rPr>
          <w:noProof/>
        </w:rPr>
        <w:fldChar w:fldCharType="begin"/>
      </w:r>
      <w:r>
        <w:rPr>
          <w:noProof/>
        </w:rPr>
        <w:instrText xml:space="preserve"> PAGEREF _Toc276721551 \h </w:instrText>
      </w:r>
      <w:r w:rsidR="003F7478">
        <w:rPr>
          <w:noProof/>
        </w:rPr>
      </w:r>
      <w:r w:rsidR="003F7478">
        <w:rPr>
          <w:noProof/>
        </w:rPr>
        <w:fldChar w:fldCharType="separate"/>
      </w:r>
      <w:r>
        <w:rPr>
          <w:noProof/>
        </w:rPr>
        <w:t>4</w:t>
      </w:r>
      <w:r w:rsidR="003F7478">
        <w:rPr>
          <w:noProof/>
        </w:rPr>
        <w:fldChar w:fldCharType="end"/>
      </w:r>
    </w:p>
    <w:p w:rsidR="00487048" w:rsidRPr="004A7095" w:rsidRDefault="00487048">
      <w:pPr>
        <w:pStyle w:val="TOC1"/>
        <w:tabs>
          <w:tab w:val="left" w:pos="400"/>
          <w:tab w:val="right" w:leader="dot" w:pos="9019"/>
        </w:tabs>
        <w:rPr>
          <w:rFonts w:ascii="Calibri" w:hAnsi="Calibri"/>
          <w:b w:val="0"/>
          <w:caps w:val="0"/>
          <w:noProof/>
          <w:sz w:val="22"/>
          <w:szCs w:val="22"/>
          <w:lang w:val="en-GB" w:eastAsia="en-GB"/>
        </w:rPr>
      </w:pPr>
      <w:r>
        <w:rPr>
          <w:noProof/>
        </w:rPr>
        <w:t>3</w:t>
      </w:r>
      <w:r w:rsidRPr="004A7095">
        <w:rPr>
          <w:rFonts w:ascii="Calibri" w:hAnsi="Calibri"/>
          <w:b w:val="0"/>
          <w:caps w:val="0"/>
          <w:noProof/>
          <w:sz w:val="22"/>
          <w:szCs w:val="22"/>
          <w:lang w:val="en-GB" w:eastAsia="en-GB"/>
        </w:rPr>
        <w:tab/>
      </w:r>
      <w:r>
        <w:rPr>
          <w:noProof/>
        </w:rPr>
        <w:t>Advanced Device Configuration</w:t>
      </w:r>
      <w:r>
        <w:rPr>
          <w:noProof/>
        </w:rPr>
        <w:tab/>
      </w:r>
      <w:r w:rsidR="003F7478">
        <w:rPr>
          <w:noProof/>
        </w:rPr>
        <w:fldChar w:fldCharType="begin"/>
      </w:r>
      <w:r>
        <w:rPr>
          <w:noProof/>
        </w:rPr>
        <w:instrText xml:space="preserve"> PAGEREF _Toc276721552 \h </w:instrText>
      </w:r>
      <w:r w:rsidR="003F7478">
        <w:rPr>
          <w:noProof/>
        </w:rPr>
      </w:r>
      <w:r w:rsidR="003F7478">
        <w:rPr>
          <w:noProof/>
        </w:rPr>
        <w:fldChar w:fldCharType="separate"/>
      </w:r>
      <w:r>
        <w:rPr>
          <w:noProof/>
        </w:rPr>
        <w:t>5</w:t>
      </w:r>
      <w:r w:rsidR="003F7478">
        <w:rPr>
          <w:noProof/>
        </w:rPr>
        <w:fldChar w:fldCharType="end"/>
      </w:r>
    </w:p>
    <w:p w:rsidR="00487048" w:rsidRPr="004A7095" w:rsidRDefault="00487048">
      <w:pPr>
        <w:pStyle w:val="TOC2"/>
        <w:tabs>
          <w:tab w:val="left" w:pos="800"/>
          <w:tab w:val="right" w:leader="dot" w:pos="9019"/>
        </w:tabs>
        <w:rPr>
          <w:rFonts w:ascii="Calibri" w:hAnsi="Calibri"/>
          <w:smallCaps w:val="0"/>
          <w:noProof/>
          <w:sz w:val="22"/>
          <w:szCs w:val="22"/>
          <w:lang w:val="en-GB" w:eastAsia="en-GB"/>
        </w:rPr>
      </w:pPr>
      <w:r>
        <w:rPr>
          <w:noProof/>
        </w:rPr>
        <w:t>3.1</w:t>
      </w:r>
      <w:r w:rsidRPr="004A7095">
        <w:rPr>
          <w:rFonts w:ascii="Calibri" w:hAnsi="Calibri"/>
          <w:smallCaps w:val="0"/>
          <w:noProof/>
          <w:sz w:val="22"/>
          <w:szCs w:val="22"/>
          <w:lang w:val="en-GB" w:eastAsia="en-GB"/>
        </w:rPr>
        <w:tab/>
      </w:r>
      <w:r>
        <w:rPr>
          <w:noProof/>
        </w:rPr>
        <w:t>AutoEnable Device</w:t>
      </w:r>
      <w:r>
        <w:rPr>
          <w:noProof/>
        </w:rPr>
        <w:tab/>
      </w:r>
      <w:r w:rsidR="003F7478">
        <w:rPr>
          <w:noProof/>
        </w:rPr>
        <w:fldChar w:fldCharType="begin"/>
      </w:r>
      <w:r>
        <w:rPr>
          <w:noProof/>
        </w:rPr>
        <w:instrText xml:space="preserve"> PAGEREF _Toc276721553 \h </w:instrText>
      </w:r>
      <w:r w:rsidR="003F7478">
        <w:rPr>
          <w:noProof/>
        </w:rPr>
      </w:r>
      <w:r w:rsidR="003F7478">
        <w:rPr>
          <w:noProof/>
        </w:rPr>
        <w:fldChar w:fldCharType="separate"/>
      </w:r>
      <w:r>
        <w:rPr>
          <w:noProof/>
        </w:rPr>
        <w:t>5</w:t>
      </w:r>
      <w:r w:rsidR="003F7478">
        <w:rPr>
          <w:noProof/>
        </w:rPr>
        <w:fldChar w:fldCharType="end"/>
      </w:r>
    </w:p>
    <w:p w:rsidR="00487048" w:rsidRPr="004A7095" w:rsidRDefault="00487048">
      <w:pPr>
        <w:pStyle w:val="TOC2"/>
        <w:tabs>
          <w:tab w:val="left" w:pos="800"/>
          <w:tab w:val="right" w:leader="dot" w:pos="9019"/>
        </w:tabs>
        <w:rPr>
          <w:rFonts w:ascii="Calibri" w:hAnsi="Calibri"/>
          <w:smallCaps w:val="0"/>
          <w:noProof/>
          <w:sz w:val="22"/>
          <w:szCs w:val="22"/>
          <w:lang w:val="en-GB" w:eastAsia="en-GB"/>
        </w:rPr>
      </w:pPr>
      <w:r>
        <w:rPr>
          <w:noProof/>
        </w:rPr>
        <w:t>3.2</w:t>
      </w:r>
      <w:r w:rsidRPr="004A7095">
        <w:rPr>
          <w:rFonts w:ascii="Calibri" w:hAnsi="Calibri"/>
          <w:smallCaps w:val="0"/>
          <w:noProof/>
          <w:sz w:val="22"/>
          <w:szCs w:val="22"/>
          <w:lang w:val="en-GB" w:eastAsia="en-GB"/>
        </w:rPr>
        <w:tab/>
      </w:r>
      <w:r>
        <w:rPr>
          <w:noProof/>
        </w:rPr>
        <w:t>Scan Rate</w:t>
      </w:r>
      <w:r>
        <w:rPr>
          <w:noProof/>
        </w:rPr>
        <w:tab/>
      </w:r>
      <w:r w:rsidR="003F7478">
        <w:rPr>
          <w:noProof/>
        </w:rPr>
        <w:fldChar w:fldCharType="begin"/>
      </w:r>
      <w:r>
        <w:rPr>
          <w:noProof/>
        </w:rPr>
        <w:instrText xml:space="preserve"> PAGEREF _Toc276721554 \h </w:instrText>
      </w:r>
      <w:r w:rsidR="003F7478">
        <w:rPr>
          <w:noProof/>
        </w:rPr>
      </w:r>
      <w:r w:rsidR="003F7478">
        <w:rPr>
          <w:noProof/>
        </w:rPr>
        <w:fldChar w:fldCharType="separate"/>
      </w:r>
      <w:r>
        <w:rPr>
          <w:noProof/>
        </w:rPr>
        <w:t>5</w:t>
      </w:r>
      <w:r w:rsidR="003F7478">
        <w:rPr>
          <w:noProof/>
        </w:rPr>
        <w:fldChar w:fldCharType="end"/>
      </w:r>
    </w:p>
    <w:p w:rsidR="00487048" w:rsidRPr="004A7095" w:rsidRDefault="00487048">
      <w:pPr>
        <w:pStyle w:val="TOC2"/>
        <w:tabs>
          <w:tab w:val="left" w:pos="800"/>
          <w:tab w:val="right" w:leader="dot" w:pos="9019"/>
        </w:tabs>
        <w:rPr>
          <w:rFonts w:ascii="Calibri" w:hAnsi="Calibri"/>
          <w:smallCaps w:val="0"/>
          <w:noProof/>
          <w:sz w:val="22"/>
          <w:szCs w:val="22"/>
          <w:lang w:val="en-GB" w:eastAsia="en-GB"/>
        </w:rPr>
      </w:pPr>
      <w:r>
        <w:rPr>
          <w:noProof/>
        </w:rPr>
        <w:t>3.3</w:t>
      </w:r>
      <w:r w:rsidRPr="004A7095">
        <w:rPr>
          <w:rFonts w:ascii="Calibri" w:hAnsi="Calibri"/>
          <w:smallCaps w:val="0"/>
          <w:noProof/>
          <w:sz w:val="22"/>
          <w:szCs w:val="22"/>
          <w:lang w:val="en-GB" w:eastAsia="en-GB"/>
        </w:rPr>
        <w:tab/>
      </w:r>
      <w:r>
        <w:rPr>
          <w:noProof/>
        </w:rPr>
        <w:t>Save Outputs</w:t>
      </w:r>
      <w:r>
        <w:rPr>
          <w:noProof/>
        </w:rPr>
        <w:tab/>
      </w:r>
      <w:r w:rsidR="003F7478">
        <w:rPr>
          <w:noProof/>
        </w:rPr>
        <w:fldChar w:fldCharType="begin"/>
      </w:r>
      <w:r>
        <w:rPr>
          <w:noProof/>
        </w:rPr>
        <w:instrText xml:space="preserve"> PAGEREF _Toc276721555 \h </w:instrText>
      </w:r>
      <w:r w:rsidR="003F7478">
        <w:rPr>
          <w:noProof/>
        </w:rPr>
      </w:r>
      <w:r w:rsidR="003F7478">
        <w:rPr>
          <w:noProof/>
        </w:rPr>
        <w:fldChar w:fldCharType="separate"/>
      </w:r>
      <w:r>
        <w:rPr>
          <w:noProof/>
        </w:rPr>
        <w:t>5</w:t>
      </w:r>
      <w:r w:rsidR="003F7478">
        <w:rPr>
          <w:noProof/>
        </w:rPr>
        <w:fldChar w:fldCharType="end"/>
      </w:r>
    </w:p>
    <w:p w:rsidR="00487048" w:rsidRPr="004A7095" w:rsidRDefault="00487048">
      <w:pPr>
        <w:pStyle w:val="TOC3"/>
        <w:tabs>
          <w:tab w:val="left" w:pos="1200"/>
          <w:tab w:val="right" w:leader="dot" w:pos="9019"/>
        </w:tabs>
        <w:rPr>
          <w:rFonts w:ascii="Calibri" w:hAnsi="Calibri"/>
          <w:i w:val="0"/>
          <w:noProof/>
          <w:sz w:val="22"/>
          <w:szCs w:val="22"/>
          <w:lang w:val="en-GB" w:eastAsia="en-GB"/>
        </w:rPr>
      </w:pPr>
      <w:r>
        <w:rPr>
          <w:noProof/>
        </w:rPr>
        <w:t>3.3.1</w:t>
      </w:r>
      <w:r w:rsidRPr="004A7095">
        <w:rPr>
          <w:rFonts w:ascii="Calibri" w:hAnsi="Calibri"/>
          <w:i w:val="0"/>
          <w:noProof/>
          <w:sz w:val="22"/>
          <w:szCs w:val="22"/>
          <w:lang w:val="en-GB" w:eastAsia="en-GB"/>
        </w:rPr>
        <w:tab/>
      </w:r>
      <w:r>
        <w:rPr>
          <w:noProof/>
        </w:rPr>
        <w:t>By Tag</w:t>
      </w:r>
      <w:r>
        <w:rPr>
          <w:noProof/>
        </w:rPr>
        <w:tab/>
      </w:r>
      <w:r w:rsidR="003F7478">
        <w:rPr>
          <w:noProof/>
        </w:rPr>
        <w:fldChar w:fldCharType="begin"/>
      </w:r>
      <w:r>
        <w:rPr>
          <w:noProof/>
        </w:rPr>
        <w:instrText xml:space="preserve"> PAGEREF _Toc276721556 \h </w:instrText>
      </w:r>
      <w:r w:rsidR="003F7478">
        <w:rPr>
          <w:noProof/>
        </w:rPr>
      </w:r>
      <w:r w:rsidR="003F7478">
        <w:rPr>
          <w:noProof/>
        </w:rPr>
        <w:fldChar w:fldCharType="separate"/>
      </w:r>
      <w:r>
        <w:rPr>
          <w:noProof/>
        </w:rPr>
        <w:t>5</w:t>
      </w:r>
      <w:r w:rsidR="003F7478">
        <w:rPr>
          <w:noProof/>
        </w:rPr>
        <w:fldChar w:fldCharType="end"/>
      </w:r>
    </w:p>
    <w:p w:rsidR="00487048" w:rsidRPr="004A7095" w:rsidRDefault="00487048">
      <w:pPr>
        <w:pStyle w:val="TOC2"/>
        <w:tabs>
          <w:tab w:val="left" w:pos="800"/>
          <w:tab w:val="right" w:leader="dot" w:pos="9019"/>
        </w:tabs>
        <w:rPr>
          <w:rFonts w:ascii="Calibri" w:hAnsi="Calibri"/>
          <w:smallCaps w:val="0"/>
          <w:noProof/>
          <w:sz w:val="22"/>
          <w:szCs w:val="22"/>
          <w:lang w:val="en-GB" w:eastAsia="en-GB"/>
        </w:rPr>
      </w:pPr>
      <w:r>
        <w:rPr>
          <w:noProof/>
        </w:rPr>
        <w:t>3.4</w:t>
      </w:r>
      <w:r w:rsidRPr="004A7095">
        <w:rPr>
          <w:rFonts w:ascii="Calibri" w:hAnsi="Calibri"/>
          <w:smallCaps w:val="0"/>
          <w:noProof/>
          <w:sz w:val="22"/>
          <w:szCs w:val="22"/>
          <w:lang w:val="en-GB" w:eastAsia="en-GB"/>
        </w:rPr>
        <w:tab/>
      </w:r>
      <w:r>
        <w:rPr>
          <w:noProof/>
        </w:rPr>
        <w:t>Device Specific Button</w:t>
      </w:r>
      <w:r>
        <w:rPr>
          <w:noProof/>
        </w:rPr>
        <w:tab/>
      </w:r>
      <w:r w:rsidR="003F7478">
        <w:rPr>
          <w:noProof/>
        </w:rPr>
        <w:fldChar w:fldCharType="begin"/>
      </w:r>
      <w:r>
        <w:rPr>
          <w:noProof/>
        </w:rPr>
        <w:instrText xml:space="preserve"> PAGEREF _Toc276721557 \h </w:instrText>
      </w:r>
      <w:r w:rsidR="003F7478">
        <w:rPr>
          <w:noProof/>
        </w:rPr>
      </w:r>
      <w:r w:rsidR="003F7478">
        <w:rPr>
          <w:noProof/>
        </w:rPr>
        <w:fldChar w:fldCharType="separate"/>
      </w:r>
      <w:r>
        <w:rPr>
          <w:noProof/>
        </w:rPr>
        <w:t>6</w:t>
      </w:r>
      <w:r w:rsidR="003F7478">
        <w:rPr>
          <w:noProof/>
        </w:rPr>
        <w:fldChar w:fldCharType="end"/>
      </w:r>
    </w:p>
    <w:p w:rsidR="00487048" w:rsidRPr="004A7095" w:rsidRDefault="00487048">
      <w:pPr>
        <w:pStyle w:val="TOC3"/>
        <w:tabs>
          <w:tab w:val="left" w:pos="1200"/>
          <w:tab w:val="right" w:leader="dot" w:pos="9019"/>
        </w:tabs>
        <w:rPr>
          <w:rFonts w:ascii="Calibri" w:hAnsi="Calibri"/>
          <w:i w:val="0"/>
          <w:noProof/>
          <w:sz w:val="22"/>
          <w:szCs w:val="22"/>
          <w:lang w:val="en-GB" w:eastAsia="en-GB"/>
        </w:rPr>
      </w:pPr>
      <w:r>
        <w:rPr>
          <w:noProof/>
        </w:rPr>
        <w:t>3.4.1</w:t>
      </w:r>
      <w:r w:rsidRPr="004A7095">
        <w:rPr>
          <w:rFonts w:ascii="Calibri" w:hAnsi="Calibri"/>
          <w:i w:val="0"/>
          <w:noProof/>
          <w:sz w:val="22"/>
          <w:szCs w:val="22"/>
          <w:lang w:val="en-GB" w:eastAsia="en-GB"/>
        </w:rPr>
        <w:tab/>
      </w:r>
      <w:r>
        <w:rPr>
          <w:noProof/>
        </w:rPr>
        <w:t>CAN Channel</w:t>
      </w:r>
      <w:r>
        <w:rPr>
          <w:noProof/>
        </w:rPr>
        <w:tab/>
      </w:r>
      <w:r w:rsidR="003F7478">
        <w:rPr>
          <w:noProof/>
        </w:rPr>
        <w:fldChar w:fldCharType="begin"/>
      </w:r>
      <w:r>
        <w:rPr>
          <w:noProof/>
        </w:rPr>
        <w:instrText xml:space="preserve"> PAGEREF _Toc276721558 \h </w:instrText>
      </w:r>
      <w:r w:rsidR="003F7478">
        <w:rPr>
          <w:noProof/>
        </w:rPr>
      </w:r>
      <w:r w:rsidR="003F7478">
        <w:rPr>
          <w:noProof/>
        </w:rPr>
        <w:fldChar w:fldCharType="separate"/>
      </w:r>
      <w:r>
        <w:rPr>
          <w:noProof/>
        </w:rPr>
        <w:t>6</w:t>
      </w:r>
      <w:r w:rsidR="003F7478">
        <w:rPr>
          <w:noProof/>
        </w:rPr>
        <w:fldChar w:fldCharType="end"/>
      </w:r>
    </w:p>
    <w:p w:rsidR="00487048" w:rsidRPr="004A7095" w:rsidRDefault="00487048">
      <w:pPr>
        <w:pStyle w:val="TOC3"/>
        <w:tabs>
          <w:tab w:val="left" w:pos="1200"/>
          <w:tab w:val="right" w:leader="dot" w:pos="9019"/>
        </w:tabs>
        <w:rPr>
          <w:rFonts w:ascii="Calibri" w:hAnsi="Calibri"/>
          <w:i w:val="0"/>
          <w:noProof/>
          <w:sz w:val="22"/>
          <w:szCs w:val="22"/>
          <w:lang w:val="en-GB" w:eastAsia="en-GB"/>
        </w:rPr>
      </w:pPr>
      <w:r>
        <w:rPr>
          <w:noProof/>
        </w:rPr>
        <w:t>3.4.2</w:t>
      </w:r>
      <w:r w:rsidRPr="004A7095">
        <w:rPr>
          <w:rFonts w:ascii="Calibri" w:hAnsi="Calibri"/>
          <w:i w:val="0"/>
          <w:noProof/>
          <w:sz w:val="22"/>
          <w:szCs w:val="22"/>
          <w:lang w:val="en-GB" w:eastAsia="en-GB"/>
        </w:rPr>
        <w:tab/>
      </w:r>
      <w:r>
        <w:rPr>
          <w:noProof/>
        </w:rPr>
        <w:t>Exclusive</w:t>
      </w:r>
      <w:r>
        <w:rPr>
          <w:noProof/>
        </w:rPr>
        <w:tab/>
      </w:r>
      <w:r w:rsidR="003F7478">
        <w:rPr>
          <w:noProof/>
        </w:rPr>
        <w:fldChar w:fldCharType="begin"/>
      </w:r>
      <w:r>
        <w:rPr>
          <w:noProof/>
        </w:rPr>
        <w:instrText xml:space="preserve"> PAGEREF _Toc276721559 \h </w:instrText>
      </w:r>
      <w:r w:rsidR="003F7478">
        <w:rPr>
          <w:noProof/>
        </w:rPr>
      </w:r>
      <w:r w:rsidR="003F7478">
        <w:rPr>
          <w:noProof/>
        </w:rPr>
        <w:fldChar w:fldCharType="separate"/>
      </w:r>
      <w:r>
        <w:rPr>
          <w:noProof/>
        </w:rPr>
        <w:t>6</w:t>
      </w:r>
      <w:r w:rsidR="003F7478">
        <w:rPr>
          <w:noProof/>
        </w:rPr>
        <w:fldChar w:fldCharType="end"/>
      </w:r>
    </w:p>
    <w:p w:rsidR="00487048" w:rsidRPr="004A7095" w:rsidRDefault="00487048">
      <w:pPr>
        <w:pStyle w:val="TOC3"/>
        <w:tabs>
          <w:tab w:val="left" w:pos="1200"/>
          <w:tab w:val="right" w:leader="dot" w:pos="9019"/>
        </w:tabs>
        <w:rPr>
          <w:rFonts w:ascii="Calibri" w:hAnsi="Calibri"/>
          <w:i w:val="0"/>
          <w:noProof/>
          <w:sz w:val="22"/>
          <w:szCs w:val="22"/>
          <w:lang w:val="en-GB" w:eastAsia="en-GB"/>
        </w:rPr>
      </w:pPr>
      <w:r>
        <w:rPr>
          <w:noProof/>
        </w:rPr>
        <w:t>3.4.3</w:t>
      </w:r>
      <w:r w:rsidRPr="004A7095">
        <w:rPr>
          <w:rFonts w:ascii="Calibri" w:hAnsi="Calibri"/>
          <w:i w:val="0"/>
          <w:noProof/>
          <w:sz w:val="22"/>
          <w:szCs w:val="22"/>
          <w:lang w:val="en-GB" w:eastAsia="en-GB"/>
        </w:rPr>
        <w:tab/>
      </w:r>
      <w:r>
        <w:rPr>
          <w:noProof/>
        </w:rPr>
        <w:t>No Init Access</w:t>
      </w:r>
      <w:r>
        <w:rPr>
          <w:noProof/>
        </w:rPr>
        <w:tab/>
      </w:r>
      <w:r w:rsidR="003F7478">
        <w:rPr>
          <w:noProof/>
        </w:rPr>
        <w:fldChar w:fldCharType="begin"/>
      </w:r>
      <w:r>
        <w:rPr>
          <w:noProof/>
        </w:rPr>
        <w:instrText xml:space="preserve"> PAGEREF _Toc276721560 \h </w:instrText>
      </w:r>
      <w:r w:rsidR="003F7478">
        <w:rPr>
          <w:noProof/>
        </w:rPr>
      </w:r>
      <w:r w:rsidR="003F7478">
        <w:rPr>
          <w:noProof/>
        </w:rPr>
        <w:fldChar w:fldCharType="separate"/>
      </w:r>
      <w:r>
        <w:rPr>
          <w:noProof/>
        </w:rPr>
        <w:t>6</w:t>
      </w:r>
      <w:r w:rsidR="003F7478">
        <w:rPr>
          <w:noProof/>
        </w:rPr>
        <w:fldChar w:fldCharType="end"/>
      </w:r>
    </w:p>
    <w:p w:rsidR="00487048" w:rsidRPr="004A7095" w:rsidRDefault="00487048">
      <w:pPr>
        <w:pStyle w:val="TOC3"/>
        <w:tabs>
          <w:tab w:val="left" w:pos="1200"/>
          <w:tab w:val="right" w:leader="dot" w:pos="9019"/>
        </w:tabs>
        <w:rPr>
          <w:rFonts w:ascii="Calibri" w:hAnsi="Calibri"/>
          <w:i w:val="0"/>
          <w:noProof/>
          <w:sz w:val="22"/>
          <w:szCs w:val="22"/>
          <w:lang w:val="en-GB" w:eastAsia="en-GB"/>
        </w:rPr>
      </w:pPr>
      <w:r>
        <w:rPr>
          <w:noProof/>
        </w:rPr>
        <w:t>3.4.4</w:t>
      </w:r>
      <w:r w:rsidRPr="004A7095">
        <w:rPr>
          <w:rFonts w:ascii="Calibri" w:hAnsi="Calibri"/>
          <w:i w:val="0"/>
          <w:noProof/>
          <w:sz w:val="22"/>
          <w:szCs w:val="22"/>
          <w:lang w:val="en-GB" w:eastAsia="en-GB"/>
        </w:rPr>
        <w:tab/>
      </w:r>
      <w:r>
        <w:rPr>
          <w:noProof/>
        </w:rPr>
        <w:t>Bus Speed</w:t>
      </w:r>
      <w:r>
        <w:rPr>
          <w:noProof/>
        </w:rPr>
        <w:tab/>
      </w:r>
      <w:r w:rsidR="003F7478">
        <w:rPr>
          <w:noProof/>
        </w:rPr>
        <w:fldChar w:fldCharType="begin"/>
      </w:r>
      <w:r>
        <w:rPr>
          <w:noProof/>
        </w:rPr>
        <w:instrText xml:space="preserve"> PAGEREF _Toc276721561 \h </w:instrText>
      </w:r>
      <w:r w:rsidR="003F7478">
        <w:rPr>
          <w:noProof/>
        </w:rPr>
      </w:r>
      <w:r w:rsidR="003F7478">
        <w:rPr>
          <w:noProof/>
        </w:rPr>
        <w:fldChar w:fldCharType="separate"/>
      </w:r>
      <w:r>
        <w:rPr>
          <w:noProof/>
        </w:rPr>
        <w:t>6</w:t>
      </w:r>
      <w:r w:rsidR="003F7478">
        <w:rPr>
          <w:noProof/>
        </w:rPr>
        <w:fldChar w:fldCharType="end"/>
      </w:r>
    </w:p>
    <w:p w:rsidR="00487048" w:rsidRPr="004A7095" w:rsidRDefault="00487048">
      <w:pPr>
        <w:pStyle w:val="TOC3"/>
        <w:tabs>
          <w:tab w:val="left" w:pos="1200"/>
          <w:tab w:val="right" w:leader="dot" w:pos="9019"/>
        </w:tabs>
        <w:rPr>
          <w:rFonts w:ascii="Calibri" w:hAnsi="Calibri"/>
          <w:i w:val="0"/>
          <w:noProof/>
          <w:sz w:val="22"/>
          <w:szCs w:val="22"/>
          <w:lang w:val="en-GB" w:eastAsia="en-GB"/>
        </w:rPr>
      </w:pPr>
      <w:r>
        <w:rPr>
          <w:noProof/>
        </w:rPr>
        <w:t>3.4.5</w:t>
      </w:r>
      <w:r w:rsidRPr="004A7095">
        <w:rPr>
          <w:rFonts w:ascii="Calibri" w:hAnsi="Calibri"/>
          <w:i w:val="0"/>
          <w:noProof/>
          <w:sz w:val="22"/>
          <w:szCs w:val="22"/>
          <w:lang w:val="en-GB" w:eastAsia="en-GB"/>
        </w:rPr>
        <w:tab/>
      </w:r>
      <w:r>
        <w:rPr>
          <w:noProof/>
        </w:rPr>
        <w:t>Import IMC</w:t>
      </w:r>
      <w:r>
        <w:rPr>
          <w:noProof/>
        </w:rPr>
        <w:tab/>
      </w:r>
      <w:r w:rsidR="003F7478">
        <w:rPr>
          <w:noProof/>
        </w:rPr>
        <w:fldChar w:fldCharType="begin"/>
      </w:r>
      <w:r>
        <w:rPr>
          <w:noProof/>
        </w:rPr>
        <w:instrText xml:space="preserve"> PAGEREF _Toc276721562 \h </w:instrText>
      </w:r>
      <w:r w:rsidR="003F7478">
        <w:rPr>
          <w:noProof/>
        </w:rPr>
      </w:r>
      <w:r w:rsidR="003F7478">
        <w:rPr>
          <w:noProof/>
        </w:rPr>
        <w:fldChar w:fldCharType="separate"/>
      </w:r>
      <w:r>
        <w:rPr>
          <w:noProof/>
        </w:rPr>
        <w:t>6</w:t>
      </w:r>
      <w:r w:rsidR="003F7478">
        <w:rPr>
          <w:noProof/>
        </w:rPr>
        <w:fldChar w:fldCharType="end"/>
      </w:r>
    </w:p>
    <w:p w:rsidR="00487048" w:rsidRPr="004A7095" w:rsidRDefault="00487048">
      <w:pPr>
        <w:pStyle w:val="TOC1"/>
        <w:tabs>
          <w:tab w:val="left" w:pos="400"/>
          <w:tab w:val="right" w:leader="dot" w:pos="9019"/>
        </w:tabs>
        <w:rPr>
          <w:rFonts w:ascii="Calibri" w:hAnsi="Calibri"/>
          <w:b w:val="0"/>
          <w:caps w:val="0"/>
          <w:noProof/>
          <w:sz w:val="22"/>
          <w:szCs w:val="22"/>
          <w:lang w:val="en-GB" w:eastAsia="en-GB"/>
        </w:rPr>
      </w:pPr>
      <w:r>
        <w:rPr>
          <w:noProof/>
        </w:rPr>
        <w:t>4</w:t>
      </w:r>
      <w:r w:rsidRPr="004A7095">
        <w:rPr>
          <w:rFonts w:ascii="Calibri" w:hAnsi="Calibri"/>
          <w:b w:val="0"/>
          <w:caps w:val="0"/>
          <w:noProof/>
          <w:sz w:val="22"/>
          <w:szCs w:val="22"/>
          <w:lang w:val="en-GB" w:eastAsia="en-GB"/>
        </w:rPr>
        <w:tab/>
      </w:r>
      <w:r>
        <w:rPr>
          <w:noProof/>
        </w:rPr>
        <w:t>Analog Input Channel Configuration</w:t>
      </w:r>
      <w:r>
        <w:rPr>
          <w:noProof/>
        </w:rPr>
        <w:tab/>
      </w:r>
      <w:r w:rsidR="003F7478">
        <w:rPr>
          <w:noProof/>
        </w:rPr>
        <w:fldChar w:fldCharType="begin"/>
      </w:r>
      <w:r>
        <w:rPr>
          <w:noProof/>
        </w:rPr>
        <w:instrText xml:space="preserve"> PAGEREF _Toc276721563 \h </w:instrText>
      </w:r>
      <w:r w:rsidR="003F7478">
        <w:rPr>
          <w:noProof/>
        </w:rPr>
      </w:r>
      <w:r w:rsidR="003F7478">
        <w:rPr>
          <w:noProof/>
        </w:rPr>
        <w:fldChar w:fldCharType="separate"/>
      </w:r>
      <w:r>
        <w:rPr>
          <w:noProof/>
        </w:rPr>
        <w:t>7</w:t>
      </w:r>
      <w:r w:rsidR="003F7478">
        <w:rPr>
          <w:noProof/>
        </w:rPr>
        <w:fldChar w:fldCharType="end"/>
      </w:r>
    </w:p>
    <w:p w:rsidR="00487048" w:rsidRPr="004A7095" w:rsidRDefault="00487048">
      <w:pPr>
        <w:pStyle w:val="TOC2"/>
        <w:tabs>
          <w:tab w:val="left" w:pos="800"/>
          <w:tab w:val="right" w:leader="dot" w:pos="9019"/>
        </w:tabs>
        <w:rPr>
          <w:rFonts w:ascii="Calibri" w:hAnsi="Calibri"/>
          <w:smallCaps w:val="0"/>
          <w:noProof/>
          <w:sz w:val="22"/>
          <w:szCs w:val="22"/>
          <w:lang w:val="en-GB" w:eastAsia="en-GB"/>
        </w:rPr>
      </w:pPr>
      <w:r>
        <w:rPr>
          <w:noProof/>
        </w:rPr>
        <w:t>4.1</w:t>
      </w:r>
      <w:r w:rsidRPr="004A7095">
        <w:rPr>
          <w:rFonts w:ascii="Calibri" w:hAnsi="Calibri"/>
          <w:smallCaps w:val="0"/>
          <w:noProof/>
          <w:sz w:val="22"/>
          <w:szCs w:val="22"/>
          <w:lang w:val="en-GB" w:eastAsia="en-GB"/>
        </w:rPr>
        <w:tab/>
      </w:r>
      <w:r>
        <w:rPr>
          <w:noProof/>
        </w:rPr>
        <w:t>Enable Channel</w:t>
      </w:r>
      <w:r>
        <w:rPr>
          <w:noProof/>
        </w:rPr>
        <w:tab/>
      </w:r>
      <w:r w:rsidR="003F7478">
        <w:rPr>
          <w:noProof/>
        </w:rPr>
        <w:fldChar w:fldCharType="begin"/>
      </w:r>
      <w:r>
        <w:rPr>
          <w:noProof/>
        </w:rPr>
        <w:instrText xml:space="preserve"> PAGEREF _Toc276721564 \h </w:instrText>
      </w:r>
      <w:r w:rsidR="003F7478">
        <w:rPr>
          <w:noProof/>
        </w:rPr>
      </w:r>
      <w:r w:rsidR="003F7478">
        <w:rPr>
          <w:noProof/>
        </w:rPr>
        <w:fldChar w:fldCharType="separate"/>
      </w:r>
      <w:r>
        <w:rPr>
          <w:noProof/>
        </w:rPr>
        <w:t>7</w:t>
      </w:r>
      <w:r w:rsidR="003F7478">
        <w:rPr>
          <w:noProof/>
        </w:rPr>
        <w:fldChar w:fldCharType="end"/>
      </w:r>
    </w:p>
    <w:p w:rsidR="00487048" w:rsidRPr="004A7095" w:rsidRDefault="00487048">
      <w:pPr>
        <w:pStyle w:val="TOC2"/>
        <w:tabs>
          <w:tab w:val="left" w:pos="800"/>
          <w:tab w:val="right" w:leader="dot" w:pos="9019"/>
        </w:tabs>
        <w:rPr>
          <w:rFonts w:ascii="Calibri" w:hAnsi="Calibri"/>
          <w:smallCaps w:val="0"/>
          <w:noProof/>
          <w:sz w:val="22"/>
          <w:szCs w:val="22"/>
          <w:lang w:val="en-GB" w:eastAsia="en-GB"/>
        </w:rPr>
      </w:pPr>
      <w:r>
        <w:rPr>
          <w:noProof/>
        </w:rPr>
        <w:t>4.2</w:t>
      </w:r>
      <w:r w:rsidRPr="004A7095">
        <w:rPr>
          <w:rFonts w:ascii="Calibri" w:hAnsi="Calibri"/>
          <w:smallCaps w:val="0"/>
          <w:noProof/>
          <w:sz w:val="22"/>
          <w:szCs w:val="22"/>
          <w:lang w:val="en-GB" w:eastAsia="en-GB"/>
        </w:rPr>
        <w:tab/>
      </w:r>
      <w:r>
        <w:rPr>
          <w:noProof/>
        </w:rPr>
        <w:t>Tag</w:t>
      </w:r>
      <w:r>
        <w:rPr>
          <w:noProof/>
        </w:rPr>
        <w:tab/>
      </w:r>
      <w:r w:rsidR="003F7478">
        <w:rPr>
          <w:noProof/>
        </w:rPr>
        <w:fldChar w:fldCharType="begin"/>
      </w:r>
      <w:r>
        <w:rPr>
          <w:noProof/>
        </w:rPr>
        <w:instrText xml:space="preserve"> PAGEREF _Toc276721565 \h </w:instrText>
      </w:r>
      <w:r w:rsidR="003F7478">
        <w:rPr>
          <w:noProof/>
        </w:rPr>
      </w:r>
      <w:r w:rsidR="003F7478">
        <w:rPr>
          <w:noProof/>
        </w:rPr>
        <w:fldChar w:fldCharType="separate"/>
      </w:r>
      <w:r>
        <w:rPr>
          <w:noProof/>
        </w:rPr>
        <w:t>7</w:t>
      </w:r>
      <w:r w:rsidR="003F7478">
        <w:rPr>
          <w:noProof/>
        </w:rPr>
        <w:fldChar w:fldCharType="end"/>
      </w:r>
    </w:p>
    <w:p w:rsidR="00487048" w:rsidRPr="004A7095" w:rsidRDefault="00487048">
      <w:pPr>
        <w:pStyle w:val="TOC2"/>
        <w:tabs>
          <w:tab w:val="left" w:pos="800"/>
          <w:tab w:val="right" w:leader="dot" w:pos="9019"/>
        </w:tabs>
        <w:rPr>
          <w:rFonts w:ascii="Calibri" w:hAnsi="Calibri"/>
          <w:smallCaps w:val="0"/>
          <w:noProof/>
          <w:sz w:val="22"/>
          <w:szCs w:val="22"/>
          <w:lang w:val="en-GB" w:eastAsia="en-GB"/>
        </w:rPr>
      </w:pPr>
      <w:r>
        <w:rPr>
          <w:noProof/>
        </w:rPr>
        <w:t>4.3</w:t>
      </w:r>
      <w:r w:rsidRPr="004A7095">
        <w:rPr>
          <w:rFonts w:ascii="Calibri" w:hAnsi="Calibri"/>
          <w:smallCaps w:val="0"/>
          <w:noProof/>
          <w:sz w:val="22"/>
          <w:szCs w:val="22"/>
          <w:lang w:val="en-GB" w:eastAsia="en-GB"/>
        </w:rPr>
        <w:tab/>
      </w:r>
      <w:r>
        <w:rPr>
          <w:noProof/>
        </w:rPr>
        <w:t>Description</w:t>
      </w:r>
      <w:r>
        <w:rPr>
          <w:noProof/>
        </w:rPr>
        <w:tab/>
      </w:r>
      <w:r w:rsidR="003F7478">
        <w:rPr>
          <w:noProof/>
        </w:rPr>
        <w:fldChar w:fldCharType="begin"/>
      </w:r>
      <w:r>
        <w:rPr>
          <w:noProof/>
        </w:rPr>
        <w:instrText xml:space="preserve"> PAGEREF _Toc276721566 \h </w:instrText>
      </w:r>
      <w:r w:rsidR="003F7478">
        <w:rPr>
          <w:noProof/>
        </w:rPr>
      </w:r>
      <w:r w:rsidR="003F7478">
        <w:rPr>
          <w:noProof/>
        </w:rPr>
        <w:fldChar w:fldCharType="separate"/>
      </w:r>
      <w:r>
        <w:rPr>
          <w:noProof/>
        </w:rPr>
        <w:t>7</w:t>
      </w:r>
      <w:r w:rsidR="003F7478">
        <w:rPr>
          <w:noProof/>
        </w:rPr>
        <w:fldChar w:fldCharType="end"/>
      </w:r>
    </w:p>
    <w:p w:rsidR="00487048" w:rsidRPr="004A7095" w:rsidRDefault="00487048">
      <w:pPr>
        <w:pStyle w:val="TOC2"/>
        <w:tabs>
          <w:tab w:val="left" w:pos="800"/>
          <w:tab w:val="right" w:leader="dot" w:pos="9019"/>
        </w:tabs>
        <w:rPr>
          <w:rFonts w:ascii="Calibri" w:hAnsi="Calibri"/>
          <w:smallCaps w:val="0"/>
          <w:noProof/>
          <w:sz w:val="22"/>
          <w:szCs w:val="22"/>
          <w:lang w:val="en-GB" w:eastAsia="en-GB"/>
        </w:rPr>
      </w:pPr>
      <w:r>
        <w:rPr>
          <w:noProof/>
        </w:rPr>
        <w:t>4.4</w:t>
      </w:r>
      <w:r w:rsidRPr="004A7095">
        <w:rPr>
          <w:rFonts w:ascii="Calibri" w:hAnsi="Calibri"/>
          <w:smallCaps w:val="0"/>
          <w:noProof/>
          <w:sz w:val="22"/>
          <w:szCs w:val="22"/>
          <w:lang w:val="en-GB" w:eastAsia="en-GB"/>
        </w:rPr>
        <w:tab/>
      </w:r>
      <w:r>
        <w:rPr>
          <w:noProof/>
        </w:rPr>
        <w:t>Engineering Units</w:t>
      </w:r>
      <w:r>
        <w:rPr>
          <w:noProof/>
        </w:rPr>
        <w:tab/>
      </w:r>
      <w:r w:rsidR="003F7478">
        <w:rPr>
          <w:noProof/>
        </w:rPr>
        <w:fldChar w:fldCharType="begin"/>
      </w:r>
      <w:r>
        <w:rPr>
          <w:noProof/>
        </w:rPr>
        <w:instrText xml:space="preserve"> PAGEREF _Toc276721567 \h </w:instrText>
      </w:r>
      <w:r w:rsidR="003F7478">
        <w:rPr>
          <w:noProof/>
        </w:rPr>
      </w:r>
      <w:r w:rsidR="003F7478">
        <w:rPr>
          <w:noProof/>
        </w:rPr>
        <w:fldChar w:fldCharType="separate"/>
      </w:r>
      <w:r>
        <w:rPr>
          <w:noProof/>
        </w:rPr>
        <w:t>7</w:t>
      </w:r>
      <w:r w:rsidR="003F7478">
        <w:rPr>
          <w:noProof/>
        </w:rPr>
        <w:fldChar w:fldCharType="end"/>
      </w:r>
    </w:p>
    <w:p w:rsidR="00487048" w:rsidRPr="004A7095" w:rsidRDefault="00487048">
      <w:pPr>
        <w:pStyle w:val="TOC3"/>
        <w:tabs>
          <w:tab w:val="left" w:pos="1200"/>
          <w:tab w:val="right" w:leader="dot" w:pos="9019"/>
        </w:tabs>
        <w:rPr>
          <w:rFonts w:ascii="Calibri" w:hAnsi="Calibri"/>
          <w:i w:val="0"/>
          <w:noProof/>
          <w:sz w:val="22"/>
          <w:szCs w:val="22"/>
          <w:lang w:val="en-GB" w:eastAsia="en-GB"/>
        </w:rPr>
      </w:pPr>
      <w:r>
        <w:rPr>
          <w:noProof/>
        </w:rPr>
        <w:t>4.4.1</w:t>
      </w:r>
      <w:r w:rsidRPr="004A7095">
        <w:rPr>
          <w:rFonts w:ascii="Calibri" w:hAnsi="Calibri"/>
          <w:i w:val="0"/>
          <w:noProof/>
          <w:sz w:val="22"/>
          <w:szCs w:val="22"/>
          <w:lang w:val="en-GB" w:eastAsia="en-GB"/>
        </w:rPr>
        <w:tab/>
      </w:r>
      <w:r>
        <w:rPr>
          <w:noProof/>
        </w:rPr>
        <w:t>Minimum</w:t>
      </w:r>
      <w:r>
        <w:rPr>
          <w:noProof/>
        </w:rPr>
        <w:tab/>
      </w:r>
      <w:r w:rsidR="003F7478">
        <w:rPr>
          <w:noProof/>
        </w:rPr>
        <w:fldChar w:fldCharType="begin"/>
      </w:r>
      <w:r>
        <w:rPr>
          <w:noProof/>
        </w:rPr>
        <w:instrText xml:space="preserve"> PAGEREF _Toc276721568 \h </w:instrText>
      </w:r>
      <w:r w:rsidR="003F7478">
        <w:rPr>
          <w:noProof/>
        </w:rPr>
      </w:r>
      <w:r w:rsidR="003F7478">
        <w:rPr>
          <w:noProof/>
        </w:rPr>
        <w:fldChar w:fldCharType="separate"/>
      </w:r>
      <w:r>
        <w:rPr>
          <w:noProof/>
        </w:rPr>
        <w:t>8</w:t>
      </w:r>
      <w:r w:rsidR="003F7478">
        <w:rPr>
          <w:noProof/>
        </w:rPr>
        <w:fldChar w:fldCharType="end"/>
      </w:r>
    </w:p>
    <w:p w:rsidR="00487048" w:rsidRPr="004A7095" w:rsidRDefault="00487048">
      <w:pPr>
        <w:pStyle w:val="TOC3"/>
        <w:tabs>
          <w:tab w:val="left" w:pos="1200"/>
          <w:tab w:val="right" w:leader="dot" w:pos="9019"/>
        </w:tabs>
        <w:rPr>
          <w:rFonts w:ascii="Calibri" w:hAnsi="Calibri"/>
          <w:i w:val="0"/>
          <w:noProof/>
          <w:sz w:val="22"/>
          <w:szCs w:val="22"/>
          <w:lang w:val="en-GB" w:eastAsia="en-GB"/>
        </w:rPr>
      </w:pPr>
      <w:r>
        <w:rPr>
          <w:noProof/>
        </w:rPr>
        <w:t>4.4.2</w:t>
      </w:r>
      <w:r w:rsidRPr="004A7095">
        <w:rPr>
          <w:rFonts w:ascii="Calibri" w:hAnsi="Calibri"/>
          <w:i w:val="0"/>
          <w:noProof/>
          <w:sz w:val="22"/>
          <w:szCs w:val="22"/>
          <w:lang w:val="en-GB" w:eastAsia="en-GB"/>
        </w:rPr>
        <w:tab/>
      </w:r>
      <w:r>
        <w:rPr>
          <w:noProof/>
        </w:rPr>
        <w:t>Maximum</w:t>
      </w:r>
      <w:r>
        <w:rPr>
          <w:noProof/>
        </w:rPr>
        <w:tab/>
      </w:r>
      <w:r w:rsidR="003F7478">
        <w:rPr>
          <w:noProof/>
        </w:rPr>
        <w:fldChar w:fldCharType="begin"/>
      </w:r>
      <w:r>
        <w:rPr>
          <w:noProof/>
        </w:rPr>
        <w:instrText xml:space="preserve"> PAGEREF _Toc276721569 \h </w:instrText>
      </w:r>
      <w:r w:rsidR="003F7478">
        <w:rPr>
          <w:noProof/>
        </w:rPr>
      </w:r>
      <w:r w:rsidR="003F7478">
        <w:rPr>
          <w:noProof/>
        </w:rPr>
        <w:fldChar w:fldCharType="separate"/>
      </w:r>
      <w:r>
        <w:rPr>
          <w:noProof/>
        </w:rPr>
        <w:t>8</w:t>
      </w:r>
      <w:r w:rsidR="003F7478">
        <w:rPr>
          <w:noProof/>
        </w:rPr>
        <w:fldChar w:fldCharType="end"/>
      </w:r>
    </w:p>
    <w:p w:rsidR="00487048" w:rsidRPr="004A7095" w:rsidRDefault="00487048">
      <w:pPr>
        <w:pStyle w:val="TOC3"/>
        <w:tabs>
          <w:tab w:val="left" w:pos="1200"/>
          <w:tab w:val="right" w:leader="dot" w:pos="9019"/>
        </w:tabs>
        <w:rPr>
          <w:rFonts w:ascii="Calibri" w:hAnsi="Calibri"/>
          <w:i w:val="0"/>
          <w:noProof/>
          <w:sz w:val="22"/>
          <w:szCs w:val="22"/>
          <w:lang w:val="en-GB" w:eastAsia="en-GB"/>
        </w:rPr>
      </w:pPr>
      <w:r>
        <w:rPr>
          <w:noProof/>
        </w:rPr>
        <w:t>4.4.3</w:t>
      </w:r>
      <w:r w:rsidRPr="004A7095">
        <w:rPr>
          <w:rFonts w:ascii="Calibri" w:hAnsi="Calibri"/>
          <w:i w:val="0"/>
          <w:noProof/>
          <w:sz w:val="22"/>
          <w:szCs w:val="22"/>
          <w:lang w:val="en-GB" w:eastAsia="en-GB"/>
        </w:rPr>
        <w:tab/>
      </w:r>
      <w:r>
        <w:rPr>
          <w:noProof/>
        </w:rPr>
        <w:t>Descriptor</w:t>
      </w:r>
      <w:r>
        <w:rPr>
          <w:noProof/>
        </w:rPr>
        <w:tab/>
      </w:r>
      <w:r w:rsidR="003F7478">
        <w:rPr>
          <w:noProof/>
        </w:rPr>
        <w:fldChar w:fldCharType="begin"/>
      </w:r>
      <w:r>
        <w:rPr>
          <w:noProof/>
        </w:rPr>
        <w:instrText xml:space="preserve"> PAGEREF _Toc276721570 \h </w:instrText>
      </w:r>
      <w:r w:rsidR="003F7478">
        <w:rPr>
          <w:noProof/>
        </w:rPr>
      </w:r>
      <w:r w:rsidR="003F7478">
        <w:rPr>
          <w:noProof/>
        </w:rPr>
        <w:fldChar w:fldCharType="separate"/>
      </w:r>
      <w:r>
        <w:rPr>
          <w:noProof/>
        </w:rPr>
        <w:t>8</w:t>
      </w:r>
      <w:r w:rsidR="003F7478">
        <w:rPr>
          <w:noProof/>
        </w:rPr>
        <w:fldChar w:fldCharType="end"/>
      </w:r>
    </w:p>
    <w:p w:rsidR="00487048" w:rsidRPr="004A7095" w:rsidRDefault="00487048">
      <w:pPr>
        <w:pStyle w:val="TOC2"/>
        <w:tabs>
          <w:tab w:val="left" w:pos="800"/>
          <w:tab w:val="right" w:leader="dot" w:pos="9019"/>
        </w:tabs>
        <w:rPr>
          <w:rFonts w:ascii="Calibri" w:hAnsi="Calibri"/>
          <w:smallCaps w:val="0"/>
          <w:noProof/>
          <w:sz w:val="22"/>
          <w:szCs w:val="22"/>
          <w:lang w:val="en-GB" w:eastAsia="en-GB"/>
        </w:rPr>
      </w:pPr>
      <w:r w:rsidRPr="00B300D1">
        <w:rPr>
          <w:bCs/>
          <w:iCs/>
          <w:noProof/>
        </w:rPr>
        <w:t>4.5</w:t>
      </w:r>
      <w:r w:rsidRPr="004A7095">
        <w:rPr>
          <w:rFonts w:ascii="Calibri" w:hAnsi="Calibri"/>
          <w:smallCaps w:val="0"/>
          <w:noProof/>
          <w:sz w:val="22"/>
          <w:szCs w:val="22"/>
          <w:lang w:val="en-GB" w:eastAsia="en-GB"/>
        </w:rPr>
        <w:tab/>
      </w:r>
      <w:r w:rsidRPr="00B300D1">
        <w:rPr>
          <w:bCs/>
          <w:iCs/>
          <w:noProof/>
        </w:rPr>
        <w:t>Device Specific Button</w:t>
      </w:r>
      <w:r>
        <w:rPr>
          <w:noProof/>
        </w:rPr>
        <w:tab/>
      </w:r>
      <w:r w:rsidR="003F7478">
        <w:rPr>
          <w:noProof/>
        </w:rPr>
        <w:fldChar w:fldCharType="begin"/>
      </w:r>
      <w:r>
        <w:rPr>
          <w:noProof/>
        </w:rPr>
        <w:instrText xml:space="preserve"> PAGEREF _Toc276721571 \h </w:instrText>
      </w:r>
      <w:r w:rsidR="003F7478">
        <w:rPr>
          <w:noProof/>
        </w:rPr>
      </w:r>
      <w:r w:rsidR="003F7478">
        <w:rPr>
          <w:noProof/>
        </w:rPr>
        <w:fldChar w:fldCharType="separate"/>
      </w:r>
      <w:r>
        <w:rPr>
          <w:noProof/>
        </w:rPr>
        <w:t>8</w:t>
      </w:r>
      <w:r w:rsidR="003F7478">
        <w:rPr>
          <w:noProof/>
        </w:rPr>
        <w:fldChar w:fldCharType="end"/>
      </w:r>
    </w:p>
    <w:p w:rsidR="00487048" w:rsidRPr="004A7095" w:rsidRDefault="00487048">
      <w:pPr>
        <w:pStyle w:val="TOC3"/>
        <w:tabs>
          <w:tab w:val="left" w:pos="1200"/>
          <w:tab w:val="right" w:leader="dot" w:pos="9019"/>
        </w:tabs>
        <w:rPr>
          <w:rFonts w:ascii="Calibri" w:hAnsi="Calibri"/>
          <w:i w:val="0"/>
          <w:noProof/>
          <w:sz w:val="22"/>
          <w:szCs w:val="22"/>
          <w:lang w:val="en-GB" w:eastAsia="en-GB"/>
        </w:rPr>
      </w:pPr>
      <w:r w:rsidRPr="00B300D1">
        <w:rPr>
          <w:noProof/>
          <w:lang w:val="en-GB"/>
        </w:rPr>
        <w:t>4.5.1</w:t>
      </w:r>
      <w:r w:rsidRPr="004A7095">
        <w:rPr>
          <w:rFonts w:ascii="Calibri" w:hAnsi="Calibri"/>
          <w:i w:val="0"/>
          <w:noProof/>
          <w:sz w:val="22"/>
          <w:szCs w:val="22"/>
          <w:lang w:val="en-GB" w:eastAsia="en-GB"/>
        </w:rPr>
        <w:tab/>
      </w:r>
      <w:r w:rsidRPr="00B300D1">
        <w:rPr>
          <w:noProof/>
          <w:lang w:val="en-GB"/>
        </w:rPr>
        <w:t>CAN Identifier (decimal)</w:t>
      </w:r>
      <w:r>
        <w:rPr>
          <w:noProof/>
        </w:rPr>
        <w:tab/>
      </w:r>
      <w:r w:rsidR="003F7478">
        <w:rPr>
          <w:noProof/>
        </w:rPr>
        <w:fldChar w:fldCharType="begin"/>
      </w:r>
      <w:r>
        <w:rPr>
          <w:noProof/>
        </w:rPr>
        <w:instrText xml:space="preserve"> PAGEREF _Toc276721572 \h </w:instrText>
      </w:r>
      <w:r w:rsidR="003F7478">
        <w:rPr>
          <w:noProof/>
        </w:rPr>
      </w:r>
      <w:r w:rsidR="003F7478">
        <w:rPr>
          <w:noProof/>
        </w:rPr>
        <w:fldChar w:fldCharType="separate"/>
      </w:r>
      <w:r>
        <w:rPr>
          <w:noProof/>
        </w:rPr>
        <w:t>8</w:t>
      </w:r>
      <w:r w:rsidR="003F7478">
        <w:rPr>
          <w:noProof/>
        </w:rPr>
        <w:fldChar w:fldCharType="end"/>
      </w:r>
    </w:p>
    <w:p w:rsidR="00487048" w:rsidRPr="004A7095" w:rsidRDefault="00487048">
      <w:pPr>
        <w:pStyle w:val="TOC3"/>
        <w:tabs>
          <w:tab w:val="left" w:pos="1200"/>
          <w:tab w:val="right" w:leader="dot" w:pos="9019"/>
        </w:tabs>
        <w:rPr>
          <w:rFonts w:ascii="Calibri" w:hAnsi="Calibri"/>
          <w:i w:val="0"/>
          <w:noProof/>
          <w:sz w:val="22"/>
          <w:szCs w:val="22"/>
          <w:lang w:val="en-GB" w:eastAsia="en-GB"/>
        </w:rPr>
      </w:pPr>
      <w:r w:rsidRPr="00B300D1">
        <w:rPr>
          <w:noProof/>
          <w:lang w:val="en-GB"/>
        </w:rPr>
        <w:t>4.5.2</w:t>
      </w:r>
      <w:r w:rsidRPr="004A7095">
        <w:rPr>
          <w:rFonts w:ascii="Calibri" w:hAnsi="Calibri"/>
          <w:i w:val="0"/>
          <w:noProof/>
          <w:sz w:val="22"/>
          <w:szCs w:val="22"/>
          <w:lang w:val="en-GB" w:eastAsia="en-GB"/>
        </w:rPr>
        <w:tab/>
      </w:r>
      <w:r w:rsidRPr="00B300D1">
        <w:rPr>
          <w:noProof/>
          <w:lang w:val="en-GB"/>
        </w:rPr>
        <w:t>Expiration (ms)</w:t>
      </w:r>
      <w:r>
        <w:rPr>
          <w:noProof/>
        </w:rPr>
        <w:tab/>
      </w:r>
      <w:r w:rsidR="003F7478">
        <w:rPr>
          <w:noProof/>
        </w:rPr>
        <w:fldChar w:fldCharType="begin"/>
      </w:r>
      <w:r>
        <w:rPr>
          <w:noProof/>
        </w:rPr>
        <w:instrText xml:space="preserve"> PAGEREF _Toc276721573 \h </w:instrText>
      </w:r>
      <w:r w:rsidR="003F7478">
        <w:rPr>
          <w:noProof/>
        </w:rPr>
      </w:r>
      <w:r w:rsidR="003F7478">
        <w:rPr>
          <w:noProof/>
        </w:rPr>
        <w:fldChar w:fldCharType="separate"/>
      </w:r>
      <w:r>
        <w:rPr>
          <w:noProof/>
        </w:rPr>
        <w:t>8</w:t>
      </w:r>
      <w:r w:rsidR="003F7478">
        <w:rPr>
          <w:noProof/>
        </w:rPr>
        <w:fldChar w:fldCharType="end"/>
      </w:r>
    </w:p>
    <w:p w:rsidR="00487048" w:rsidRPr="004A7095" w:rsidRDefault="00487048">
      <w:pPr>
        <w:pStyle w:val="TOC3"/>
        <w:tabs>
          <w:tab w:val="left" w:pos="1200"/>
          <w:tab w:val="right" w:leader="dot" w:pos="9019"/>
        </w:tabs>
        <w:rPr>
          <w:rFonts w:ascii="Calibri" w:hAnsi="Calibri"/>
          <w:i w:val="0"/>
          <w:noProof/>
          <w:sz w:val="22"/>
          <w:szCs w:val="22"/>
          <w:lang w:val="en-GB" w:eastAsia="en-GB"/>
        </w:rPr>
      </w:pPr>
      <w:r w:rsidRPr="00B300D1">
        <w:rPr>
          <w:noProof/>
          <w:lang w:val="en-GB"/>
        </w:rPr>
        <w:t>4.5.3</w:t>
      </w:r>
      <w:r w:rsidRPr="004A7095">
        <w:rPr>
          <w:rFonts w:ascii="Calibri" w:hAnsi="Calibri"/>
          <w:i w:val="0"/>
          <w:noProof/>
          <w:sz w:val="22"/>
          <w:szCs w:val="22"/>
          <w:lang w:val="en-GB" w:eastAsia="en-GB"/>
        </w:rPr>
        <w:tab/>
      </w:r>
      <w:r w:rsidRPr="00B300D1">
        <w:rPr>
          <w:noProof/>
          <w:lang w:val="en-GB"/>
        </w:rPr>
        <w:t>Type</w:t>
      </w:r>
      <w:r>
        <w:rPr>
          <w:noProof/>
        </w:rPr>
        <w:tab/>
      </w:r>
      <w:r w:rsidR="003F7478">
        <w:rPr>
          <w:noProof/>
        </w:rPr>
        <w:fldChar w:fldCharType="begin"/>
      </w:r>
      <w:r>
        <w:rPr>
          <w:noProof/>
        </w:rPr>
        <w:instrText xml:space="preserve"> PAGEREF _Toc276721574 \h </w:instrText>
      </w:r>
      <w:r w:rsidR="003F7478">
        <w:rPr>
          <w:noProof/>
        </w:rPr>
      </w:r>
      <w:r w:rsidR="003F7478">
        <w:rPr>
          <w:noProof/>
        </w:rPr>
        <w:fldChar w:fldCharType="separate"/>
      </w:r>
      <w:r>
        <w:rPr>
          <w:noProof/>
        </w:rPr>
        <w:t>8</w:t>
      </w:r>
      <w:r w:rsidR="003F7478">
        <w:rPr>
          <w:noProof/>
        </w:rPr>
        <w:fldChar w:fldCharType="end"/>
      </w:r>
    </w:p>
    <w:p w:rsidR="00487048" w:rsidRPr="004A7095" w:rsidRDefault="00487048">
      <w:pPr>
        <w:pStyle w:val="TOC4"/>
        <w:tabs>
          <w:tab w:val="left" w:pos="1400"/>
          <w:tab w:val="right" w:leader="dot" w:pos="9019"/>
        </w:tabs>
        <w:rPr>
          <w:rFonts w:ascii="Calibri" w:hAnsi="Calibri"/>
          <w:noProof/>
          <w:sz w:val="22"/>
          <w:szCs w:val="22"/>
          <w:lang w:val="en-GB" w:eastAsia="en-GB"/>
        </w:rPr>
      </w:pPr>
      <w:r w:rsidRPr="00B300D1">
        <w:rPr>
          <w:noProof/>
          <w:lang w:val="en-GB"/>
        </w:rPr>
        <w:t>4.5.3.1</w:t>
      </w:r>
      <w:r w:rsidRPr="004A7095">
        <w:rPr>
          <w:rFonts w:ascii="Calibri" w:hAnsi="Calibri"/>
          <w:noProof/>
          <w:sz w:val="22"/>
          <w:szCs w:val="22"/>
          <w:lang w:val="en-GB" w:eastAsia="en-GB"/>
        </w:rPr>
        <w:tab/>
      </w:r>
      <w:r w:rsidRPr="00B300D1">
        <w:rPr>
          <w:noProof/>
          <w:lang w:val="en-GB"/>
        </w:rPr>
        <w:t>Value</w:t>
      </w:r>
      <w:r>
        <w:rPr>
          <w:noProof/>
        </w:rPr>
        <w:tab/>
      </w:r>
      <w:r w:rsidR="003F7478">
        <w:rPr>
          <w:noProof/>
        </w:rPr>
        <w:fldChar w:fldCharType="begin"/>
      </w:r>
      <w:r>
        <w:rPr>
          <w:noProof/>
        </w:rPr>
        <w:instrText xml:space="preserve"> PAGEREF _Toc276721575 \h </w:instrText>
      </w:r>
      <w:r w:rsidR="003F7478">
        <w:rPr>
          <w:noProof/>
        </w:rPr>
      </w:r>
      <w:r w:rsidR="003F7478">
        <w:rPr>
          <w:noProof/>
        </w:rPr>
        <w:fldChar w:fldCharType="separate"/>
      </w:r>
      <w:r>
        <w:rPr>
          <w:noProof/>
        </w:rPr>
        <w:t>8</w:t>
      </w:r>
      <w:r w:rsidR="003F7478">
        <w:rPr>
          <w:noProof/>
        </w:rPr>
        <w:fldChar w:fldCharType="end"/>
      </w:r>
    </w:p>
    <w:p w:rsidR="00487048" w:rsidRPr="004A7095" w:rsidRDefault="00487048">
      <w:pPr>
        <w:pStyle w:val="TOC4"/>
        <w:tabs>
          <w:tab w:val="left" w:pos="1400"/>
          <w:tab w:val="right" w:leader="dot" w:pos="9019"/>
        </w:tabs>
        <w:rPr>
          <w:rFonts w:ascii="Calibri" w:hAnsi="Calibri"/>
          <w:noProof/>
          <w:sz w:val="22"/>
          <w:szCs w:val="22"/>
          <w:lang w:val="en-GB" w:eastAsia="en-GB"/>
        </w:rPr>
      </w:pPr>
      <w:r w:rsidRPr="00B300D1">
        <w:rPr>
          <w:noProof/>
          <w:lang w:val="en-GB"/>
        </w:rPr>
        <w:t>4.5.3.2</w:t>
      </w:r>
      <w:r w:rsidRPr="004A7095">
        <w:rPr>
          <w:rFonts w:ascii="Calibri" w:hAnsi="Calibri"/>
          <w:noProof/>
          <w:sz w:val="22"/>
          <w:szCs w:val="22"/>
          <w:lang w:val="en-GB" w:eastAsia="en-GB"/>
        </w:rPr>
        <w:tab/>
      </w:r>
      <w:r w:rsidRPr="00B300D1">
        <w:rPr>
          <w:noProof/>
          <w:lang w:val="en-GB"/>
        </w:rPr>
        <w:t>Count</w:t>
      </w:r>
      <w:r>
        <w:rPr>
          <w:noProof/>
        </w:rPr>
        <w:tab/>
      </w:r>
      <w:r w:rsidR="003F7478">
        <w:rPr>
          <w:noProof/>
        </w:rPr>
        <w:fldChar w:fldCharType="begin"/>
      </w:r>
      <w:r>
        <w:rPr>
          <w:noProof/>
        </w:rPr>
        <w:instrText xml:space="preserve"> PAGEREF _Toc276721576 \h </w:instrText>
      </w:r>
      <w:r w:rsidR="003F7478">
        <w:rPr>
          <w:noProof/>
        </w:rPr>
      </w:r>
      <w:r w:rsidR="003F7478">
        <w:rPr>
          <w:noProof/>
        </w:rPr>
        <w:fldChar w:fldCharType="separate"/>
      </w:r>
      <w:r>
        <w:rPr>
          <w:noProof/>
        </w:rPr>
        <w:t>8</w:t>
      </w:r>
      <w:r w:rsidR="003F7478">
        <w:rPr>
          <w:noProof/>
        </w:rPr>
        <w:fldChar w:fldCharType="end"/>
      </w:r>
    </w:p>
    <w:p w:rsidR="00487048" w:rsidRPr="004A7095" w:rsidRDefault="00487048">
      <w:pPr>
        <w:pStyle w:val="TOC3"/>
        <w:tabs>
          <w:tab w:val="left" w:pos="1200"/>
          <w:tab w:val="right" w:leader="dot" w:pos="9019"/>
        </w:tabs>
        <w:rPr>
          <w:rFonts w:ascii="Calibri" w:hAnsi="Calibri"/>
          <w:i w:val="0"/>
          <w:noProof/>
          <w:sz w:val="22"/>
          <w:szCs w:val="22"/>
          <w:lang w:val="en-GB" w:eastAsia="en-GB"/>
        </w:rPr>
      </w:pPr>
      <w:r w:rsidRPr="00B300D1">
        <w:rPr>
          <w:noProof/>
          <w:lang w:val="en-GB"/>
        </w:rPr>
        <w:t>4.5.4</w:t>
      </w:r>
      <w:r w:rsidRPr="004A7095">
        <w:rPr>
          <w:rFonts w:ascii="Calibri" w:hAnsi="Calibri"/>
          <w:i w:val="0"/>
          <w:noProof/>
          <w:sz w:val="22"/>
          <w:szCs w:val="22"/>
          <w:lang w:val="en-GB" w:eastAsia="en-GB"/>
        </w:rPr>
        <w:tab/>
      </w:r>
      <w:r w:rsidRPr="00B300D1">
        <w:rPr>
          <w:noProof/>
          <w:lang w:val="en-GB"/>
        </w:rPr>
        <w:t>Data Type</w:t>
      </w:r>
      <w:r>
        <w:rPr>
          <w:noProof/>
        </w:rPr>
        <w:tab/>
      </w:r>
      <w:r w:rsidR="003F7478">
        <w:rPr>
          <w:noProof/>
        </w:rPr>
        <w:fldChar w:fldCharType="begin"/>
      </w:r>
      <w:r>
        <w:rPr>
          <w:noProof/>
        </w:rPr>
        <w:instrText xml:space="preserve"> PAGEREF _Toc276721577 \h </w:instrText>
      </w:r>
      <w:r w:rsidR="003F7478">
        <w:rPr>
          <w:noProof/>
        </w:rPr>
      </w:r>
      <w:r w:rsidR="003F7478">
        <w:rPr>
          <w:noProof/>
        </w:rPr>
        <w:fldChar w:fldCharType="separate"/>
      </w:r>
      <w:r>
        <w:rPr>
          <w:noProof/>
        </w:rPr>
        <w:t>8</w:t>
      </w:r>
      <w:r w:rsidR="003F7478">
        <w:rPr>
          <w:noProof/>
        </w:rPr>
        <w:fldChar w:fldCharType="end"/>
      </w:r>
    </w:p>
    <w:p w:rsidR="00487048" w:rsidRPr="004A7095" w:rsidRDefault="00487048">
      <w:pPr>
        <w:pStyle w:val="TOC3"/>
        <w:tabs>
          <w:tab w:val="left" w:pos="1200"/>
          <w:tab w:val="right" w:leader="dot" w:pos="9019"/>
        </w:tabs>
        <w:rPr>
          <w:rFonts w:ascii="Calibri" w:hAnsi="Calibri"/>
          <w:i w:val="0"/>
          <w:noProof/>
          <w:sz w:val="22"/>
          <w:szCs w:val="22"/>
          <w:lang w:val="en-GB" w:eastAsia="en-GB"/>
        </w:rPr>
      </w:pPr>
      <w:r w:rsidRPr="00B300D1">
        <w:rPr>
          <w:noProof/>
          <w:lang w:val="en-GB"/>
        </w:rPr>
        <w:t>4.5.5</w:t>
      </w:r>
      <w:r w:rsidRPr="004A7095">
        <w:rPr>
          <w:rFonts w:ascii="Calibri" w:hAnsi="Calibri"/>
          <w:i w:val="0"/>
          <w:noProof/>
          <w:sz w:val="22"/>
          <w:szCs w:val="22"/>
          <w:lang w:val="en-GB" w:eastAsia="en-GB"/>
        </w:rPr>
        <w:tab/>
      </w:r>
      <w:r w:rsidRPr="00B300D1">
        <w:rPr>
          <w:noProof/>
          <w:lang w:val="en-GB"/>
        </w:rPr>
        <w:t>Bit Offset</w:t>
      </w:r>
      <w:r>
        <w:rPr>
          <w:noProof/>
        </w:rPr>
        <w:tab/>
      </w:r>
      <w:r w:rsidR="003F7478">
        <w:rPr>
          <w:noProof/>
        </w:rPr>
        <w:fldChar w:fldCharType="begin"/>
      </w:r>
      <w:r>
        <w:rPr>
          <w:noProof/>
        </w:rPr>
        <w:instrText xml:space="preserve"> PAGEREF _Toc276721578 \h </w:instrText>
      </w:r>
      <w:r w:rsidR="003F7478">
        <w:rPr>
          <w:noProof/>
        </w:rPr>
      </w:r>
      <w:r w:rsidR="003F7478">
        <w:rPr>
          <w:noProof/>
        </w:rPr>
        <w:fldChar w:fldCharType="separate"/>
      </w:r>
      <w:r>
        <w:rPr>
          <w:noProof/>
        </w:rPr>
        <w:t>9</w:t>
      </w:r>
      <w:r w:rsidR="003F7478">
        <w:rPr>
          <w:noProof/>
        </w:rPr>
        <w:fldChar w:fldCharType="end"/>
      </w:r>
    </w:p>
    <w:p w:rsidR="00487048" w:rsidRPr="004A7095" w:rsidRDefault="00487048">
      <w:pPr>
        <w:pStyle w:val="TOC3"/>
        <w:tabs>
          <w:tab w:val="left" w:pos="1200"/>
          <w:tab w:val="right" w:leader="dot" w:pos="9019"/>
        </w:tabs>
        <w:rPr>
          <w:rFonts w:ascii="Calibri" w:hAnsi="Calibri"/>
          <w:i w:val="0"/>
          <w:noProof/>
          <w:sz w:val="22"/>
          <w:szCs w:val="22"/>
          <w:lang w:val="en-GB" w:eastAsia="en-GB"/>
        </w:rPr>
      </w:pPr>
      <w:r w:rsidRPr="00B300D1">
        <w:rPr>
          <w:noProof/>
          <w:lang w:val="en-GB"/>
        </w:rPr>
        <w:t>4.5.6</w:t>
      </w:r>
      <w:r w:rsidRPr="004A7095">
        <w:rPr>
          <w:rFonts w:ascii="Calibri" w:hAnsi="Calibri"/>
          <w:i w:val="0"/>
          <w:noProof/>
          <w:sz w:val="22"/>
          <w:szCs w:val="22"/>
          <w:lang w:val="en-GB" w:eastAsia="en-GB"/>
        </w:rPr>
        <w:tab/>
      </w:r>
      <w:r w:rsidRPr="00B300D1">
        <w:rPr>
          <w:noProof/>
          <w:lang w:val="en-GB"/>
        </w:rPr>
        <w:t>Length in Bits</w:t>
      </w:r>
      <w:r>
        <w:rPr>
          <w:noProof/>
        </w:rPr>
        <w:tab/>
      </w:r>
      <w:r w:rsidR="003F7478">
        <w:rPr>
          <w:noProof/>
        </w:rPr>
        <w:fldChar w:fldCharType="begin"/>
      </w:r>
      <w:r>
        <w:rPr>
          <w:noProof/>
        </w:rPr>
        <w:instrText xml:space="preserve"> PAGEREF _Toc276721579 \h </w:instrText>
      </w:r>
      <w:r w:rsidR="003F7478">
        <w:rPr>
          <w:noProof/>
        </w:rPr>
      </w:r>
      <w:r w:rsidR="003F7478">
        <w:rPr>
          <w:noProof/>
        </w:rPr>
        <w:fldChar w:fldCharType="separate"/>
      </w:r>
      <w:r>
        <w:rPr>
          <w:noProof/>
        </w:rPr>
        <w:t>9</w:t>
      </w:r>
      <w:r w:rsidR="003F7478">
        <w:rPr>
          <w:noProof/>
        </w:rPr>
        <w:fldChar w:fldCharType="end"/>
      </w:r>
    </w:p>
    <w:p w:rsidR="00487048" w:rsidRPr="004A7095" w:rsidRDefault="00487048">
      <w:pPr>
        <w:pStyle w:val="TOC3"/>
        <w:tabs>
          <w:tab w:val="left" w:pos="1200"/>
          <w:tab w:val="right" w:leader="dot" w:pos="9019"/>
        </w:tabs>
        <w:rPr>
          <w:rFonts w:ascii="Calibri" w:hAnsi="Calibri"/>
          <w:i w:val="0"/>
          <w:noProof/>
          <w:sz w:val="22"/>
          <w:szCs w:val="22"/>
          <w:lang w:val="en-GB" w:eastAsia="en-GB"/>
        </w:rPr>
      </w:pPr>
      <w:r w:rsidRPr="00B300D1">
        <w:rPr>
          <w:noProof/>
          <w:lang w:val="en-GB"/>
        </w:rPr>
        <w:t>4.5.7</w:t>
      </w:r>
      <w:r w:rsidRPr="004A7095">
        <w:rPr>
          <w:rFonts w:ascii="Calibri" w:hAnsi="Calibri"/>
          <w:i w:val="0"/>
          <w:noProof/>
          <w:sz w:val="22"/>
          <w:szCs w:val="22"/>
          <w:lang w:val="en-GB" w:eastAsia="en-GB"/>
        </w:rPr>
        <w:tab/>
      </w:r>
      <w:r w:rsidRPr="00B300D1">
        <w:rPr>
          <w:noProof/>
          <w:lang w:val="en-GB"/>
        </w:rPr>
        <w:t>Little Endian/Intel Format (LSB First)</w:t>
      </w:r>
      <w:r>
        <w:rPr>
          <w:noProof/>
        </w:rPr>
        <w:tab/>
      </w:r>
      <w:r w:rsidR="003F7478">
        <w:rPr>
          <w:noProof/>
        </w:rPr>
        <w:fldChar w:fldCharType="begin"/>
      </w:r>
      <w:r>
        <w:rPr>
          <w:noProof/>
        </w:rPr>
        <w:instrText xml:space="preserve"> PAGEREF _Toc276721580 \h </w:instrText>
      </w:r>
      <w:r w:rsidR="003F7478">
        <w:rPr>
          <w:noProof/>
        </w:rPr>
      </w:r>
      <w:r w:rsidR="003F7478">
        <w:rPr>
          <w:noProof/>
        </w:rPr>
        <w:fldChar w:fldCharType="separate"/>
      </w:r>
      <w:r>
        <w:rPr>
          <w:noProof/>
        </w:rPr>
        <w:t>9</w:t>
      </w:r>
      <w:r w:rsidR="003F7478">
        <w:rPr>
          <w:noProof/>
        </w:rPr>
        <w:fldChar w:fldCharType="end"/>
      </w:r>
    </w:p>
    <w:p w:rsidR="00245D6A" w:rsidRDefault="003F7478">
      <w:pPr>
        <w:jc w:val="both"/>
      </w:pPr>
      <w:r>
        <w:rPr>
          <w:b/>
          <w:caps/>
        </w:rPr>
        <w:fldChar w:fldCharType="end"/>
      </w:r>
    </w:p>
    <w:p w:rsidR="00FA0EA0" w:rsidRDefault="00245D6A">
      <w:pPr>
        <w:pStyle w:val="Heading1"/>
        <w:jc w:val="both"/>
        <w:rPr>
          <w:noProof/>
        </w:rPr>
      </w:pPr>
      <w:r>
        <w:br w:type="page"/>
      </w:r>
      <w:bookmarkStart w:id="2" w:name="_Toc276721550"/>
      <w:r w:rsidR="00FA0EA0">
        <w:lastRenderedPageBreak/>
        <w:t>Installation</w:t>
      </w:r>
      <w:bookmarkEnd w:id="2"/>
    </w:p>
    <w:p w:rsidR="00FA0EA0" w:rsidRPr="00FA0EA0" w:rsidRDefault="00FA0EA0" w:rsidP="00FA0EA0"/>
    <w:p w:rsidR="00FA0EA0" w:rsidRPr="00FA0EA0" w:rsidRDefault="00FA0EA0" w:rsidP="00FA0EA0"/>
    <w:p w:rsidR="00FA0EA0" w:rsidRDefault="00487048" w:rsidP="00FA0EA0">
      <w:pPr>
        <w:jc w:val="both"/>
      </w:pPr>
      <w:proofErr w:type="spellStart"/>
      <w:r w:rsidRPr="00487048">
        <w:rPr>
          <w:b/>
        </w:rPr>
        <w:t>NOTE</w:t>
      </w:r>
      <w:proofErr w:type="gramStart"/>
      <w:r w:rsidRPr="00487048">
        <w:rPr>
          <w:b/>
        </w:rPr>
        <w:t>:</w:t>
      </w:r>
      <w:r w:rsidR="00FA0EA0">
        <w:t>Before</w:t>
      </w:r>
      <w:proofErr w:type="spellEnd"/>
      <w:proofErr w:type="gramEnd"/>
      <w:r w:rsidR="00FA0EA0">
        <w:t xml:space="preserve"> using the </w:t>
      </w:r>
      <w:proofErr w:type="spellStart"/>
      <w:r w:rsidR="00FA0EA0">
        <w:t>Kvaser</w:t>
      </w:r>
      <w:proofErr w:type="spellEnd"/>
      <w:r w:rsidR="00FA0EA0">
        <w:t xml:space="preserve"> </w:t>
      </w:r>
      <w:proofErr w:type="spellStart"/>
      <w:r w:rsidR="00FA0EA0">
        <w:t>Canbus</w:t>
      </w:r>
      <w:proofErr w:type="spellEnd"/>
      <w:r w:rsidR="00FA0EA0">
        <w:t xml:space="preserve"> Driver, you must install the </w:t>
      </w:r>
      <w:proofErr w:type="spellStart"/>
      <w:r w:rsidR="00FA0EA0">
        <w:t>Kvaser</w:t>
      </w:r>
      <w:proofErr w:type="spellEnd"/>
      <w:r w:rsidR="00FA0EA0">
        <w:t xml:space="preserve"> Leaf Light HS drivers for Windows.</w:t>
      </w:r>
    </w:p>
    <w:p w:rsidR="00FA0EA0" w:rsidRDefault="00FA0EA0" w:rsidP="00FA0EA0"/>
    <w:p w:rsidR="00FA0EA0" w:rsidRDefault="00487048" w:rsidP="00FA0EA0">
      <w:r>
        <w:t xml:space="preserve">Download and install the </w:t>
      </w:r>
      <w:r w:rsidR="00FA0EA0">
        <w:t xml:space="preserve">latest version </w:t>
      </w:r>
      <w:r>
        <w:t xml:space="preserve">available </w:t>
      </w:r>
      <w:r w:rsidR="00FA0EA0">
        <w:t xml:space="preserve">from </w:t>
      </w:r>
      <w:hyperlink r:id="rId10" w:history="1">
        <w:r w:rsidRPr="00841D30">
          <w:rPr>
            <w:rStyle w:val="Hyperlink"/>
            <w:b/>
          </w:rPr>
          <w:t>www.kvaser.com</w:t>
        </w:r>
      </w:hyperlink>
      <w:r w:rsidR="00FA0EA0">
        <w:t>at the following link:</w:t>
      </w:r>
    </w:p>
    <w:p w:rsidR="00FA0EA0" w:rsidRDefault="00FA0EA0" w:rsidP="00FA0EA0"/>
    <w:p w:rsidR="00FA0EA0" w:rsidRDefault="006537E7" w:rsidP="00FA0EA0">
      <w:hyperlink r:id="rId11" w:history="1">
        <w:r w:rsidR="00FA0EA0" w:rsidRPr="00841D30">
          <w:rPr>
            <w:rStyle w:val="Hyperlink"/>
          </w:rPr>
          <w:t>http://www.kvaser.com/index.php?option=com_php&amp;Itemid=288&amp;lang=&amp;swprod=96510632fb7f0328b5b664767ac44121&amp;ean=7330130002418</w:t>
        </w:r>
      </w:hyperlink>
    </w:p>
    <w:p w:rsidR="00FA0EA0" w:rsidRDefault="00FA0EA0" w:rsidP="00FA0EA0"/>
    <w:p w:rsidR="00FA0EA0" w:rsidRPr="00FA0EA0" w:rsidRDefault="00FA0EA0" w:rsidP="00FA0EA0"/>
    <w:p w:rsidR="00245D6A" w:rsidRDefault="00FA0EA0">
      <w:pPr>
        <w:pStyle w:val="Heading1"/>
        <w:jc w:val="both"/>
        <w:rPr>
          <w:noProof/>
        </w:rPr>
      </w:pPr>
      <w:r>
        <w:br w:type="page"/>
      </w:r>
      <w:bookmarkStart w:id="3" w:name="_Toc276721551"/>
      <w:r w:rsidR="00245D6A">
        <w:rPr>
          <w:noProof/>
        </w:rPr>
        <w:lastRenderedPageBreak/>
        <w:t>Configuration</w:t>
      </w:r>
      <w:bookmarkEnd w:id="3"/>
    </w:p>
    <w:p w:rsidR="00245D6A" w:rsidRDefault="00245D6A">
      <w:pPr>
        <w:jc w:val="both"/>
      </w:pPr>
    </w:p>
    <w:p w:rsidR="00245D6A" w:rsidRDefault="00245D6A">
      <w:pPr>
        <w:jc w:val="both"/>
      </w:pPr>
      <w:r>
        <w:t xml:space="preserve">The first time the system is configured it is necessary to enable and configure all devices you require.  To configure a particular device select the </w:t>
      </w:r>
      <w:r>
        <w:rPr>
          <w:b/>
          <w:i/>
        </w:rPr>
        <w:t>Devices</w:t>
      </w:r>
      <w:r>
        <w:t xml:space="preserve"> option from the main menu followed by the </w:t>
      </w:r>
      <w:r w:rsidR="00E24245">
        <w:t>Lakeshore</w:t>
      </w:r>
      <w:r>
        <w:t xml:space="preserve"> device.  This will launch an application to configure the device.</w:t>
      </w:r>
    </w:p>
    <w:p w:rsidR="00245D6A" w:rsidRDefault="00245D6A">
      <w:pPr>
        <w:spacing w:line="360" w:lineRule="auto"/>
        <w:jc w:val="both"/>
      </w:pPr>
    </w:p>
    <w:p w:rsidR="00245D6A" w:rsidRDefault="00245D6A">
      <w:pPr>
        <w:jc w:val="both"/>
      </w:pPr>
      <w:r>
        <w:t xml:space="preserve">From the list provided select a channel and double-click. Alternatively you can select a channel and then click on the Configure Channel button. </w:t>
      </w:r>
      <w:r w:rsidR="009A6C74">
        <w:rPr>
          <w:noProof/>
          <w:lang w:val="en-GB" w:eastAsia="en-GB"/>
        </w:rPr>
        <w:drawing>
          <wp:inline distT="0" distB="0" distL="0" distR="0">
            <wp:extent cx="266700" cy="152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66700" cy="152400"/>
                    </a:xfrm>
                    <a:prstGeom prst="rect">
                      <a:avLst/>
                    </a:prstGeom>
                    <a:noFill/>
                    <a:ln w="9525">
                      <a:noFill/>
                      <a:miter lim="800000"/>
                      <a:headEnd/>
                      <a:tailEnd/>
                    </a:ln>
                  </pic:spPr>
                </pic:pic>
              </a:graphicData>
            </a:graphic>
          </wp:inline>
        </w:drawing>
      </w:r>
    </w:p>
    <w:p w:rsidR="00245D6A" w:rsidRDefault="00245D6A">
      <w:pPr>
        <w:jc w:val="both"/>
      </w:pPr>
    </w:p>
    <w:p w:rsidR="00245D6A" w:rsidRDefault="00245D6A">
      <w:pPr>
        <w:jc w:val="both"/>
      </w:pPr>
      <w:r>
        <w:t>This will launch a channel configuration dialog which enables you to configure individual channels.</w:t>
      </w:r>
    </w:p>
    <w:p w:rsidR="00245D6A" w:rsidRDefault="00245D6A">
      <w:pPr>
        <w:jc w:val="both"/>
      </w:pPr>
    </w:p>
    <w:p w:rsidR="00FB525C" w:rsidRDefault="009A6C74">
      <w:pPr>
        <w:jc w:val="both"/>
      </w:pPr>
      <w:r>
        <w:rPr>
          <w:noProof/>
          <w:lang w:val="en-GB" w:eastAsia="en-GB"/>
        </w:rPr>
        <w:drawing>
          <wp:inline distT="0" distB="0" distL="0" distR="0">
            <wp:extent cx="5943600" cy="47815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943600" cy="4781550"/>
                    </a:xfrm>
                    <a:prstGeom prst="rect">
                      <a:avLst/>
                    </a:prstGeom>
                    <a:noFill/>
                    <a:ln w="9525">
                      <a:noFill/>
                      <a:miter lim="800000"/>
                      <a:headEnd/>
                      <a:tailEnd/>
                    </a:ln>
                  </pic:spPr>
                </pic:pic>
              </a:graphicData>
            </a:graphic>
          </wp:inline>
        </w:drawing>
      </w:r>
    </w:p>
    <w:p w:rsidR="00245D6A" w:rsidRDefault="00FB525C">
      <w:pPr>
        <w:jc w:val="both"/>
      </w:pPr>
      <w:r>
        <w:br w:type="page"/>
      </w:r>
    </w:p>
    <w:p w:rsidR="00FB525C" w:rsidRDefault="00FB525C" w:rsidP="00FB525C">
      <w:pPr>
        <w:pStyle w:val="Heading1"/>
        <w:jc w:val="both"/>
        <w:rPr>
          <w:noProof/>
        </w:rPr>
      </w:pPr>
      <w:bookmarkStart w:id="4" w:name="_Toc276721552"/>
      <w:r>
        <w:rPr>
          <w:noProof/>
        </w:rPr>
        <w:lastRenderedPageBreak/>
        <w:t>Advanced Device Configuration</w:t>
      </w:r>
      <w:bookmarkEnd w:id="4"/>
    </w:p>
    <w:p w:rsidR="00FB525C" w:rsidRDefault="00FB525C" w:rsidP="00FB525C">
      <w:pPr>
        <w:jc w:val="both"/>
        <w:rPr>
          <w:lang w:val="en-GB"/>
        </w:rPr>
      </w:pPr>
    </w:p>
    <w:p w:rsidR="00FB525C" w:rsidRDefault="009A6C74" w:rsidP="006F4D51">
      <w:pPr>
        <w:jc w:val="center"/>
        <w:rPr>
          <w:lang w:val="en-GB"/>
        </w:rPr>
      </w:pPr>
      <w:r>
        <w:rPr>
          <w:noProof/>
          <w:lang w:val="en-GB" w:eastAsia="en-GB"/>
        </w:rPr>
        <w:drawing>
          <wp:inline distT="0" distB="0" distL="0" distR="0">
            <wp:extent cx="5943600" cy="47815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943600" cy="4781550"/>
                    </a:xfrm>
                    <a:prstGeom prst="rect">
                      <a:avLst/>
                    </a:prstGeom>
                    <a:noFill/>
                    <a:ln w="9525">
                      <a:noFill/>
                      <a:miter lim="800000"/>
                      <a:headEnd/>
                      <a:tailEnd/>
                    </a:ln>
                  </pic:spPr>
                </pic:pic>
              </a:graphicData>
            </a:graphic>
          </wp:inline>
        </w:drawing>
      </w:r>
    </w:p>
    <w:p w:rsidR="00FB525C" w:rsidRDefault="00FB525C" w:rsidP="00FB525C">
      <w:pPr>
        <w:pStyle w:val="Heading2"/>
        <w:numPr>
          <w:ilvl w:val="0"/>
          <w:numId w:val="0"/>
        </w:numPr>
        <w:jc w:val="both"/>
      </w:pPr>
    </w:p>
    <w:p w:rsidR="00FB525C" w:rsidRDefault="00FB525C" w:rsidP="00FB525C">
      <w:pPr>
        <w:pStyle w:val="Heading2"/>
        <w:jc w:val="both"/>
      </w:pPr>
      <w:bookmarkStart w:id="5" w:name="_Toc276721553"/>
      <w:proofErr w:type="spellStart"/>
      <w:r>
        <w:t>AutoEnable</w:t>
      </w:r>
      <w:proofErr w:type="spellEnd"/>
      <w:r>
        <w:t xml:space="preserve"> Device</w:t>
      </w:r>
      <w:bookmarkEnd w:id="5"/>
    </w:p>
    <w:p w:rsidR="00FB525C" w:rsidRDefault="00FB525C" w:rsidP="00FB525C">
      <w:pPr>
        <w:jc w:val="both"/>
      </w:pPr>
      <w:r>
        <w:t>To ensure that the device is enabled on the system check the Enable Device box.</w:t>
      </w:r>
    </w:p>
    <w:p w:rsidR="00FB525C" w:rsidRDefault="00FB525C" w:rsidP="00FB525C">
      <w:pPr>
        <w:jc w:val="both"/>
      </w:pPr>
    </w:p>
    <w:p w:rsidR="00FB525C" w:rsidRDefault="00FB525C" w:rsidP="00FB525C">
      <w:pPr>
        <w:pStyle w:val="Heading2"/>
        <w:jc w:val="both"/>
      </w:pPr>
      <w:bookmarkStart w:id="6" w:name="_Toc276721554"/>
      <w:r>
        <w:t>Scan Rate</w:t>
      </w:r>
      <w:bookmarkEnd w:id="6"/>
    </w:p>
    <w:p w:rsidR="00FB525C" w:rsidRDefault="00FB525C" w:rsidP="00FB525C">
      <w:pPr>
        <w:jc w:val="both"/>
      </w:pPr>
      <w:r>
        <w:t>To set the rate at which the device will scan, edit the text boxes associated with the Scan Rate field.</w:t>
      </w:r>
    </w:p>
    <w:p w:rsidR="00FB525C" w:rsidRDefault="00FB525C" w:rsidP="00FB525C">
      <w:pPr>
        <w:jc w:val="both"/>
      </w:pPr>
    </w:p>
    <w:p w:rsidR="00FB525C" w:rsidRDefault="00FB525C" w:rsidP="00FB525C">
      <w:pPr>
        <w:pStyle w:val="Heading2"/>
        <w:jc w:val="both"/>
      </w:pPr>
      <w:bookmarkStart w:id="7" w:name="_Toc276721555"/>
      <w:r>
        <w:t>Save Outputs</w:t>
      </w:r>
      <w:bookmarkEnd w:id="7"/>
    </w:p>
    <w:p w:rsidR="00FB525C" w:rsidRDefault="00FB525C" w:rsidP="00FB525C">
      <w:pPr>
        <w:jc w:val="both"/>
      </w:pPr>
      <w:r>
        <w:t>To enable this utility check the Save Outputs flag. All values in output channels are saved to disk when the system is disabled. The next time the system is restarted the values which were previously in output channels will be restored to the appropriate channel number.</w:t>
      </w:r>
    </w:p>
    <w:p w:rsidR="00FB525C" w:rsidRDefault="00FB525C" w:rsidP="00FB525C">
      <w:pPr>
        <w:pStyle w:val="Heading3"/>
        <w:jc w:val="both"/>
      </w:pPr>
      <w:bookmarkStart w:id="8" w:name="_Toc276721556"/>
      <w:r>
        <w:t>By Tag</w:t>
      </w:r>
      <w:bookmarkEnd w:id="8"/>
    </w:p>
    <w:p w:rsidR="00FB525C" w:rsidRDefault="00FB525C" w:rsidP="00FB525C">
      <w:pPr>
        <w:pStyle w:val="BodyTextIndent"/>
        <w:ind w:left="284" w:firstLine="0"/>
      </w:pPr>
      <w:r>
        <w:t>Channel values can be saved and restored to channels using the channel tag instead of the channel number. In this way, channels can be rearranged within the modules and as long as the channel tags remain the same, the correct channel values will be restored to the appropriate channel number.</w:t>
      </w:r>
    </w:p>
    <w:p w:rsidR="00FB525C" w:rsidRDefault="00FB525C" w:rsidP="00FB525C">
      <w:pPr>
        <w:pStyle w:val="BodyTextIndent"/>
        <w:ind w:left="284" w:firstLine="0"/>
      </w:pPr>
    </w:p>
    <w:p w:rsidR="00FB525C" w:rsidRDefault="00FB525C" w:rsidP="00FB525C">
      <w:pPr>
        <w:pStyle w:val="Heading2"/>
        <w:jc w:val="both"/>
      </w:pPr>
      <w:bookmarkStart w:id="9" w:name="_Toc276721557"/>
      <w:r>
        <w:lastRenderedPageBreak/>
        <w:t>Device Specific Button</w:t>
      </w:r>
      <w:bookmarkEnd w:id="9"/>
    </w:p>
    <w:p w:rsidR="00FB525C" w:rsidRDefault="00FB525C" w:rsidP="00FB525C">
      <w:pPr>
        <w:jc w:val="both"/>
      </w:pPr>
      <w:r>
        <w:t>When the Device Specific Button is pressed the following dialog appears to allow specific communication settings to be configured for the device.</w:t>
      </w:r>
    </w:p>
    <w:p w:rsidR="00FB525C" w:rsidRDefault="00FB525C" w:rsidP="00FB525C">
      <w:pPr>
        <w:jc w:val="both"/>
      </w:pPr>
    </w:p>
    <w:p w:rsidR="00FB525C" w:rsidRDefault="009A6C74" w:rsidP="00BF3E15">
      <w:pPr>
        <w:jc w:val="center"/>
      </w:pPr>
      <w:r>
        <w:rPr>
          <w:noProof/>
          <w:lang w:val="en-GB" w:eastAsia="en-GB"/>
        </w:rPr>
        <w:drawing>
          <wp:inline distT="0" distB="0" distL="0" distR="0">
            <wp:extent cx="3371850" cy="299085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371850" cy="2990850"/>
                    </a:xfrm>
                    <a:prstGeom prst="rect">
                      <a:avLst/>
                    </a:prstGeom>
                    <a:noFill/>
                    <a:ln w="9525">
                      <a:noFill/>
                      <a:miter lim="800000"/>
                      <a:headEnd/>
                      <a:tailEnd/>
                    </a:ln>
                  </pic:spPr>
                </pic:pic>
              </a:graphicData>
            </a:graphic>
          </wp:inline>
        </w:drawing>
      </w:r>
    </w:p>
    <w:p w:rsidR="00CB51AF" w:rsidRDefault="00CB51AF" w:rsidP="00CB51AF">
      <w:pPr>
        <w:pStyle w:val="Heading3"/>
        <w:numPr>
          <w:ilvl w:val="2"/>
          <w:numId w:val="47"/>
        </w:numPr>
        <w:jc w:val="both"/>
      </w:pPr>
      <w:bookmarkStart w:id="10" w:name="_Toc276721558"/>
      <w:r>
        <w:t>CAN Channel</w:t>
      </w:r>
      <w:bookmarkEnd w:id="10"/>
    </w:p>
    <w:p w:rsidR="00CB51AF" w:rsidRDefault="00CB51AF" w:rsidP="00CB51AF">
      <w:proofErr w:type="gramStart"/>
      <w:r>
        <w:t>Selects the CAN board and channel.</w:t>
      </w:r>
      <w:proofErr w:type="gramEnd"/>
      <w:r>
        <w:t xml:space="preserve"> The channels are listed as </w:t>
      </w:r>
      <w:r>
        <w:rPr>
          <w:i/>
          <w:iCs/>
        </w:rPr>
        <w:t>interface type channel number on board.</w:t>
      </w:r>
    </w:p>
    <w:p w:rsidR="00CB51AF" w:rsidRDefault="00CB51AF" w:rsidP="00CB51AF">
      <w:pPr>
        <w:pStyle w:val="Heading3"/>
        <w:numPr>
          <w:ilvl w:val="2"/>
          <w:numId w:val="47"/>
        </w:numPr>
        <w:jc w:val="both"/>
      </w:pPr>
      <w:bookmarkStart w:id="11" w:name="_Toc276721559"/>
      <w:r>
        <w:t>Exclusive</w:t>
      </w:r>
      <w:bookmarkEnd w:id="11"/>
    </w:p>
    <w:p w:rsidR="00CB51AF" w:rsidRDefault="00CB51AF" w:rsidP="00CB51AF">
      <w:r>
        <w:t xml:space="preserve">Check this box to ensure that </w:t>
      </w:r>
      <w:proofErr w:type="spellStart"/>
      <w:r>
        <w:t>ScadaPro</w:t>
      </w:r>
      <w:proofErr w:type="spellEnd"/>
      <w:r>
        <w:t xml:space="preserve"> has exclusive access to the CAN channel.</w:t>
      </w:r>
    </w:p>
    <w:p w:rsidR="00CB51AF" w:rsidRDefault="00CB51AF" w:rsidP="00CB51AF">
      <w:pPr>
        <w:pStyle w:val="Heading3"/>
        <w:numPr>
          <w:ilvl w:val="2"/>
          <w:numId w:val="47"/>
        </w:numPr>
        <w:jc w:val="both"/>
      </w:pPr>
      <w:bookmarkStart w:id="12" w:name="_Toc276721560"/>
      <w:r>
        <w:t xml:space="preserve">No </w:t>
      </w:r>
      <w:proofErr w:type="spellStart"/>
      <w:r>
        <w:t>Init</w:t>
      </w:r>
      <w:proofErr w:type="spellEnd"/>
      <w:r>
        <w:t xml:space="preserve"> Access</w:t>
      </w:r>
      <w:bookmarkEnd w:id="12"/>
    </w:p>
    <w:p w:rsidR="00CB51AF" w:rsidRDefault="00CB51AF" w:rsidP="00CB51AF">
      <w:r>
        <w:t xml:space="preserve">Check this box to remove </w:t>
      </w:r>
      <w:proofErr w:type="spellStart"/>
      <w:r>
        <w:t>init</w:t>
      </w:r>
      <w:proofErr w:type="spellEnd"/>
      <w:r>
        <w:t xml:space="preserve"> access from the channel, meaning that it will not try to (nor is it allowed to) change the prevailing bit rate on the physical channel.</w:t>
      </w:r>
    </w:p>
    <w:p w:rsidR="00CB51AF" w:rsidRDefault="00CB51AF" w:rsidP="00CB51AF">
      <w:pPr>
        <w:pStyle w:val="Heading3"/>
        <w:numPr>
          <w:ilvl w:val="2"/>
          <w:numId w:val="47"/>
        </w:numPr>
        <w:jc w:val="both"/>
      </w:pPr>
      <w:bookmarkStart w:id="13" w:name="_Toc276721561"/>
      <w:r>
        <w:t>Bus Speed</w:t>
      </w:r>
      <w:bookmarkEnd w:id="13"/>
    </w:p>
    <w:p w:rsidR="00CB51AF" w:rsidRDefault="00CB51AF" w:rsidP="00CB51AF">
      <w:pPr>
        <w:jc w:val="both"/>
      </w:pPr>
      <w:proofErr w:type="gramStart"/>
      <w:r>
        <w:t>Selects the speed in bits per second on the CAN bus</w:t>
      </w:r>
      <w:r w:rsidR="00A43047">
        <w:t>.</w:t>
      </w:r>
      <w:proofErr w:type="gramEnd"/>
    </w:p>
    <w:p w:rsidR="00CB51AF" w:rsidRDefault="00CB51AF" w:rsidP="00CB51AF">
      <w:pPr>
        <w:pStyle w:val="Heading3"/>
        <w:numPr>
          <w:ilvl w:val="2"/>
          <w:numId w:val="47"/>
        </w:numPr>
        <w:jc w:val="both"/>
      </w:pPr>
      <w:bookmarkStart w:id="14" w:name="_Toc276721562"/>
      <w:r>
        <w:t>Import IMC</w:t>
      </w:r>
      <w:bookmarkEnd w:id="14"/>
    </w:p>
    <w:p w:rsidR="00CB51AF" w:rsidRDefault="00CB51AF" w:rsidP="00CB51AF">
      <w:proofErr w:type="gramStart"/>
      <w:r>
        <w:t>Import  CAN</w:t>
      </w:r>
      <w:proofErr w:type="gramEnd"/>
      <w:r>
        <w:t xml:space="preserve"> Channel configuration from an excel spreadsheet.</w:t>
      </w:r>
    </w:p>
    <w:p w:rsidR="00FB525C" w:rsidRDefault="00FB525C" w:rsidP="00882F58">
      <w:pPr>
        <w:jc w:val="center"/>
      </w:pPr>
    </w:p>
    <w:p w:rsidR="00E21F6F" w:rsidRDefault="00E21F6F" w:rsidP="00FB525C">
      <w:pPr>
        <w:jc w:val="both"/>
      </w:pPr>
    </w:p>
    <w:p w:rsidR="00FB525C" w:rsidRDefault="00FB525C" w:rsidP="00FB525C">
      <w:pPr>
        <w:jc w:val="both"/>
      </w:pPr>
    </w:p>
    <w:p w:rsidR="00B82E13" w:rsidRDefault="00B82E13" w:rsidP="00FB525C">
      <w:pPr>
        <w:jc w:val="both"/>
      </w:pPr>
    </w:p>
    <w:p w:rsidR="00245D6A" w:rsidRDefault="00FB525C" w:rsidP="00FB525C">
      <w:pPr>
        <w:pStyle w:val="Heading1"/>
        <w:jc w:val="both"/>
      </w:pPr>
      <w:r>
        <w:br w:type="page"/>
      </w:r>
      <w:bookmarkStart w:id="15" w:name="_Toc276721563"/>
      <w:r>
        <w:lastRenderedPageBreak/>
        <w:t xml:space="preserve">Analog Input </w:t>
      </w:r>
      <w:r w:rsidR="00245D6A">
        <w:t>Channel Configuration</w:t>
      </w:r>
      <w:bookmarkEnd w:id="15"/>
    </w:p>
    <w:p w:rsidR="00245D6A" w:rsidRDefault="00245D6A">
      <w:pPr>
        <w:jc w:val="both"/>
        <w:rPr>
          <w:lang w:val="en-GB"/>
        </w:rPr>
      </w:pPr>
    </w:p>
    <w:p w:rsidR="00B22426" w:rsidRDefault="00B22426">
      <w:pPr>
        <w:jc w:val="both"/>
        <w:rPr>
          <w:lang w:val="en-GB"/>
        </w:rPr>
      </w:pPr>
      <w:r>
        <w:rPr>
          <w:lang w:val="en-GB"/>
        </w:rPr>
        <w:t xml:space="preserve">When the user selects an </w:t>
      </w:r>
      <w:proofErr w:type="spellStart"/>
      <w:r>
        <w:rPr>
          <w:lang w:val="en-GB"/>
        </w:rPr>
        <w:t>analog</w:t>
      </w:r>
      <w:proofErr w:type="spellEnd"/>
      <w:r>
        <w:rPr>
          <w:lang w:val="en-GB"/>
        </w:rPr>
        <w:t xml:space="preserve"> input to be configured the following is displayed.</w:t>
      </w:r>
    </w:p>
    <w:p w:rsidR="00B22426" w:rsidRDefault="00B22426">
      <w:pPr>
        <w:jc w:val="both"/>
        <w:rPr>
          <w:lang w:val="en-GB"/>
        </w:rPr>
      </w:pPr>
    </w:p>
    <w:p w:rsidR="00245D6A" w:rsidRDefault="009A6C74" w:rsidP="00937042">
      <w:pPr>
        <w:jc w:val="center"/>
        <w:rPr>
          <w:lang w:val="en-GB"/>
        </w:rPr>
      </w:pPr>
      <w:r>
        <w:rPr>
          <w:noProof/>
          <w:lang w:val="en-GB" w:eastAsia="en-GB"/>
        </w:rPr>
        <w:drawing>
          <wp:inline distT="0" distB="0" distL="0" distR="0">
            <wp:extent cx="5734050" cy="4733925"/>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5734050" cy="4733925"/>
                    </a:xfrm>
                    <a:prstGeom prst="rect">
                      <a:avLst/>
                    </a:prstGeom>
                    <a:noFill/>
                    <a:ln w="9525">
                      <a:noFill/>
                      <a:miter lim="800000"/>
                      <a:headEnd/>
                      <a:tailEnd/>
                    </a:ln>
                  </pic:spPr>
                </pic:pic>
              </a:graphicData>
            </a:graphic>
          </wp:inline>
        </w:drawing>
      </w:r>
    </w:p>
    <w:p w:rsidR="00245D6A" w:rsidRDefault="00245D6A">
      <w:pPr>
        <w:pStyle w:val="Heading2"/>
        <w:numPr>
          <w:ilvl w:val="0"/>
          <w:numId w:val="0"/>
        </w:numPr>
      </w:pPr>
    </w:p>
    <w:p w:rsidR="00245D6A" w:rsidRDefault="00245D6A">
      <w:pPr>
        <w:pStyle w:val="Heading2"/>
      </w:pPr>
      <w:bookmarkStart w:id="16" w:name="_Toc276721564"/>
      <w:r>
        <w:t>Enable Channel</w:t>
      </w:r>
      <w:bookmarkEnd w:id="16"/>
    </w:p>
    <w:p w:rsidR="00245D6A" w:rsidRDefault="00245D6A">
      <w:pPr>
        <w:jc w:val="both"/>
      </w:pPr>
      <w:r>
        <w:t>The Enable Channel check box must be checked to enable and allow a channel to be configured and ultimately included with all other configured channels in the overall system.</w:t>
      </w:r>
    </w:p>
    <w:p w:rsidR="00245D6A" w:rsidRDefault="00245D6A">
      <w:pPr>
        <w:jc w:val="both"/>
      </w:pPr>
    </w:p>
    <w:p w:rsidR="00245D6A" w:rsidRDefault="00245D6A">
      <w:pPr>
        <w:pStyle w:val="Heading2"/>
        <w:jc w:val="both"/>
      </w:pPr>
      <w:bookmarkStart w:id="17" w:name="_Toc351278173"/>
      <w:bookmarkStart w:id="18" w:name="_Toc351700344"/>
      <w:bookmarkStart w:id="19" w:name="_Toc351700421"/>
      <w:bookmarkStart w:id="20" w:name="_Toc351701483"/>
      <w:bookmarkStart w:id="21" w:name="_Toc521924609"/>
      <w:bookmarkStart w:id="22" w:name="_Toc276721565"/>
      <w:r>
        <w:t>Tag</w:t>
      </w:r>
      <w:bookmarkEnd w:id="17"/>
      <w:bookmarkEnd w:id="18"/>
      <w:bookmarkEnd w:id="19"/>
      <w:bookmarkEnd w:id="20"/>
      <w:bookmarkEnd w:id="21"/>
      <w:bookmarkEnd w:id="22"/>
    </w:p>
    <w:p w:rsidR="00245D6A" w:rsidRDefault="00245D6A">
      <w:pPr>
        <w:jc w:val="both"/>
      </w:pPr>
      <w:r>
        <w:t>The Tag field is a 12 character alphanumeric field that can contain channel information or wiring schedule references.</w:t>
      </w:r>
    </w:p>
    <w:p w:rsidR="00245D6A" w:rsidRDefault="00245D6A">
      <w:pPr>
        <w:jc w:val="both"/>
        <w:rPr>
          <w:sz w:val="16"/>
        </w:rPr>
      </w:pPr>
    </w:p>
    <w:p w:rsidR="00245D6A" w:rsidRDefault="00245D6A">
      <w:pPr>
        <w:pStyle w:val="Heading2"/>
        <w:jc w:val="both"/>
      </w:pPr>
      <w:bookmarkStart w:id="23" w:name="_Toc351278174"/>
      <w:bookmarkStart w:id="24" w:name="_Toc351700345"/>
      <w:bookmarkStart w:id="25" w:name="_Toc351700422"/>
      <w:bookmarkStart w:id="26" w:name="_Toc351701484"/>
      <w:bookmarkStart w:id="27" w:name="_Toc521924610"/>
      <w:bookmarkStart w:id="28" w:name="_Toc276721566"/>
      <w:r>
        <w:t>Description</w:t>
      </w:r>
      <w:bookmarkEnd w:id="23"/>
      <w:bookmarkEnd w:id="24"/>
      <w:bookmarkEnd w:id="25"/>
      <w:bookmarkEnd w:id="26"/>
      <w:bookmarkEnd w:id="27"/>
      <w:bookmarkEnd w:id="28"/>
    </w:p>
    <w:p w:rsidR="00245D6A" w:rsidRDefault="00245D6A">
      <w:pPr>
        <w:jc w:val="both"/>
      </w:pPr>
      <w:r>
        <w:t xml:space="preserve">The Description field is a 32 character alphanumeric field in which a description of the channel can be detailed. </w:t>
      </w:r>
    </w:p>
    <w:p w:rsidR="00245D6A" w:rsidRDefault="00245D6A">
      <w:pPr>
        <w:jc w:val="both"/>
        <w:rPr>
          <w:b/>
        </w:rPr>
      </w:pPr>
    </w:p>
    <w:p w:rsidR="00245D6A" w:rsidRDefault="00245D6A">
      <w:pPr>
        <w:pStyle w:val="Heading2"/>
        <w:jc w:val="both"/>
      </w:pPr>
      <w:bookmarkStart w:id="29" w:name="_Toc445530554"/>
      <w:bookmarkStart w:id="30" w:name="_Toc521924611"/>
      <w:bookmarkStart w:id="31" w:name="_Toc276721567"/>
      <w:r>
        <w:t>Engineering Units</w:t>
      </w:r>
      <w:bookmarkEnd w:id="29"/>
      <w:bookmarkEnd w:id="30"/>
      <w:bookmarkEnd w:id="31"/>
    </w:p>
    <w:p w:rsidR="00245D6A" w:rsidRDefault="00245D6A">
      <w:pPr>
        <w:jc w:val="both"/>
      </w:pPr>
      <w:proofErr w:type="gramStart"/>
      <w:r>
        <w:t>Specifies engineering details for this channel.</w:t>
      </w:r>
      <w:proofErr w:type="gramEnd"/>
    </w:p>
    <w:p w:rsidR="00245D6A" w:rsidRDefault="00245D6A">
      <w:pPr>
        <w:jc w:val="both"/>
      </w:pPr>
    </w:p>
    <w:p w:rsidR="00245D6A" w:rsidRDefault="00245D6A">
      <w:pPr>
        <w:pStyle w:val="StyleHeading3Justified"/>
      </w:pPr>
      <w:bookmarkStart w:id="32" w:name="_Toc521924612"/>
      <w:bookmarkStart w:id="33" w:name="_Toc276721568"/>
      <w:r>
        <w:lastRenderedPageBreak/>
        <w:t>Minimum</w:t>
      </w:r>
      <w:bookmarkEnd w:id="32"/>
      <w:bookmarkEnd w:id="33"/>
    </w:p>
    <w:p w:rsidR="00245D6A" w:rsidRDefault="00245D6A">
      <w:pPr>
        <w:pStyle w:val="Body"/>
        <w:ind w:left="284"/>
        <w:jc w:val="both"/>
      </w:pPr>
      <w:proofErr w:type="gramStart"/>
      <w:r>
        <w:t>Minimum engineering value for all Analog channels in addition to the unit field.</w:t>
      </w:r>
      <w:proofErr w:type="gramEnd"/>
      <w:r>
        <w:t xml:space="preserve"> The default is 0.</w:t>
      </w:r>
    </w:p>
    <w:p w:rsidR="00245D6A" w:rsidRDefault="00245D6A">
      <w:pPr>
        <w:pStyle w:val="Body"/>
        <w:ind w:left="2160" w:hanging="720"/>
        <w:jc w:val="both"/>
      </w:pPr>
    </w:p>
    <w:p w:rsidR="00245D6A" w:rsidRDefault="00245D6A">
      <w:pPr>
        <w:pStyle w:val="StyleHeading3Justified"/>
      </w:pPr>
      <w:bookmarkStart w:id="34" w:name="_Toc521924613"/>
      <w:bookmarkStart w:id="35" w:name="_Toc276721569"/>
      <w:r>
        <w:t>Maximum</w:t>
      </w:r>
      <w:bookmarkEnd w:id="34"/>
      <w:bookmarkEnd w:id="35"/>
    </w:p>
    <w:p w:rsidR="00245D6A" w:rsidRDefault="00245D6A">
      <w:pPr>
        <w:pStyle w:val="Body"/>
        <w:ind w:left="284"/>
        <w:jc w:val="both"/>
      </w:pPr>
      <w:proofErr w:type="gramStart"/>
      <w:r>
        <w:t>Maximum engineering value for all Analog channels in addition to the unit field.</w:t>
      </w:r>
      <w:proofErr w:type="gramEnd"/>
      <w:r>
        <w:t xml:space="preserve"> The default is 100.</w:t>
      </w:r>
    </w:p>
    <w:p w:rsidR="00245D6A" w:rsidRDefault="00245D6A">
      <w:pPr>
        <w:pStyle w:val="StyleHeading3Justified"/>
      </w:pPr>
      <w:bookmarkStart w:id="36" w:name="_Toc521924614"/>
      <w:bookmarkStart w:id="37" w:name="_Toc276721570"/>
      <w:r>
        <w:t>Descriptor</w:t>
      </w:r>
      <w:bookmarkEnd w:id="36"/>
      <w:bookmarkEnd w:id="37"/>
    </w:p>
    <w:p w:rsidR="00245D6A" w:rsidRDefault="00B82E13">
      <w:pPr>
        <w:ind w:firstLine="284"/>
        <w:jc w:val="both"/>
      </w:pPr>
      <w:r>
        <w:t>D</w:t>
      </w:r>
      <w:r w:rsidR="00245D6A">
        <w:t>escribe the units of the measurement.</w:t>
      </w:r>
    </w:p>
    <w:p w:rsidR="00245D6A" w:rsidRDefault="00245D6A">
      <w:pPr>
        <w:ind w:firstLine="284"/>
        <w:jc w:val="both"/>
      </w:pPr>
    </w:p>
    <w:p w:rsidR="00245D6A" w:rsidRDefault="00245D6A">
      <w:pPr>
        <w:pStyle w:val="Heading2"/>
        <w:jc w:val="both"/>
        <w:rPr>
          <w:bCs/>
          <w:iCs/>
        </w:rPr>
      </w:pPr>
      <w:bookmarkStart w:id="38" w:name="_Toc276721571"/>
      <w:r>
        <w:rPr>
          <w:bCs/>
          <w:iCs/>
        </w:rPr>
        <w:t>Device Specific Button</w:t>
      </w:r>
      <w:bookmarkEnd w:id="38"/>
      <w:r>
        <w:rPr>
          <w:bCs/>
          <w:iCs/>
        </w:rPr>
        <w:tab/>
      </w:r>
    </w:p>
    <w:p w:rsidR="00245D6A" w:rsidRDefault="00245D6A">
      <w:pPr>
        <w:jc w:val="both"/>
      </w:pPr>
      <w:r>
        <w:t>When the Device Specific Button is pressed the following dialog appears to allow specific device configuration of the particular channel.</w:t>
      </w:r>
    </w:p>
    <w:p w:rsidR="00245D6A" w:rsidRDefault="00245D6A">
      <w:pPr>
        <w:jc w:val="both"/>
      </w:pPr>
    </w:p>
    <w:p w:rsidR="00245D6A" w:rsidRDefault="009A6C74" w:rsidP="00D861F6">
      <w:pPr>
        <w:jc w:val="center"/>
        <w:rPr>
          <w:lang w:val="en-GB"/>
        </w:rPr>
      </w:pPr>
      <w:r>
        <w:rPr>
          <w:noProof/>
          <w:lang w:val="en-GB" w:eastAsia="en-GB"/>
        </w:rPr>
        <w:drawing>
          <wp:inline distT="0" distB="0" distL="0" distR="0">
            <wp:extent cx="3352800" cy="342900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3352800" cy="3429000"/>
                    </a:xfrm>
                    <a:prstGeom prst="rect">
                      <a:avLst/>
                    </a:prstGeom>
                    <a:noFill/>
                    <a:ln w="9525">
                      <a:noFill/>
                      <a:miter lim="800000"/>
                      <a:headEnd/>
                      <a:tailEnd/>
                    </a:ln>
                  </pic:spPr>
                </pic:pic>
              </a:graphicData>
            </a:graphic>
          </wp:inline>
        </w:drawing>
      </w:r>
    </w:p>
    <w:p w:rsidR="00245D6A" w:rsidRDefault="00245D6A">
      <w:pPr>
        <w:jc w:val="both"/>
        <w:rPr>
          <w:lang w:val="en-GB"/>
        </w:rPr>
      </w:pPr>
    </w:p>
    <w:p w:rsidR="00245D6A" w:rsidRDefault="00BF3E15">
      <w:pPr>
        <w:pStyle w:val="Heading3"/>
        <w:jc w:val="both"/>
        <w:rPr>
          <w:lang w:val="en-GB"/>
        </w:rPr>
      </w:pPr>
      <w:bookmarkStart w:id="39" w:name="_Toc276721572"/>
      <w:r>
        <w:rPr>
          <w:lang w:val="en-GB"/>
        </w:rPr>
        <w:t xml:space="preserve">CAN </w:t>
      </w:r>
      <w:r w:rsidR="00A43047">
        <w:rPr>
          <w:lang w:val="en-GB"/>
        </w:rPr>
        <w:t>Identifier</w:t>
      </w:r>
      <w:r>
        <w:rPr>
          <w:lang w:val="en-GB"/>
        </w:rPr>
        <w:t xml:space="preserve"> (decimal)</w:t>
      </w:r>
      <w:bookmarkEnd w:id="39"/>
    </w:p>
    <w:p w:rsidR="00A43047" w:rsidRPr="00A43047" w:rsidRDefault="00A43047" w:rsidP="00A43047">
      <w:pPr>
        <w:rPr>
          <w:lang w:val="en-GB"/>
        </w:rPr>
      </w:pPr>
      <w:r>
        <w:rPr>
          <w:lang w:val="en-GB"/>
        </w:rPr>
        <w:t>This is the ID of the CAN Message in decimal.</w:t>
      </w:r>
    </w:p>
    <w:p w:rsidR="00245D6A" w:rsidRDefault="00BF3E15">
      <w:pPr>
        <w:pStyle w:val="Heading3"/>
        <w:jc w:val="both"/>
        <w:rPr>
          <w:lang w:val="en-GB"/>
        </w:rPr>
      </w:pPr>
      <w:bookmarkStart w:id="40" w:name="_Toc276721573"/>
      <w:r>
        <w:rPr>
          <w:lang w:val="en-GB"/>
        </w:rPr>
        <w:t>Expiration (</w:t>
      </w:r>
      <w:proofErr w:type="spellStart"/>
      <w:r>
        <w:rPr>
          <w:lang w:val="en-GB"/>
        </w:rPr>
        <w:t>ms</w:t>
      </w:r>
      <w:proofErr w:type="spellEnd"/>
      <w:r>
        <w:rPr>
          <w:lang w:val="en-GB"/>
        </w:rPr>
        <w:t>)</w:t>
      </w:r>
      <w:bookmarkEnd w:id="40"/>
    </w:p>
    <w:p w:rsidR="00245D6A" w:rsidRDefault="00A43047">
      <w:pPr>
        <w:jc w:val="both"/>
        <w:rPr>
          <w:lang w:val="en-GB"/>
        </w:rPr>
      </w:pPr>
      <w:r>
        <w:rPr>
          <w:lang w:val="en-GB"/>
        </w:rPr>
        <w:t>If no message is received after expiration time the value is set to error.</w:t>
      </w:r>
    </w:p>
    <w:p w:rsidR="00245D6A" w:rsidRDefault="00BF3E15">
      <w:pPr>
        <w:pStyle w:val="Heading3"/>
        <w:jc w:val="both"/>
        <w:rPr>
          <w:lang w:val="en-GB"/>
        </w:rPr>
      </w:pPr>
      <w:bookmarkStart w:id="41" w:name="_Toc276721574"/>
      <w:r>
        <w:rPr>
          <w:lang w:val="en-GB"/>
        </w:rPr>
        <w:t>Type</w:t>
      </w:r>
      <w:bookmarkEnd w:id="41"/>
    </w:p>
    <w:p w:rsidR="00FA0EA0" w:rsidRDefault="00FA0EA0" w:rsidP="00A43047">
      <w:pPr>
        <w:pStyle w:val="Heading4"/>
        <w:rPr>
          <w:lang w:val="en-GB"/>
        </w:rPr>
      </w:pPr>
      <w:bookmarkStart w:id="42" w:name="_Toc276721575"/>
      <w:r>
        <w:rPr>
          <w:lang w:val="en-GB"/>
        </w:rPr>
        <w:t>Value</w:t>
      </w:r>
      <w:bookmarkEnd w:id="42"/>
    </w:p>
    <w:p w:rsidR="00A43047" w:rsidRPr="00FA0EA0" w:rsidRDefault="00A43047" w:rsidP="00FA0EA0">
      <w:pPr>
        <w:ind w:left="712" w:firstLine="720"/>
      </w:pPr>
      <w:r w:rsidRPr="00FA0EA0">
        <w:t>Value from data in CAN Message.</w:t>
      </w:r>
    </w:p>
    <w:p w:rsidR="00FA0EA0" w:rsidRDefault="00FA0EA0" w:rsidP="00A43047">
      <w:pPr>
        <w:pStyle w:val="Heading4"/>
        <w:rPr>
          <w:lang w:val="en-GB"/>
        </w:rPr>
      </w:pPr>
      <w:bookmarkStart w:id="43" w:name="_Toc276721576"/>
      <w:r>
        <w:rPr>
          <w:lang w:val="en-GB"/>
        </w:rPr>
        <w:t>Count</w:t>
      </w:r>
      <w:bookmarkEnd w:id="43"/>
    </w:p>
    <w:p w:rsidR="00A43047" w:rsidRPr="00A43047" w:rsidRDefault="00A43047" w:rsidP="00FA0EA0">
      <w:pPr>
        <w:ind w:left="712" w:firstLine="720"/>
        <w:rPr>
          <w:lang w:val="en-GB"/>
        </w:rPr>
      </w:pPr>
      <w:r>
        <w:rPr>
          <w:lang w:val="en-GB"/>
        </w:rPr>
        <w:t>Count of the number of CAN messages with ID.</w:t>
      </w:r>
    </w:p>
    <w:p w:rsidR="00245D6A" w:rsidRDefault="00BF3E15">
      <w:pPr>
        <w:pStyle w:val="Heading3"/>
        <w:jc w:val="both"/>
        <w:rPr>
          <w:lang w:val="en-GB"/>
        </w:rPr>
      </w:pPr>
      <w:bookmarkStart w:id="44" w:name="_Toc276721577"/>
      <w:r>
        <w:rPr>
          <w:lang w:val="en-GB"/>
        </w:rPr>
        <w:t>Data</w:t>
      </w:r>
      <w:r w:rsidR="00965FB2">
        <w:rPr>
          <w:lang w:val="en-GB"/>
        </w:rPr>
        <w:t xml:space="preserve"> Type</w:t>
      </w:r>
      <w:bookmarkEnd w:id="44"/>
    </w:p>
    <w:p w:rsidR="00965FB2" w:rsidRDefault="00965FB2">
      <w:pPr>
        <w:jc w:val="both"/>
        <w:rPr>
          <w:lang w:val="en-GB"/>
        </w:rPr>
      </w:pPr>
    </w:p>
    <w:p w:rsidR="00A43047" w:rsidRDefault="00A43047" w:rsidP="00A43047">
      <w:pPr>
        <w:jc w:val="both"/>
        <w:rPr>
          <w:lang w:val="en-GB"/>
        </w:rPr>
      </w:pPr>
      <w:r>
        <w:rPr>
          <w:lang w:val="en-GB"/>
        </w:rPr>
        <w:t xml:space="preserve">Choose </w:t>
      </w:r>
      <w:proofErr w:type="gramStart"/>
      <w:r>
        <w:rPr>
          <w:lang w:val="en-GB"/>
        </w:rPr>
        <w:t>from  UNSIGNED</w:t>
      </w:r>
      <w:proofErr w:type="gramEnd"/>
      <w:r>
        <w:rPr>
          <w:lang w:val="en-GB"/>
        </w:rPr>
        <w:t xml:space="preserve"> INTEGER, SIGN INTEGER, 4 BYTE FLOAT, 8 BYTE DOUBLE</w:t>
      </w:r>
    </w:p>
    <w:p w:rsidR="00FA7AE0" w:rsidRDefault="00BF3E15" w:rsidP="00FA7AE0">
      <w:pPr>
        <w:pStyle w:val="Heading3"/>
        <w:jc w:val="both"/>
        <w:rPr>
          <w:lang w:val="en-GB"/>
        </w:rPr>
      </w:pPr>
      <w:bookmarkStart w:id="45" w:name="_Toc276721578"/>
      <w:r>
        <w:rPr>
          <w:lang w:val="en-GB"/>
        </w:rPr>
        <w:lastRenderedPageBreak/>
        <w:t>Bit Offset</w:t>
      </w:r>
      <w:bookmarkEnd w:id="45"/>
    </w:p>
    <w:p w:rsidR="00A43047" w:rsidRPr="00A43047" w:rsidRDefault="00A43047" w:rsidP="00A43047">
      <w:pPr>
        <w:rPr>
          <w:lang w:val="en-GB"/>
        </w:rPr>
      </w:pPr>
      <w:r>
        <w:rPr>
          <w:lang w:val="en-GB"/>
        </w:rPr>
        <w:t>Offset in bits, from the beginning of the message data.</w:t>
      </w:r>
    </w:p>
    <w:p w:rsidR="00753EBC" w:rsidRDefault="00BF3E15" w:rsidP="00753EBC">
      <w:pPr>
        <w:pStyle w:val="Heading3"/>
        <w:jc w:val="both"/>
        <w:rPr>
          <w:lang w:val="en-GB"/>
        </w:rPr>
      </w:pPr>
      <w:bookmarkStart w:id="46" w:name="_Toc276721579"/>
      <w:r>
        <w:rPr>
          <w:lang w:val="en-GB"/>
        </w:rPr>
        <w:t>Length in Bits</w:t>
      </w:r>
      <w:bookmarkEnd w:id="46"/>
    </w:p>
    <w:p w:rsidR="00753EBC" w:rsidRDefault="00A43047" w:rsidP="00753EBC">
      <w:pPr>
        <w:jc w:val="both"/>
        <w:rPr>
          <w:lang w:val="en-GB"/>
        </w:rPr>
      </w:pPr>
      <w:proofErr w:type="gramStart"/>
      <w:r>
        <w:rPr>
          <w:lang w:val="en-GB"/>
        </w:rPr>
        <w:t>Length in bit of the data in the message.</w:t>
      </w:r>
      <w:proofErr w:type="gramEnd"/>
    </w:p>
    <w:p w:rsidR="00753EBC" w:rsidRDefault="00BF3E15" w:rsidP="00753EBC">
      <w:pPr>
        <w:pStyle w:val="Heading3"/>
        <w:jc w:val="both"/>
        <w:rPr>
          <w:lang w:val="en-GB"/>
        </w:rPr>
      </w:pPr>
      <w:bookmarkStart w:id="47" w:name="_Toc276721580"/>
      <w:r>
        <w:rPr>
          <w:lang w:val="en-GB"/>
        </w:rPr>
        <w:t>Little Endian/Intel Format (LSB First)</w:t>
      </w:r>
      <w:bookmarkEnd w:id="47"/>
    </w:p>
    <w:p w:rsidR="00A43047" w:rsidRPr="00A43047" w:rsidRDefault="00A43047" w:rsidP="00A43047">
      <w:pPr>
        <w:rPr>
          <w:lang w:val="en-GB"/>
        </w:rPr>
      </w:pPr>
      <w:proofErr w:type="gramStart"/>
      <w:r>
        <w:rPr>
          <w:lang w:val="en-GB"/>
        </w:rPr>
        <w:t>By</w:t>
      </w:r>
      <w:r w:rsidR="00AE2B05">
        <w:rPr>
          <w:lang w:val="en-GB"/>
        </w:rPr>
        <w:t>t</w:t>
      </w:r>
      <w:r>
        <w:rPr>
          <w:lang w:val="en-GB"/>
        </w:rPr>
        <w:t xml:space="preserve">e in </w:t>
      </w:r>
      <w:r w:rsidR="00AE2B05">
        <w:rPr>
          <w:lang w:val="en-GB"/>
        </w:rPr>
        <w:t>reverse</w:t>
      </w:r>
      <w:r>
        <w:rPr>
          <w:lang w:val="en-GB"/>
        </w:rPr>
        <w:t xml:space="preserve"> order.</w:t>
      </w:r>
      <w:proofErr w:type="gramEnd"/>
    </w:p>
    <w:p w:rsidR="00FA7AE0" w:rsidRDefault="00FA7AE0" w:rsidP="00072B82">
      <w:pPr>
        <w:jc w:val="both"/>
        <w:rPr>
          <w:lang w:val="en-GB"/>
        </w:rPr>
      </w:pPr>
    </w:p>
    <w:sectPr w:rsidR="00FA7AE0" w:rsidSect="006671E3">
      <w:headerReference w:type="even" r:id="rId18"/>
      <w:headerReference w:type="default" r:id="rId19"/>
      <w:footerReference w:type="even" r:id="rId20"/>
      <w:footerReference w:type="default" r:id="rId21"/>
      <w:headerReference w:type="first" r:id="rId22"/>
      <w:footerReference w:type="first" r:id="rId23"/>
      <w:pgSz w:w="11909" w:h="16834" w:code="9"/>
      <w:pgMar w:top="1440" w:right="1440" w:bottom="1440" w:left="144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7E7" w:rsidRDefault="006537E7">
      <w:r>
        <w:separator/>
      </w:r>
    </w:p>
  </w:endnote>
  <w:endnote w:type="continuationSeparator" w:id="0">
    <w:p w:rsidR="006537E7" w:rsidRDefault="00653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16" w:rsidRDefault="000432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17"/>
      <w:gridCol w:w="2463"/>
      <w:gridCol w:w="777"/>
      <w:gridCol w:w="2733"/>
    </w:tblGrid>
    <w:tr w:rsidR="006671E3" w:rsidTr="00FA710E">
      <w:trPr>
        <w:gridAfter w:val="1"/>
        <w:wAfter w:w="2733" w:type="dxa"/>
      </w:trPr>
      <w:tc>
        <w:tcPr>
          <w:tcW w:w="3117" w:type="dxa"/>
        </w:tcPr>
        <w:p w:rsidR="006671E3" w:rsidRDefault="006671E3" w:rsidP="006671E3">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043216">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043216">
            <w:rPr>
              <w:noProof/>
              <w:snapToGrid w:val="0"/>
              <w:sz w:val="16"/>
            </w:rPr>
            <w:t>9</w:t>
          </w:r>
          <w:r>
            <w:rPr>
              <w:snapToGrid w:val="0"/>
              <w:sz w:val="16"/>
            </w:rPr>
            <w:fldChar w:fldCharType="end"/>
          </w:r>
        </w:p>
      </w:tc>
      <w:tc>
        <w:tcPr>
          <w:tcW w:w="3240" w:type="dxa"/>
          <w:gridSpan w:val="2"/>
        </w:tcPr>
        <w:p w:rsidR="006671E3" w:rsidRDefault="006671E3" w:rsidP="006671E3">
          <w:pPr>
            <w:pStyle w:val="Footer"/>
            <w:jc w:val="right"/>
            <w:rPr>
              <w:sz w:val="16"/>
            </w:rPr>
          </w:pPr>
          <w:r>
            <w:rPr>
              <w:sz w:val="16"/>
            </w:rPr>
            <w:t>Working copy if printed</w:t>
          </w:r>
        </w:p>
      </w:tc>
    </w:tr>
    <w:tr w:rsidR="006671E3" w:rsidTr="00FA7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6671E3" w:rsidRDefault="006671E3" w:rsidP="006671E3">
          <w:pPr>
            <w:pStyle w:val="Footer"/>
            <w:rPr>
              <w:sz w:val="18"/>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E:\Products\Measuresoft_SCADA\Scanners\Kvaser_Canbus\Documentation\Kvaser Canbus - User Manual.doc</w:t>
          </w:r>
          <w:r>
            <w:rPr>
              <w:snapToGrid w:val="0"/>
              <w:sz w:val="16"/>
            </w:rPr>
            <w:fldChar w:fldCharType="end"/>
          </w:r>
          <w:r>
            <w:rPr>
              <w:snapToGrid w:val="0"/>
              <w:sz w:val="16"/>
            </w:rPr>
            <w:t>x</w:t>
          </w:r>
        </w:p>
      </w:tc>
    </w:tr>
    <w:tr w:rsidR="006671E3" w:rsidTr="00FA7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6671E3" w:rsidRDefault="006671E3" w:rsidP="006671E3">
          <w:pPr>
            <w:pStyle w:val="Footer"/>
            <w:rPr>
              <w:sz w:val="18"/>
            </w:rPr>
          </w:pPr>
          <w:r>
            <w:rPr>
              <w:sz w:val="16"/>
            </w:rPr>
            <w:sym w:font="Symbol" w:char="F0D3"/>
          </w:r>
          <w:r>
            <w:rPr>
              <w:sz w:val="16"/>
            </w:rPr>
            <w:t xml:space="preserve"> </w:t>
          </w:r>
          <w:proofErr w:type="spellStart"/>
          <w:r>
            <w:rPr>
              <w:sz w:val="16"/>
            </w:rPr>
            <w:t>Measuresoft</w:t>
          </w:r>
          <w:proofErr w:type="spellEnd"/>
          <w:r>
            <w:rPr>
              <w:sz w:val="16"/>
            </w:rPr>
            <w:t xml:space="preserve"> Development Ltd.</w:t>
          </w:r>
        </w:p>
      </w:tc>
      <w:tc>
        <w:tcPr>
          <w:tcW w:w="3510" w:type="dxa"/>
          <w:gridSpan w:val="2"/>
          <w:tcBorders>
            <w:top w:val="nil"/>
            <w:left w:val="nil"/>
            <w:bottom w:val="nil"/>
            <w:right w:val="nil"/>
          </w:tcBorders>
        </w:tcPr>
        <w:p w:rsidR="006671E3" w:rsidRDefault="006671E3" w:rsidP="00043216">
          <w:pPr>
            <w:pStyle w:val="Footer"/>
            <w:jc w:val="right"/>
            <w:rPr>
              <w:sz w:val="16"/>
            </w:rPr>
          </w:pPr>
          <w:r>
            <w:rPr>
              <w:sz w:val="16"/>
            </w:rPr>
            <w:t xml:space="preserve">Version: </w:t>
          </w:r>
          <w:bookmarkStart w:id="48" w:name="DocVersionFooter"/>
          <w:r w:rsidR="00043216">
            <w:rPr>
              <w:sz w:val="16"/>
            </w:rPr>
            <w:t>6.8</w:t>
          </w:r>
          <w:r w:rsidR="00B30A59">
            <w:rPr>
              <w:sz w:val="16"/>
            </w:rPr>
            <w:t>.</w:t>
          </w:r>
          <w:r w:rsidR="00043216">
            <w:rPr>
              <w:sz w:val="16"/>
            </w:rPr>
            <w:t>0</w:t>
          </w:r>
          <w:bookmarkStart w:id="49" w:name="_GoBack"/>
          <w:bookmarkEnd w:id="49"/>
          <w:r w:rsidR="00B30A59">
            <w:rPr>
              <w:sz w:val="16"/>
            </w:rPr>
            <w:t>.0</w:t>
          </w:r>
          <w:bookmarkEnd w:id="48"/>
        </w:p>
      </w:tc>
    </w:tr>
  </w:tbl>
  <w:p w:rsidR="006671E3" w:rsidRDefault="006671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3117"/>
      <w:gridCol w:w="2463"/>
      <w:gridCol w:w="777"/>
      <w:gridCol w:w="2733"/>
    </w:tblGrid>
    <w:tr w:rsidR="006671E3" w:rsidTr="00FA710E">
      <w:trPr>
        <w:gridAfter w:val="1"/>
        <w:wAfter w:w="2733" w:type="dxa"/>
      </w:trPr>
      <w:tc>
        <w:tcPr>
          <w:tcW w:w="3117" w:type="dxa"/>
        </w:tcPr>
        <w:p w:rsidR="006671E3" w:rsidRDefault="006671E3" w:rsidP="006671E3">
          <w:pPr>
            <w:pStyle w:val="Footer"/>
            <w:jc w:val="center"/>
            <w:rPr>
              <w:sz w:val="16"/>
            </w:rPr>
          </w:pPr>
        </w:p>
      </w:tc>
      <w:tc>
        <w:tcPr>
          <w:tcW w:w="3240" w:type="dxa"/>
          <w:gridSpan w:val="2"/>
        </w:tcPr>
        <w:p w:rsidR="006671E3" w:rsidRDefault="006671E3" w:rsidP="006671E3">
          <w:pPr>
            <w:pStyle w:val="Footer"/>
            <w:jc w:val="right"/>
            <w:rPr>
              <w:sz w:val="16"/>
            </w:rPr>
          </w:pPr>
        </w:p>
      </w:tc>
    </w:tr>
    <w:tr w:rsidR="006671E3" w:rsidTr="00FA7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6671E3" w:rsidRDefault="006671E3" w:rsidP="006671E3">
          <w:pPr>
            <w:pStyle w:val="Footer"/>
            <w:rPr>
              <w:sz w:val="18"/>
            </w:rPr>
          </w:pPr>
        </w:p>
      </w:tc>
    </w:tr>
    <w:tr w:rsidR="006671E3" w:rsidTr="00FA7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6671E3" w:rsidRDefault="006671E3" w:rsidP="006671E3">
          <w:pPr>
            <w:pStyle w:val="Footer"/>
            <w:rPr>
              <w:sz w:val="18"/>
            </w:rPr>
          </w:pPr>
        </w:p>
      </w:tc>
      <w:tc>
        <w:tcPr>
          <w:tcW w:w="3510" w:type="dxa"/>
          <w:gridSpan w:val="2"/>
          <w:tcBorders>
            <w:top w:val="nil"/>
            <w:left w:val="nil"/>
            <w:bottom w:val="nil"/>
            <w:right w:val="nil"/>
          </w:tcBorders>
        </w:tcPr>
        <w:p w:rsidR="006671E3" w:rsidRDefault="006671E3" w:rsidP="006671E3">
          <w:pPr>
            <w:pStyle w:val="Footer"/>
            <w:jc w:val="right"/>
            <w:rPr>
              <w:sz w:val="16"/>
            </w:rPr>
          </w:pPr>
        </w:p>
      </w:tc>
    </w:tr>
  </w:tbl>
  <w:p w:rsidR="006671E3" w:rsidRDefault="00667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7E7" w:rsidRDefault="006537E7">
      <w:r>
        <w:separator/>
      </w:r>
    </w:p>
  </w:footnote>
  <w:footnote w:type="continuationSeparator" w:id="0">
    <w:p w:rsidR="006537E7" w:rsidRDefault="00653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16" w:rsidRDefault="000432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CEA" w:rsidRDefault="00BA4C81">
    <w:pPr>
      <w:pStyle w:val="Header"/>
      <w:jc w:val="center"/>
      <w:rPr>
        <w:i/>
        <w:iCs/>
      </w:rPr>
    </w:pPr>
    <w:proofErr w:type="spellStart"/>
    <w:r>
      <w:rPr>
        <w:i/>
        <w:iCs/>
      </w:rPr>
      <w:t>Kvaser</w:t>
    </w:r>
    <w:proofErr w:type="spellEnd"/>
    <w:r>
      <w:rPr>
        <w:i/>
        <w:iCs/>
      </w:rPr>
      <w:t xml:space="preserve"> </w:t>
    </w:r>
    <w:proofErr w:type="spellStart"/>
    <w:r>
      <w:rPr>
        <w:i/>
        <w:iCs/>
      </w:rPr>
      <w:t>Canbus</w:t>
    </w:r>
    <w:proofErr w:type="spellEnd"/>
    <w:r w:rsidR="00D81CEA">
      <w:rPr>
        <w:i/>
        <w:iCs/>
      </w:rPr>
      <w:t xml:space="preserve"> User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216" w:rsidRDefault="00043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70C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AB31F2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B101879"/>
    <w:multiLevelType w:val="singleLevel"/>
    <w:tmpl w:val="2A267CEA"/>
    <w:lvl w:ilvl="0">
      <w:start w:val="1"/>
      <w:numFmt w:val="decimal"/>
      <w:lvlText w:val="%1."/>
      <w:lvlJc w:val="left"/>
      <w:pPr>
        <w:tabs>
          <w:tab w:val="num" w:pos="360"/>
        </w:tabs>
        <w:ind w:left="360" w:hanging="360"/>
      </w:pPr>
      <w:rPr>
        <w:b/>
        <w:i w:val="0"/>
      </w:rPr>
    </w:lvl>
  </w:abstractNum>
  <w:abstractNum w:abstractNumId="3">
    <w:nsid w:val="0C5715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EBC6C71"/>
    <w:multiLevelType w:val="multilevel"/>
    <w:tmpl w:val="001EBE2C"/>
    <w:lvl w:ilvl="0">
      <w:start w:val="1"/>
      <w:numFmt w:val="decimal"/>
      <w:lvlText w:val="%1."/>
      <w:lvlJc w:val="left"/>
      <w:pPr>
        <w:tabs>
          <w:tab w:val="num" w:pos="360"/>
        </w:tabs>
        <w:ind w:left="360" w:hanging="360"/>
      </w:pPr>
    </w:lvl>
    <w:lvl w:ilvl="1">
      <w:start w:val="1"/>
      <w:numFmt w:val="decimal"/>
      <w:lvlText w:val="%1.%2."/>
      <w:lvlJc w:val="left"/>
      <w:pPr>
        <w:tabs>
          <w:tab w:val="num" w:pos="1080"/>
        </w:tabs>
        <w:ind w:left="0" w:firstLine="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5">
    <w:nsid w:val="11256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1EE01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4831A31"/>
    <w:multiLevelType w:val="multilevel"/>
    <w:tmpl w:val="05224F1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98D62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AB41D8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AC955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1B594A9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1CDD7D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54322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61D5F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77A2FD7"/>
    <w:multiLevelType w:val="singleLevel"/>
    <w:tmpl w:val="2A267CEA"/>
    <w:lvl w:ilvl="0">
      <w:start w:val="1"/>
      <w:numFmt w:val="decimal"/>
      <w:lvlText w:val="%1."/>
      <w:lvlJc w:val="left"/>
      <w:pPr>
        <w:tabs>
          <w:tab w:val="num" w:pos="360"/>
        </w:tabs>
        <w:ind w:left="360" w:hanging="360"/>
      </w:pPr>
      <w:rPr>
        <w:b/>
        <w:i w:val="0"/>
      </w:rPr>
    </w:lvl>
  </w:abstractNum>
  <w:abstractNum w:abstractNumId="16">
    <w:nsid w:val="29DE64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2CE626BC"/>
    <w:multiLevelType w:val="singleLevel"/>
    <w:tmpl w:val="62DC14D6"/>
    <w:lvl w:ilvl="0">
      <w:numFmt w:val="bullet"/>
      <w:lvlText w:val="-"/>
      <w:lvlJc w:val="left"/>
      <w:pPr>
        <w:tabs>
          <w:tab w:val="num" w:pos="4515"/>
        </w:tabs>
        <w:ind w:left="4515" w:hanging="360"/>
      </w:pPr>
      <w:rPr>
        <w:rFonts w:hint="default"/>
      </w:rPr>
    </w:lvl>
  </w:abstractNum>
  <w:abstractNum w:abstractNumId="18">
    <w:nsid w:val="2D0304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2DE6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11529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7CF3D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38AA13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EFD3FB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1050C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37E701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4AB238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486D3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FE120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nsid w:val="55CC40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6BD6839"/>
    <w:multiLevelType w:val="singleLevel"/>
    <w:tmpl w:val="2A267CEA"/>
    <w:lvl w:ilvl="0">
      <w:start w:val="1"/>
      <w:numFmt w:val="decimal"/>
      <w:lvlText w:val="%1."/>
      <w:lvlJc w:val="left"/>
      <w:pPr>
        <w:tabs>
          <w:tab w:val="num" w:pos="360"/>
        </w:tabs>
        <w:ind w:left="360" w:hanging="360"/>
      </w:pPr>
      <w:rPr>
        <w:b/>
        <w:i w:val="0"/>
      </w:rPr>
    </w:lvl>
  </w:abstractNum>
  <w:abstractNum w:abstractNumId="31">
    <w:nsid w:val="589229DD"/>
    <w:multiLevelType w:val="singleLevel"/>
    <w:tmpl w:val="E1FC2184"/>
    <w:lvl w:ilvl="0">
      <w:start w:val="1"/>
      <w:numFmt w:val="decimal"/>
      <w:lvlText w:val="%1."/>
      <w:lvlJc w:val="left"/>
      <w:pPr>
        <w:tabs>
          <w:tab w:val="num" w:pos="360"/>
        </w:tabs>
        <w:ind w:left="360" w:hanging="360"/>
      </w:pPr>
    </w:lvl>
  </w:abstractNum>
  <w:abstractNum w:abstractNumId="32">
    <w:nsid w:val="597C38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5AA41A6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CF02F92"/>
    <w:multiLevelType w:val="singleLevel"/>
    <w:tmpl w:val="0409000F"/>
    <w:lvl w:ilvl="0">
      <w:start w:val="1"/>
      <w:numFmt w:val="decimal"/>
      <w:lvlText w:val="%1."/>
      <w:lvlJc w:val="left"/>
      <w:pPr>
        <w:tabs>
          <w:tab w:val="num" w:pos="360"/>
        </w:tabs>
        <w:ind w:left="360" w:hanging="360"/>
      </w:pPr>
    </w:lvl>
  </w:abstractNum>
  <w:abstractNum w:abstractNumId="35">
    <w:nsid w:val="5E2E4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nsid w:val="5F9C38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61C7512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36A28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A894599"/>
    <w:multiLevelType w:val="singleLevel"/>
    <w:tmpl w:val="28943E3E"/>
    <w:lvl w:ilvl="0">
      <w:start w:val="1"/>
      <w:numFmt w:val="decimal"/>
      <w:lvlText w:val="%1."/>
      <w:lvlJc w:val="left"/>
      <w:pPr>
        <w:tabs>
          <w:tab w:val="num" w:pos="360"/>
        </w:tabs>
        <w:ind w:left="360" w:hanging="360"/>
      </w:pPr>
    </w:lvl>
  </w:abstractNum>
  <w:abstractNum w:abstractNumId="40">
    <w:nsid w:val="72C658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82318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79AB7AF9"/>
    <w:multiLevelType w:val="singleLevel"/>
    <w:tmpl w:val="04090011"/>
    <w:lvl w:ilvl="0">
      <w:start w:val="1"/>
      <w:numFmt w:val="decimal"/>
      <w:lvlText w:val="%1)"/>
      <w:lvlJc w:val="left"/>
      <w:pPr>
        <w:tabs>
          <w:tab w:val="num" w:pos="360"/>
        </w:tabs>
        <w:ind w:left="360" w:hanging="360"/>
      </w:pPr>
    </w:lvl>
  </w:abstractNum>
  <w:abstractNum w:abstractNumId="43">
    <w:nsid w:val="7D1316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7F261ED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7F826EDE"/>
    <w:multiLevelType w:val="multilevel"/>
    <w:tmpl w:val="05224F1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412"/>
        </w:tabs>
        <w:ind w:left="3412"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32"/>
        </w:tabs>
        <w:ind w:left="1432" w:hanging="864"/>
      </w:pPr>
      <w:rPr>
        <w:rFonts w:ascii="Arial" w:hAnsi="Arial" w:hint="default"/>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7"/>
  </w:num>
  <w:num w:numId="2">
    <w:abstractNumId w:val="39"/>
  </w:num>
  <w:num w:numId="3">
    <w:abstractNumId w:val="31"/>
  </w:num>
  <w:num w:numId="4">
    <w:abstractNumId w:val="42"/>
  </w:num>
  <w:num w:numId="5">
    <w:abstractNumId w:val="13"/>
  </w:num>
  <w:num w:numId="6">
    <w:abstractNumId w:val="34"/>
  </w:num>
  <w:num w:numId="7">
    <w:abstractNumId w:val="2"/>
  </w:num>
  <w:num w:numId="8">
    <w:abstractNumId w:val="45"/>
  </w:num>
  <w:num w:numId="9">
    <w:abstractNumId w:val="30"/>
  </w:num>
  <w:num w:numId="10">
    <w:abstractNumId w:val="15"/>
  </w:num>
  <w:num w:numId="11">
    <w:abstractNumId w:val="4"/>
  </w:num>
  <w:num w:numId="12">
    <w:abstractNumId w:val="24"/>
  </w:num>
  <w:num w:numId="13">
    <w:abstractNumId w:val="38"/>
  </w:num>
  <w:num w:numId="14">
    <w:abstractNumId w:val="25"/>
  </w:num>
  <w:num w:numId="15">
    <w:abstractNumId w:val="12"/>
  </w:num>
  <w:num w:numId="16">
    <w:abstractNumId w:val="3"/>
  </w:num>
  <w:num w:numId="17">
    <w:abstractNumId w:val="40"/>
  </w:num>
  <w:num w:numId="18">
    <w:abstractNumId w:val="37"/>
  </w:num>
  <w:num w:numId="19">
    <w:abstractNumId w:val="9"/>
  </w:num>
  <w:num w:numId="20">
    <w:abstractNumId w:val="1"/>
  </w:num>
  <w:num w:numId="21">
    <w:abstractNumId w:val="27"/>
  </w:num>
  <w:num w:numId="22">
    <w:abstractNumId w:val="5"/>
  </w:num>
  <w:num w:numId="23">
    <w:abstractNumId w:val="43"/>
  </w:num>
  <w:num w:numId="24">
    <w:abstractNumId w:val="8"/>
  </w:num>
  <w:num w:numId="25">
    <w:abstractNumId w:val="32"/>
  </w:num>
  <w:num w:numId="26">
    <w:abstractNumId w:val="14"/>
  </w:num>
  <w:num w:numId="27">
    <w:abstractNumId w:val="35"/>
  </w:num>
  <w:num w:numId="28">
    <w:abstractNumId w:val="20"/>
  </w:num>
  <w:num w:numId="29">
    <w:abstractNumId w:val="6"/>
  </w:num>
  <w:num w:numId="30">
    <w:abstractNumId w:val="33"/>
  </w:num>
  <w:num w:numId="31">
    <w:abstractNumId w:val="41"/>
  </w:num>
  <w:num w:numId="32">
    <w:abstractNumId w:val="10"/>
  </w:num>
  <w:num w:numId="33">
    <w:abstractNumId w:val="36"/>
  </w:num>
  <w:num w:numId="34">
    <w:abstractNumId w:val="23"/>
  </w:num>
  <w:num w:numId="35">
    <w:abstractNumId w:val="26"/>
  </w:num>
  <w:num w:numId="36">
    <w:abstractNumId w:val="28"/>
  </w:num>
  <w:num w:numId="37">
    <w:abstractNumId w:val="19"/>
  </w:num>
  <w:num w:numId="38">
    <w:abstractNumId w:val="21"/>
  </w:num>
  <w:num w:numId="39">
    <w:abstractNumId w:val="16"/>
  </w:num>
  <w:num w:numId="40">
    <w:abstractNumId w:val="44"/>
  </w:num>
  <w:num w:numId="41">
    <w:abstractNumId w:val="18"/>
  </w:num>
  <w:num w:numId="42">
    <w:abstractNumId w:val="11"/>
  </w:num>
  <w:num w:numId="43">
    <w:abstractNumId w:val="22"/>
  </w:num>
  <w:num w:numId="44">
    <w:abstractNumId w:val="0"/>
  </w:num>
  <w:num w:numId="45">
    <w:abstractNumId w:val="29"/>
  </w:num>
  <w:num w:numId="46">
    <w:abstractNumId w:val="7"/>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6A"/>
    <w:rsid w:val="000004DA"/>
    <w:rsid w:val="000019F7"/>
    <w:rsid w:val="00003547"/>
    <w:rsid w:val="00004B35"/>
    <w:rsid w:val="00006884"/>
    <w:rsid w:val="00007979"/>
    <w:rsid w:val="00010D7D"/>
    <w:rsid w:val="00011340"/>
    <w:rsid w:val="000117DC"/>
    <w:rsid w:val="0001196D"/>
    <w:rsid w:val="00011CF3"/>
    <w:rsid w:val="000126B7"/>
    <w:rsid w:val="0001279D"/>
    <w:rsid w:val="00012A70"/>
    <w:rsid w:val="00013772"/>
    <w:rsid w:val="000154AB"/>
    <w:rsid w:val="000156CB"/>
    <w:rsid w:val="00015A1A"/>
    <w:rsid w:val="00015CFE"/>
    <w:rsid w:val="00016A6E"/>
    <w:rsid w:val="00017980"/>
    <w:rsid w:val="000206A3"/>
    <w:rsid w:val="000209C9"/>
    <w:rsid w:val="00022278"/>
    <w:rsid w:val="00022F1F"/>
    <w:rsid w:val="00023BA8"/>
    <w:rsid w:val="00024CFA"/>
    <w:rsid w:val="00025066"/>
    <w:rsid w:val="000256E5"/>
    <w:rsid w:val="00026BA3"/>
    <w:rsid w:val="00027DF0"/>
    <w:rsid w:val="00031157"/>
    <w:rsid w:val="00032A0A"/>
    <w:rsid w:val="00032B51"/>
    <w:rsid w:val="0003335B"/>
    <w:rsid w:val="00033B68"/>
    <w:rsid w:val="00035A34"/>
    <w:rsid w:val="00035A9E"/>
    <w:rsid w:val="0003715A"/>
    <w:rsid w:val="0003749A"/>
    <w:rsid w:val="00037EB7"/>
    <w:rsid w:val="00042E41"/>
    <w:rsid w:val="00043216"/>
    <w:rsid w:val="00043300"/>
    <w:rsid w:val="00043955"/>
    <w:rsid w:val="00043AEB"/>
    <w:rsid w:val="00043DE6"/>
    <w:rsid w:val="000444A3"/>
    <w:rsid w:val="00044E2F"/>
    <w:rsid w:val="00046288"/>
    <w:rsid w:val="00046DF5"/>
    <w:rsid w:val="00050484"/>
    <w:rsid w:val="0005057F"/>
    <w:rsid w:val="000506D8"/>
    <w:rsid w:val="00052C1A"/>
    <w:rsid w:val="00052ED5"/>
    <w:rsid w:val="0005314A"/>
    <w:rsid w:val="00054345"/>
    <w:rsid w:val="00054793"/>
    <w:rsid w:val="00055DEB"/>
    <w:rsid w:val="0005653D"/>
    <w:rsid w:val="00056C89"/>
    <w:rsid w:val="0005797B"/>
    <w:rsid w:val="00057DDC"/>
    <w:rsid w:val="00060786"/>
    <w:rsid w:val="00060C94"/>
    <w:rsid w:val="00060CD3"/>
    <w:rsid w:val="000612E0"/>
    <w:rsid w:val="000612E5"/>
    <w:rsid w:val="0006134E"/>
    <w:rsid w:val="0006155B"/>
    <w:rsid w:val="000629C8"/>
    <w:rsid w:val="00063D3E"/>
    <w:rsid w:val="00064A9B"/>
    <w:rsid w:val="000655AD"/>
    <w:rsid w:val="00065B20"/>
    <w:rsid w:val="00065FD9"/>
    <w:rsid w:val="000670FA"/>
    <w:rsid w:val="00067E28"/>
    <w:rsid w:val="00070008"/>
    <w:rsid w:val="00070BE5"/>
    <w:rsid w:val="00071BB1"/>
    <w:rsid w:val="00071C28"/>
    <w:rsid w:val="00072B82"/>
    <w:rsid w:val="000735F1"/>
    <w:rsid w:val="0007498F"/>
    <w:rsid w:val="0007503E"/>
    <w:rsid w:val="000765BF"/>
    <w:rsid w:val="0007681B"/>
    <w:rsid w:val="00076DF3"/>
    <w:rsid w:val="00080F55"/>
    <w:rsid w:val="00081599"/>
    <w:rsid w:val="00082BF1"/>
    <w:rsid w:val="00083D5C"/>
    <w:rsid w:val="000851FC"/>
    <w:rsid w:val="00085F22"/>
    <w:rsid w:val="0008629D"/>
    <w:rsid w:val="00087E0C"/>
    <w:rsid w:val="00092101"/>
    <w:rsid w:val="00092D7C"/>
    <w:rsid w:val="00095D64"/>
    <w:rsid w:val="00097F30"/>
    <w:rsid w:val="000A079F"/>
    <w:rsid w:val="000A0A6E"/>
    <w:rsid w:val="000A2632"/>
    <w:rsid w:val="000A2F3F"/>
    <w:rsid w:val="000A3359"/>
    <w:rsid w:val="000A35FE"/>
    <w:rsid w:val="000A46B5"/>
    <w:rsid w:val="000A4EA5"/>
    <w:rsid w:val="000A5B51"/>
    <w:rsid w:val="000A6FE3"/>
    <w:rsid w:val="000A7DFD"/>
    <w:rsid w:val="000B0FC1"/>
    <w:rsid w:val="000B308A"/>
    <w:rsid w:val="000B3D9A"/>
    <w:rsid w:val="000B44F6"/>
    <w:rsid w:val="000B4F59"/>
    <w:rsid w:val="000B50DE"/>
    <w:rsid w:val="000B534B"/>
    <w:rsid w:val="000B7AE3"/>
    <w:rsid w:val="000C015E"/>
    <w:rsid w:val="000C0FD7"/>
    <w:rsid w:val="000C11F1"/>
    <w:rsid w:val="000C15E4"/>
    <w:rsid w:val="000C3D55"/>
    <w:rsid w:val="000C4122"/>
    <w:rsid w:val="000C4A2A"/>
    <w:rsid w:val="000C5935"/>
    <w:rsid w:val="000C60F0"/>
    <w:rsid w:val="000D025C"/>
    <w:rsid w:val="000D0287"/>
    <w:rsid w:val="000D0E81"/>
    <w:rsid w:val="000D3660"/>
    <w:rsid w:val="000D38D0"/>
    <w:rsid w:val="000D3CAB"/>
    <w:rsid w:val="000D421E"/>
    <w:rsid w:val="000D4841"/>
    <w:rsid w:val="000D4B5E"/>
    <w:rsid w:val="000D6396"/>
    <w:rsid w:val="000D6B04"/>
    <w:rsid w:val="000E0AD2"/>
    <w:rsid w:val="000E2176"/>
    <w:rsid w:val="000E30F2"/>
    <w:rsid w:val="000E35C7"/>
    <w:rsid w:val="000E3DA2"/>
    <w:rsid w:val="000E3E47"/>
    <w:rsid w:val="000E529B"/>
    <w:rsid w:val="000E6716"/>
    <w:rsid w:val="000E7108"/>
    <w:rsid w:val="000E7FAC"/>
    <w:rsid w:val="000F1465"/>
    <w:rsid w:val="000F1474"/>
    <w:rsid w:val="000F208A"/>
    <w:rsid w:val="000F67AB"/>
    <w:rsid w:val="000F7D55"/>
    <w:rsid w:val="001013E7"/>
    <w:rsid w:val="0010236D"/>
    <w:rsid w:val="0010619C"/>
    <w:rsid w:val="00111196"/>
    <w:rsid w:val="001118AD"/>
    <w:rsid w:val="001178AF"/>
    <w:rsid w:val="00117CC7"/>
    <w:rsid w:val="00122355"/>
    <w:rsid w:val="00122FC8"/>
    <w:rsid w:val="00123189"/>
    <w:rsid w:val="00123447"/>
    <w:rsid w:val="00124892"/>
    <w:rsid w:val="00125158"/>
    <w:rsid w:val="00125F6D"/>
    <w:rsid w:val="001268AE"/>
    <w:rsid w:val="00127843"/>
    <w:rsid w:val="00133164"/>
    <w:rsid w:val="00136A0F"/>
    <w:rsid w:val="001374E8"/>
    <w:rsid w:val="00140E4E"/>
    <w:rsid w:val="00141BFE"/>
    <w:rsid w:val="001420B9"/>
    <w:rsid w:val="00143183"/>
    <w:rsid w:val="0014325C"/>
    <w:rsid w:val="00144F08"/>
    <w:rsid w:val="00145360"/>
    <w:rsid w:val="001460FF"/>
    <w:rsid w:val="00147C84"/>
    <w:rsid w:val="00147FEE"/>
    <w:rsid w:val="00150EC2"/>
    <w:rsid w:val="00150EF7"/>
    <w:rsid w:val="00151825"/>
    <w:rsid w:val="00151A1E"/>
    <w:rsid w:val="001528F2"/>
    <w:rsid w:val="001529A6"/>
    <w:rsid w:val="00152C0F"/>
    <w:rsid w:val="00152CDA"/>
    <w:rsid w:val="001536FD"/>
    <w:rsid w:val="0015399B"/>
    <w:rsid w:val="00153A6E"/>
    <w:rsid w:val="00154968"/>
    <w:rsid w:val="001556DB"/>
    <w:rsid w:val="00156DAE"/>
    <w:rsid w:val="001571C1"/>
    <w:rsid w:val="001576DD"/>
    <w:rsid w:val="0015779B"/>
    <w:rsid w:val="00157B83"/>
    <w:rsid w:val="00160505"/>
    <w:rsid w:val="00160D0B"/>
    <w:rsid w:val="00161D6C"/>
    <w:rsid w:val="00163A0F"/>
    <w:rsid w:val="001642FB"/>
    <w:rsid w:val="00164EC2"/>
    <w:rsid w:val="00165754"/>
    <w:rsid w:val="00166341"/>
    <w:rsid w:val="0016670A"/>
    <w:rsid w:val="00166EEB"/>
    <w:rsid w:val="0017005D"/>
    <w:rsid w:val="001712B4"/>
    <w:rsid w:val="001712FF"/>
    <w:rsid w:val="00172940"/>
    <w:rsid w:val="001751E9"/>
    <w:rsid w:val="00175881"/>
    <w:rsid w:val="001758ED"/>
    <w:rsid w:val="00175BF4"/>
    <w:rsid w:val="00176E2E"/>
    <w:rsid w:val="001772FB"/>
    <w:rsid w:val="00181A94"/>
    <w:rsid w:val="00181AF2"/>
    <w:rsid w:val="001821CC"/>
    <w:rsid w:val="00182CFF"/>
    <w:rsid w:val="001834E6"/>
    <w:rsid w:val="00183D65"/>
    <w:rsid w:val="00184604"/>
    <w:rsid w:val="001904EC"/>
    <w:rsid w:val="001906B7"/>
    <w:rsid w:val="00190EA1"/>
    <w:rsid w:val="00191AB2"/>
    <w:rsid w:val="00191DC7"/>
    <w:rsid w:val="00191FC2"/>
    <w:rsid w:val="00192546"/>
    <w:rsid w:val="001926AC"/>
    <w:rsid w:val="001927EE"/>
    <w:rsid w:val="00192937"/>
    <w:rsid w:val="0019315C"/>
    <w:rsid w:val="00194367"/>
    <w:rsid w:val="001945FA"/>
    <w:rsid w:val="0019504A"/>
    <w:rsid w:val="001958A7"/>
    <w:rsid w:val="0019622C"/>
    <w:rsid w:val="001962D0"/>
    <w:rsid w:val="001965DD"/>
    <w:rsid w:val="00196AEC"/>
    <w:rsid w:val="00196DED"/>
    <w:rsid w:val="001A219A"/>
    <w:rsid w:val="001A44B3"/>
    <w:rsid w:val="001A7599"/>
    <w:rsid w:val="001A77F0"/>
    <w:rsid w:val="001A78BD"/>
    <w:rsid w:val="001B0382"/>
    <w:rsid w:val="001B0BAF"/>
    <w:rsid w:val="001B0D2C"/>
    <w:rsid w:val="001B233B"/>
    <w:rsid w:val="001B38D9"/>
    <w:rsid w:val="001B3A88"/>
    <w:rsid w:val="001B3A8C"/>
    <w:rsid w:val="001B3CD9"/>
    <w:rsid w:val="001B4E42"/>
    <w:rsid w:val="001B60F6"/>
    <w:rsid w:val="001B684C"/>
    <w:rsid w:val="001B6C11"/>
    <w:rsid w:val="001B764B"/>
    <w:rsid w:val="001C0A6E"/>
    <w:rsid w:val="001C1FED"/>
    <w:rsid w:val="001C23F2"/>
    <w:rsid w:val="001C4508"/>
    <w:rsid w:val="001C47D5"/>
    <w:rsid w:val="001C586F"/>
    <w:rsid w:val="001C6A5B"/>
    <w:rsid w:val="001C7C11"/>
    <w:rsid w:val="001D204C"/>
    <w:rsid w:val="001D2FF8"/>
    <w:rsid w:val="001D340C"/>
    <w:rsid w:val="001D34E2"/>
    <w:rsid w:val="001D5142"/>
    <w:rsid w:val="001D6C43"/>
    <w:rsid w:val="001D6F71"/>
    <w:rsid w:val="001E02F8"/>
    <w:rsid w:val="001E07CA"/>
    <w:rsid w:val="001E219F"/>
    <w:rsid w:val="001E3559"/>
    <w:rsid w:val="001E6812"/>
    <w:rsid w:val="001E6982"/>
    <w:rsid w:val="001E6C94"/>
    <w:rsid w:val="001E6D7D"/>
    <w:rsid w:val="001F0162"/>
    <w:rsid w:val="001F01F9"/>
    <w:rsid w:val="001F1369"/>
    <w:rsid w:val="001F1CCA"/>
    <w:rsid w:val="001F283E"/>
    <w:rsid w:val="001F4EC3"/>
    <w:rsid w:val="001F54DD"/>
    <w:rsid w:val="001F58ED"/>
    <w:rsid w:val="002005C0"/>
    <w:rsid w:val="002024D3"/>
    <w:rsid w:val="00202A1B"/>
    <w:rsid w:val="00202C60"/>
    <w:rsid w:val="002033BC"/>
    <w:rsid w:val="00203FFD"/>
    <w:rsid w:val="002055B3"/>
    <w:rsid w:val="00207760"/>
    <w:rsid w:val="00207D13"/>
    <w:rsid w:val="00211408"/>
    <w:rsid w:val="0021261E"/>
    <w:rsid w:val="00212D36"/>
    <w:rsid w:val="002141E0"/>
    <w:rsid w:val="002142CC"/>
    <w:rsid w:val="00214386"/>
    <w:rsid w:val="0021611F"/>
    <w:rsid w:val="00217F02"/>
    <w:rsid w:val="00220FDC"/>
    <w:rsid w:val="00221AAA"/>
    <w:rsid w:val="00222518"/>
    <w:rsid w:val="00222854"/>
    <w:rsid w:val="00222AB7"/>
    <w:rsid w:val="00222AEB"/>
    <w:rsid w:val="002237CB"/>
    <w:rsid w:val="0022461B"/>
    <w:rsid w:val="00225384"/>
    <w:rsid w:val="00226DCC"/>
    <w:rsid w:val="0022727D"/>
    <w:rsid w:val="00227F4C"/>
    <w:rsid w:val="00230828"/>
    <w:rsid w:val="0023115B"/>
    <w:rsid w:val="00232109"/>
    <w:rsid w:val="00232508"/>
    <w:rsid w:val="002329AE"/>
    <w:rsid w:val="00232CBE"/>
    <w:rsid w:val="00232D5C"/>
    <w:rsid w:val="00232EBC"/>
    <w:rsid w:val="0023379A"/>
    <w:rsid w:val="00233A7A"/>
    <w:rsid w:val="00233BA3"/>
    <w:rsid w:val="00233ED8"/>
    <w:rsid w:val="00233FD3"/>
    <w:rsid w:val="00235185"/>
    <w:rsid w:val="00236ECA"/>
    <w:rsid w:val="00237196"/>
    <w:rsid w:val="0023780C"/>
    <w:rsid w:val="0023797A"/>
    <w:rsid w:val="00240A1F"/>
    <w:rsid w:val="00240B78"/>
    <w:rsid w:val="0024180E"/>
    <w:rsid w:val="00242964"/>
    <w:rsid w:val="00243018"/>
    <w:rsid w:val="002431F1"/>
    <w:rsid w:val="0024322C"/>
    <w:rsid w:val="00243795"/>
    <w:rsid w:val="00243EF9"/>
    <w:rsid w:val="00244731"/>
    <w:rsid w:val="00245D6A"/>
    <w:rsid w:val="002466C3"/>
    <w:rsid w:val="002473FF"/>
    <w:rsid w:val="002500CC"/>
    <w:rsid w:val="0025013F"/>
    <w:rsid w:val="00250E2A"/>
    <w:rsid w:val="00252583"/>
    <w:rsid w:val="002527A5"/>
    <w:rsid w:val="0025450D"/>
    <w:rsid w:val="00255F11"/>
    <w:rsid w:val="002561F1"/>
    <w:rsid w:val="002570A2"/>
    <w:rsid w:val="002645E4"/>
    <w:rsid w:val="00266239"/>
    <w:rsid w:val="00267B39"/>
    <w:rsid w:val="00270A10"/>
    <w:rsid w:val="00271094"/>
    <w:rsid w:val="0027138F"/>
    <w:rsid w:val="00271B81"/>
    <w:rsid w:val="0027299D"/>
    <w:rsid w:val="00273450"/>
    <w:rsid w:val="0027518C"/>
    <w:rsid w:val="0027678B"/>
    <w:rsid w:val="00276C7C"/>
    <w:rsid w:val="00277180"/>
    <w:rsid w:val="00277B1B"/>
    <w:rsid w:val="00277C6B"/>
    <w:rsid w:val="00280E10"/>
    <w:rsid w:val="0028128C"/>
    <w:rsid w:val="00283A8D"/>
    <w:rsid w:val="00284378"/>
    <w:rsid w:val="00284C58"/>
    <w:rsid w:val="00284E17"/>
    <w:rsid w:val="00285C37"/>
    <w:rsid w:val="00286C03"/>
    <w:rsid w:val="00286EC6"/>
    <w:rsid w:val="002879A4"/>
    <w:rsid w:val="0029099F"/>
    <w:rsid w:val="00291A8F"/>
    <w:rsid w:val="00292DB4"/>
    <w:rsid w:val="00293F4C"/>
    <w:rsid w:val="00296805"/>
    <w:rsid w:val="00296D16"/>
    <w:rsid w:val="002A0CB3"/>
    <w:rsid w:val="002A2303"/>
    <w:rsid w:val="002A2423"/>
    <w:rsid w:val="002A4814"/>
    <w:rsid w:val="002A5481"/>
    <w:rsid w:val="002A66B9"/>
    <w:rsid w:val="002A6F3A"/>
    <w:rsid w:val="002A72DE"/>
    <w:rsid w:val="002A795A"/>
    <w:rsid w:val="002A7970"/>
    <w:rsid w:val="002A7E9D"/>
    <w:rsid w:val="002B14A1"/>
    <w:rsid w:val="002B1A8D"/>
    <w:rsid w:val="002B2425"/>
    <w:rsid w:val="002B2644"/>
    <w:rsid w:val="002B3373"/>
    <w:rsid w:val="002B3AB0"/>
    <w:rsid w:val="002B5E0B"/>
    <w:rsid w:val="002B7662"/>
    <w:rsid w:val="002C181E"/>
    <w:rsid w:val="002C1827"/>
    <w:rsid w:val="002C3735"/>
    <w:rsid w:val="002C3758"/>
    <w:rsid w:val="002C3B8D"/>
    <w:rsid w:val="002C536D"/>
    <w:rsid w:val="002D1DA5"/>
    <w:rsid w:val="002D2799"/>
    <w:rsid w:val="002D2E90"/>
    <w:rsid w:val="002D34C8"/>
    <w:rsid w:val="002D3629"/>
    <w:rsid w:val="002D4A85"/>
    <w:rsid w:val="002D4E80"/>
    <w:rsid w:val="002D569A"/>
    <w:rsid w:val="002D68B0"/>
    <w:rsid w:val="002D6DAB"/>
    <w:rsid w:val="002D7AB4"/>
    <w:rsid w:val="002E07B7"/>
    <w:rsid w:val="002E0F46"/>
    <w:rsid w:val="002E47CB"/>
    <w:rsid w:val="002E6477"/>
    <w:rsid w:val="002E6FA0"/>
    <w:rsid w:val="002F01ED"/>
    <w:rsid w:val="002F0E6A"/>
    <w:rsid w:val="002F0EAB"/>
    <w:rsid w:val="002F3C62"/>
    <w:rsid w:val="002F3C89"/>
    <w:rsid w:val="002F40B4"/>
    <w:rsid w:val="002F502B"/>
    <w:rsid w:val="002F54BF"/>
    <w:rsid w:val="002F58AB"/>
    <w:rsid w:val="002F5DD5"/>
    <w:rsid w:val="002F6C47"/>
    <w:rsid w:val="002F6EA9"/>
    <w:rsid w:val="002F7577"/>
    <w:rsid w:val="002F7669"/>
    <w:rsid w:val="002F7C68"/>
    <w:rsid w:val="00301443"/>
    <w:rsid w:val="00301516"/>
    <w:rsid w:val="00301E71"/>
    <w:rsid w:val="00303566"/>
    <w:rsid w:val="00304267"/>
    <w:rsid w:val="00306351"/>
    <w:rsid w:val="00306FAC"/>
    <w:rsid w:val="003077F8"/>
    <w:rsid w:val="00310EF0"/>
    <w:rsid w:val="003148CB"/>
    <w:rsid w:val="00314A8E"/>
    <w:rsid w:val="003153C1"/>
    <w:rsid w:val="0031656D"/>
    <w:rsid w:val="00320ACA"/>
    <w:rsid w:val="00320AF4"/>
    <w:rsid w:val="00322163"/>
    <w:rsid w:val="0032341F"/>
    <w:rsid w:val="0032602C"/>
    <w:rsid w:val="003271F8"/>
    <w:rsid w:val="003301ED"/>
    <w:rsid w:val="0033133D"/>
    <w:rsid w:val="00331517"/>
    <w:rsid w:val="00332568"/>
    <w:rsid w:val="00332C49"/>
    <w:rsid w:val="00332D9D"/>
    <w:rsid w:val="003330C1"/>
    <w:rsid w:val="00335018"/>
    <w:rsid w:val="00335158"/>
    <w:rsid w:val="003367A0"/>
    <w:rsid w:val="003409AA"/>
    <w:rsid w:val="0034114F"/>
    <w:rsid w:val="003418A6"/>
    <w:rsid w:val="00342F39"/>
    <w:rsid w:val="0034402D"/>
    <w:rsid w:val="00344BFF"/>
    <w:rsid w:val="00344E0A"/>
    <w:rsid w:val="0034768E"/>
    <w:rsid w:val="00347BFA"/>
    <w:rsid w:val="003503CC"/>
    <w:rsid w:val="003520E4"/>
    <w:rsid w:val="00352DF2"/>
    <w:rsid w:val="00353B5F"/>
    <w:rsid w:val="00355A3C"/>
    <w:rsid w:val="00357E13"/>
    <w:rsid w:val="003606A9"/>
    <w:rsid w:val="00360BDA"/>
    <w:rsid w:val="003623F9"/>
    <w:rsid w:val="003645D8"/>
    <w:rsid w:val="0036512E"/>
    <w:rsid w:val="0036530B"/>
    <w:rsid w:val="0036597F"/>
    <w:rsid w:val="0036716A"/>
    <w:rsid w:val="003676B1"/>
    <w:rsid w:val="00370123"/>
    <w:rsid w:val="0037228C"/>
    <w:rsid w:val="00372917"/>
    <w:rsid w:val="00372B42"/>
    <w:rsid w:val="0037331B"/>
    <w:rsid w:val="00374969"/>
    <w:rsid w:val="00375032"/>
    <w:rsid w:val="0037543A"/>
    <w:rsid w:val="00375C74"/>
    <w:rsid w:val="00381101"/>
    <w:rsid w:val="00382054"/>
    <w:rsid w:val="00382463"/>
    <w:rsid w:val="0038313E"/>
    <w:rsid w:val="00383145"/>
    <w:rsid w:val="0038414B"/>
    <w:rsid w:val="00384A62"/>
    <w:rsid w:val="003858C6"/>
    <w:rsid w:val="003864DD"/>
    <w:rsid w:val="00386FAB"/>
    <w:rsid w:val="0038777F"/>
    <w:rsid w:val="00391E9E"/>
    <w:rsid w:val="00393C58"/>
    <w:rsid w:val="00394DB7"/>
    <w:rsid w:val="00396B4B"/>
    <w:rsid w:val="00397ABD"/>
    <w:rsid w:val="00397E16"/>
    <w:rsid w:val="003A0417"/>
    <w:rsid w:val="003A2448"/>
    <w:rsid w:val="003A2DA6"/>
    <w:rsid w:val="003A64DF"/>
    <w:rsid w:val="003A65E0"/>
    <w:rsid w:val="003B14AD"/>
    <w:rsid w:val="003B27E0"/>
    <w:rsid w:val="003B39C2"/>
    <w:rsid w:val="003B3F94"/>
    <w:rsid w:val="003B41B3"/>
    <w:rsid w:val="003B5BC8"/>
    <w:rsid w:val="003C0E3B"/>
    <w:rsid w:val="003C102F"/>
    <w:rsid w:val="003C204D"/>
    <w:rsid w:val="003C2DF5"/>
    <w:rsid w:val="003C3550"/>
    <w:rsid w:val="003C371E"/>
    <w:rsid w:val="003C5C09"/>
    <w:rsid w:val="003C782D"/>
    <w:rsid w:val="003D0E51"/>
    <w:rsid w:val="003D1071"/>
    <w:rsid w:val="003D121D"/>
    <w:rsid w:val="003D2E9F"/>
    <w:rsid w:val="003D3079"/>
    <w:rsid w:val="003D3AF6"/>
    <w:rsid w:val="003D40D5"/>
    <w:rsid w:val="003D4EA2"/>
    <w:rsid w:val="003D5A97"/>
    <w:rsid w:val="003D6DD0"/>
    <w:rsid w:val="003D7EF3"/>
    <w:rsid w:val="003E1A46"/>
    <w:rsid w:val="003E2FF9"/>
    <w:rsid w:val="003E312C"/>
    <w:rsid w:val="003E314C"/>
    <w:rsid w:val="003E37A0"/>
    <w:rsid w:val="003E4D71"/>
    <w:rsid w:val="003E4FD8"/>
    <w:rsid w:val="003E5CFE"/>
    <w:rsid w:val="003E607C"/>
    <w:rsid w:val="003F00A4"/>
    <w:rsid w:val="003F0774"/>
    <w:rsid w:val="003F2082"/>
    <w:rsid w:val="003F2D2E"/>
    <w:rsid w:val="003F4515"/>
    <w:rsid w:val="003F59B9"/>
    <w:rsid w:val="003F7478"/>
    <w:rsid w:val="003F791E"/>
    <w:rsid w:val="004012D5"/>
    <w:rsid w:val="00402246"/>
    <w:rsid w:val="00403D1B"/>
    <w:rsid w:val="0040454C"/>
    <w:rsid w:val="00407B8B"/>
    <w:rsid w:val="004134D4"/>
    <w:rsid w:val="00414080"/>
    <w:rsid w:val="00414235"/>
    <w:rsid w:val="00414F68"/>
    <w:rsid w:val="004156AB"/>
    <w:rsid w:val="004158A9"/>
    <w:rsid w:val="00415D99"/>
    <w:rsid w:val="004165A9"/>
    <w:rsid w:val="00416BF4"/>
    <w:rsid w:val="00417C9A"/>
    <w:rsid w:val="004200AC"/>
    <w:rsid w:val="00421B0E"/>
    <w:rsid w:val="00422668"/>
    <w:rsid w:val="0042339F"/>
    <w:rsid w:val="0042454F"/>
    <w:rsid w:val="00424B8A"/>
    <w:rsid w:val="00424BAE"/>
    <w:rsid w:val="00425CAC"/>
    <w:rsid w:val="00427020"/>
    <w:rsid w:val="00430056"/>
    <w:rsid w:val="00431C4D"/>
    <w:rsid w:val="00433065"/>
    <w:rsid w:val="004333C7"/>
    <w:rsid w:val="0043361E"/>
    <w:rsid w:val="004346AA"/>
    <w:rsid w:val="00434E30"/>
    <w:rsid w:val="00436AB1"/>
    <w:rsid w:val="004374A3"/>
    <w:rsid w:val="00437F9A"/>
    <w:rsid w:val="0044152D"/>
    <w:rsid w:val="004422D9"/>
    <w:rsid w:val="004433D8"/>
    <w:rsid w:val="004435FC"/>
    <w:rsid w:val="0044427F"/>
    <w:rsid w:val="004447F7"/>
    <w:rsid w:val="0044714B"/>
    <w:rsid w:val="00447495"/>
    <w:rsid w:val="004476C1"/>
    <w:rsid w:val="0045052E"/>
    <w:rsid w:val="0045425F"/>
    <w:rsid w:val="00454369"/>
    <w:rsid w:val="00454AAC"/>
    <w:rsid w:val="004551FC"/>
    <w:rsid w:val="00455294"/>
    <w:rsid w:val="00455931"/>
    <w:rsid w:val="00457A74"/>
    <w:rsid w:val="00457DA7"/>
    <w:rsid w:val="00460FB4"/>
    <w:rsid w:val="00461286"/>
    <w:rsid w:val="004616A3"/>
    <w:rsid w:val="0046301D"/>
    <w:rsid w:val="00463795"/>
    <w:rsid w:val="00463B98"/>
    <w:rsid w:val="00464658"/>
    <w:rsid w:val="004649EC"/>
    <w:rsid w:val="00465B1F"/>
    <w:rsid w:val="0046648E"/>
    <w:rsid w:val="004703F2"/>
    <w:rsid w:val="0047057C"/>
    <w:rsid w:val="00471E61"/>
    <w:rsid w:val="004725C1"/>
    <w:rsid w:val="00474CE8"/>
    <w:rsid w:val="00475331"/>
    <w:rsid w:val="00475C98"/>
    <w:rsid w:val="004777FE"/>
    <w:rsid w:val="00477EC7"/>
    <w:rsid w:val="00480659"/>
    <w:rsid w:val="004806FA"/>
    <w:rsid w:val="0048352D"/>
    <w:rsid w:val="004838F7"/>
    <w:rsid w:val="00484CD0"/>
    <w:rsid w:val="00487048"/>
    <w:rsid w:val="00490727"/>
    <w:rsid w:val="00490CFB"/>
    <w:rsid w:val="00492061"/>
    <w:rsid w:val="004937F7"/>
    <w:rsid w:val="00493FD0"/>
    <w:rsid w:val="004958CA"/>
    <w:rsid w:val="00495ECD"/>
    <w:rsid w:val="00496D31"/>
    <w:rsid w:val="004A1963"/>
    <w:rsid w:val="004A1A54"/>
    <w:rsid w:val="004A2853"/>
    <w:rsid w:val="004A4D3D"/>
    <w:rsid w:val="004A6975"/>
    <w:rsid w:val="004A7095"/>
    <w:rsid w:val="004A7F63"/>
    <w:rsid w:val="004B0F3A"/>
    <w:rsid w:val="004B1495"/>
    <w:rsid w:val="004B26DB"/>
    <w:rsid w:val="004B305F"/>
    <w:rsid w:val="004B47B2"/>
    <w:rsid w:val="004B5011"/>
    <w:rsid w:val="004B6DE8"/>
    <w:rsid w:val="004C1985"/>
    <w:rsid w:val="004C1E00"/>
    <w:rsid w:val="004C4DF4"/>
    <w:rsid w:val="004C5D8C"/>
    <w:rsid w:val="004D01B8"/>
    <w:rsid w:val="004D2762"/>
    <w:rsid w:val="004D47EA"/>
    <w:rsid w:val="004D4851"/>
    <w:rsid w:val="004D5E64"/>
    <w:rsid w:val="004E0CBD"/>
    <w:rsid w:val="004E1100"/>
    <w:rsid w:val="004E1680"/>
    <w:rsid w:val="004E212D"/>
    <w:rsid w:val="004E2ABD"/>
    <w:rsid w:val="004E2B3B"/>
    <w:rsid w:val="004E5EDF"/>
    <w:rsid w:val="004E725A"/>
    <w:rsid w:val="004E751E"/>
    <w:rsid w:val="004F0025"/>
    <w:rsid w:val="004F0B93"/>
    <w:rsid w:val="004F18ED"/>
    <w:rsid w:val="004F1D99"/>
    <w:rsid w:val="004F3841"/>
    <w:rsid w:val="004F4605"/>
    <w:rsid w:val="004F4E73"/>
    <w:rsid w:val="004F50A9"/>
    <w:rsid w:val="004F55B4"/>
    <w:rsid w:val="004F60A3"/>
    <w:rsid w:val="004F6DD2"/>
    <w:rsid w:val="004F77E1"/>
    <w:rsid w:val="005007C8"/>
    <w:rsid w:val="00501A43"/>
    <w:rsid w:val="0050253D"/>
    <w:rsid w:val="00502CB6"/>
    <w:rsid w:val="00503701"/>
    <w:rsid w:val="005039F2"/>
    <w:rsid w:val="00506473"/>
    <w:rsid w:val="00506CCE"/>
    <w:rsid w:val="00507458"/>
    <w:rsid w:val="005107AB"/>
    <w:rsid w:val="00510A45"/>
    <w:rsid w:val="00510C45"/>
    <w:rsid w:val="00511BCC"/>
    <w:rsid w:val="00512576"/>
    <w:rsid w:val="0051300C"/>
    <w:rsid w:val="00513768"/>
    <w:rsid w:val="005145E9"/>
    <w:rsid w:val="005165FA"/>
    <w:rsid w:val="005170D4"/>
    <w:rsid w:val="0051773F"/>
    <w:rsid w:val="0051799F"/>
    <w:rsid w:val="00517DF8"/>
    <w:rsid w:val="005203AF"/>
    <w:rsid w:val="00520D27"/>
    <w:rsid w:val="0052181B"/>
    <w:rsid w:val="00521D9A"/>
    <w:rsid w:val="00522921"/>
    <w:rsid w:val="005255EE"/>
    <w:rsid w:val="005262E1"/>
    <w:rsid w:val="00526501"/>
    <w:rsid w:val="005269B0"/>
    <w:rsid w:val="005316A6"/>
    <w:rsid w:val="00531E40"/>
    <w:rsid w:val="00532563"/>
    <w:rsid w:val="00532FA4"/>
    <w:rsid w:val="005334CF"/>
    <w:rsid w:val="00534879"/>
    <w:rsid w:val="00535282"/>
    <w:rsid w:val="00535EAD"/>
    <w:rsid w:val="005408C7"/>
    <w:rsid w:val="00541A4A"/>
    <w:rsid w:val="005434FF"/>
    <w:rsid w:val="00544073"/>
    <w:rsid w:val="005441C9"/>
    <w:rsid w:val="00547B29"/>
    <w:rsid w:val="00550B1A"/>
    <w:rsid w:val="00552739"/>
    <w:rsid w:val="005533C5"/>
    <w:rsid w:val="0055378D"/>
    <w:rsid w:val="00553B70"/>
    <w:rsid w:val="00554984"/>
    <w:rsid w:val="00554D84"/>
    <w:rsid w:val="00556A50"/>
    <w:rsid w:val="00556AA2"/>
    <w:rsid w:val="00556E86"/>
    <w:rsid w:val="005603F1"/>
    <w:rsid w:val="00562313"/>
    <w:rsid w:val="0056350C"/>
    <w:rsid w:val="00563D42"/>
    <w:rsid w:val="00564896"/>
    <w:rsid w:val="00566570"/>
    <w:rsid w:val="00566AC2"/>
    <w:rsid w:val="00566BE2"/>
    <w:rsid w:val="00566EB1"/>
    <w:rsid w:val="005671B0"/>
    <w:rsid w:val="00567623"/>
    <w:rsid w:val="00567634"/>
    <w:rsid w:val="00567C62"/>
    <w:rsid w:val="00567EA8"/>
    <w:rsid w:val="00567FFC"/>
    <w:rsid w:val="00570241"/>
    <w:rsid w:val="0057085D"/>
    <w:rsid w:val="00570B36"/>
    <w:rsid w:val="00571525"/>
    <w:rsid w:val="00571FFF"/>
    <w:rsid w:val="0057299E"/>
    <w:rsid w:val="00573D7B"/>
    <w:rsid w:val="00573DF4"/>
    <w:rsid w:val="0057420A"/>
    <w:rsid w:val="00574FB0"/>
    <w:rsid w:val="00577498"/>
    <w:rsid w:val="005775D8"/>
    <w:rsid w:val="00577B0C"/>
    <w:rsid w:val="00580404"/>
    <w:rsid w:val="00581913"/>
    <w:rsid w:val="00582B0F"/>
    <w:rsid w:val="00583DAF"/>
    <w:rsid w:val="005849C9"/>
    <w:rsid w:val="00584EAE"/>
    <w:rsid w:val="005854C1"/>
    <w:rsid w:val="00585C32"/>
    <w:rsid w:val="00585F2E"/>
    <w:rsid w:val="005874A3"/>
    <w:rsid w:val="005914AF"/>
    <w:rsid w:val="00591BE2"/>
    <w:rsid w:val="00591C12"/>
    <w:rsid w:val="00592734"/>
    <w:rsid w:val="005944B6"/>
    <w:rsid w:val="00596926"/>
    <w:rsid w:val="00597522"/>
    <w:rsid w:val="005A020E"/>
    <w:rsid w:val="005A166D"/>
    <w:rsid w:val="005A1986"/>
    <w:rsid w:val="005A1E56"/>
    <w:rsid w:val="005A24D8"/>
    <w:rsid w:val="005A4DD7"/>
    <w:rsid w:val="005A5CB6"/>
    <w:rsid w:val="005B073D"/>
    <w:rsid w:val="005B10D2"/>
    <w:rsid w:val="005B12AC"/>
    <w:rsid w:val="005B1A0A"/>
    <w:rsid w:val="005B2BD4"/>
    <w:rsid w:val="005B4B62"/>
    <w:rsid w:val="005B6FDD"/>
    <w:rsid w:val="005B7D04"/>
    <w:rsid w:val="005C1FDC"/>
    <w:rsid w:val="005C2B71"/>
    <w:rsid w:val="005C3156"/>
    <w:rsid w:val="005C346D"/>
    <w:rsid w:val="005C3DE7"/>
    <w:rsid w:val="005C41B1"/>
    <w:rsid w:val="005C4340"/>
    <w:rsid w:val="005C4AFE"/>
    <w:rsid w:val="005C4D34"/>
    <w:rsid w:val="005C55EE"/>
    <w:rsid w:val="005C5FBF"/>
    <w:rsid w:val="005C6A25"/>
    <w:rsid w:val="005D02CB"/>
    <w:rsid w:val="005D0BA6"/>
    <w:rsid w:val="005D0D3D"/>
    <w:rsid w:val="005D0EA3"/>
    <w:rsid w:val="005D11D9"/>
    <w:rsid w:val="005D1374"/>
    <w:rsid w:val="005D2593"/>
    <w:rsid w:val="005D2A28"/>
    <w:rsid w:val="005D30BF"/>
    <w:rsid w:val="005D30DF"/>
    <w:rsid w:val="005D321A"/>
    <w:rsid w:val="005D4796"/>
    <w:rsid w:val="005D5D5D"/>
    <w:rsid w:val="005D6156"/>
    <w:rsid w:val="005D6D68"/>
    <w:rsid w:val="005D71EE"/>
    <w:rsid w:val="005D7A3B"/>
    <w:rsid w:val="005E5B6F"/>
    <w:rsid w:val="005E6279"/>
    <w:rsid w:val="005E64EF"/>
    <w:rsid w:val="005E7D84"/>
    <w:rsid w:val="005F08F4"/>
    <w:rsid w:val="005F180B"/>
    <w:rsid w:val="005F26EF"/>
    <w:rsid w:val="005F2E91"/>
    <w:rsid w:val="005F30DA"/>
    <w:rsid w:val="005F5264"/>
    <w:rsid w:val="005F6028"/>
    <w:rsid w:val="005F691E"/>
    <w:rsid w:val="0060001F"/>
    <w:rsid w:val="0060007A"/>
    <w:rsid w:val="00600289"/>
    <w:rsid w:val="0060037A"/>
    <w:rsid w:val="00601EB4"/>
    <w:rsid w:val="00602137"/>
    <w:rsid w:val="00603069"/>
    <w:rsid w:val="00603388"/>
    <w:rsid w:val="006036F2"/>
    <w:rsid w:val="00603840"/>
    <w:rsid w:val="0060443D"/>
    <w:rsid w:val="00607CB3"/>
    <w:rsid w:val="0061023C"/>
    <w:rsid w:val="00610B2A"/>
    <w:rsid w:val="0061236C"/>
    <w:rsid w:val="00613B06"/>
    <w:rsid w:val="006142D4"/>
    <w:rsid w:val="00614C63"/>
    <w:rsid w:val="00614CD2"/>
    <w:rsid w:val="00614CF7"/>
    <w:rsid w:val="00620E89"/>
    <w:rsid w:val="00622027"/>
    <w:rsid w:val="006242F7"/>
    <w:rsid w:val="00625C07"/>
    <w:rsid w:val="00626067"/>
    <w:rsid w:val="0062618E"/>
    <w:rsid w:val="0062679D"/>
    <w:rsid w:val="006307EA"/>
    <w:rsid w:val="00630D15"/>
    <w:rsid w:val="0063127B"/>
    <w:rsid w:val="0063163D"/>
    <w:rsid w:val="00632358"/>
    <w:rsid w:val="00632E5F"/>
    <w:rsid w:val="00634652"/>
    <w:rsid w:val="006348A8"/>
    <w:rsid w:val="00637FFC"/>
    <w:rsid w:val="00640140"/>
    <w:rsid w:val="0064174A"/>
    <w:rsid w:val="0064176E"/>
    <w:rsid w:val="006417AB"/>
    <w:rsid w:val="00642499"/>
    <w:rsid w:val="0064378D"/>
    <w:rsid w:val="006449DE"/>
    <w:rsid w:val="00644F21"/>
    <w:rsid w:val="006474AC"/>
    <w:rsid w:val="0064784E"/>
    <w:rsid w:val="006479FF"/>
    <w:rsid w:val="00647C8B"/>
    <w:rsid w:val="006510AC"/>
    <w:rsid w:val="006526D9"/>
    <w:rsid w:val="0065350A"/>
    <w:rsid w:val="006537E7"/>
    <w:rsid w:val="0065403A"/>
    <w:rsid w:val="00655A4C"/>
    <w:rsid w:val="00656038"/>
    <w:rsid w:val="006569F9"/>
    <w:rsid w:val="006603C4"/>
    <w:rsid w:val="006604F5"/>
    <w:rsid w:val="006607EF"/>
    <w:rsid w:val="00660C7A"/>
    <w:rsid w:val="006616E2"/>
    <w:rsid w:val="00662212"/>
    <w:rsid w:val="00662535"/>
    <w:rsid w:val="0066293E"/>
    <w:rsid w:val="00663CD6"/>
    <w:rsid w:val="00663FC2"/>
    <w:rsid w:val="00664017"/>
    <w:rsid w:val="0066401B"/>
    <w:rsid w:val="006641B6"/>
    <w:rsid w:val="006646CD"/>
    <w:rsid w:val="0066606D"/>
    <w:rsid w:val="006671E3"/>
    <w:rsid w:val="00667F93"/>
    <w:rsid w:val="006701CD"/>
    <w:rsid w:val="00670F0B"/>
    <w:rsid w:val="006714F7"/>
    <w:rsid w:val="006724AB"/>
    <w:rsid w:val="006727E4"/>
    <w:rsid w:val="0067349A"/>
    <w:rsid w:val="006735A7"/>
    <w:rsid w:val="006741A4"/>
    <w:rsid w:val="00674F10"/>
    <w:rsid w:val="00675AE9"/>
    <w:rsid w:val="00675F9F"/>
    <w:rsid w:val="006763CC"/>
    <w:rsid w:val="0068067D"/>
    <w:rsid w:val="006809EC"/>
    <w:rsid w:val="00681278"/>
    <w:rsid w:val="00683053"/>
    <w:rsid w:val="00683AC1"/>
    <w:rsid w:val="00684D00"/>
    <w:rsid w:val="00685A60"/>
    <w:rsid w:val="00685E81"/>
    <w:rsid w:val="006862C9"/>
    <w:rsid w:val="00686355"/>
    <w:rsid w:val="00691EF5"/>
    <w:rsid w:val="006926DA"/>
    <w:rsid w:val="00692E29"/>
    <w:rsid w:val="006930F2"/>
    <w:rsid w:val="00693794"/>
    <w:rsid w:val="00693E90"/>
    <w:rsid w:val="006941D7"/>
    <w:rsid w:val="006942DD"/>
    <w:rsid w:val="00696B5F"/>
    <w:rsid w:val="00697AF5"/>
    <w:rsid w:val="006A1780"/>
    <w:rsid w:val="006A1BA8"/>
    <w:rsid w:val="006A3321"/>
    <w:rsid w:val="006A3366"/>
    <w:rsid w:val="006A5904"/>
    <w:rsid w:val="006A6846"/>
    <w:rsid w:val="006A73D1"/>
    <w:rsid w:val="006A7DB4"/>
    <w:rsid w:val="006B0495"/>
    <w:rsid w:val="006B0A51"/>
    <w:rsid w:val="006B1CB4"/>
    <w:rsid w:val="006B3891"/>
    <w:rsid w:val="006B45E7"/>
    <w:rsid w:val="006B48C8"/>
    <w:rsid w:val="006B5377"/>
    <w:rsid w:val="006B5FCD"/>
    <w:rsid w:val="006B700C"/>
    <w:rsid w:val="006C07C3"/>
    <w:rsid w:val="006C41C6"/>
    <w:rsid w:val="006C46E0"/>
    <w:rsid w:val="006C4BDF"/>
    <w:rsid w:val="006C6B61"/>
    <w:rsid w:val="006C796F"/>
    <w:rsid w:val="006D0DD5"/>
    <w:rsid w:val="006D115C"/>
    <w:rsid w:val="006D135C"/>
    <w:rsid w:val="006D2E27"/>
    <w:rsid w:val="006D2FA3"/>
    <w:rsid w:val="006D4088"/>
    <w:rsid w:val="006D40F5"/>
    <w:rsid w:val="006D4C25"/>
    <w:rsid w:val="006D770C"/>
    <w:rsid w:val="006D7B3B"/>
    <w:rsid w:val="006D7FF0"/>
    <w:rsid w:val="006E1D70"/>
    <w:rsid w:val="006E3A8C"/>
    <w:rsid w:val="006E481E"/>
    <w:rsid w:val="006F1D7A"/>
    <w:rsid w:val="006F2787"/>
    <w:rsid w:val="006F2CFA"/>
    <w:rsid w:val="006F2E51"/>
    <w:rsid w:val="006F34B1"/>
    <w:rsid w:val="006F3BF2"/>
    <w:rsid w:val="006F3CFA"/>
    <w:rsid w:val="006F4075"/>
    <w:rsid w:val="006F4D51"/>
    <w:rsid w:val="006F5121"/>
    <w:rsid w:val="006F5E7D"/>
    <w:rsid w:val="006F6418"/>
    <w:rsid w:val="006F65CE"/>
    <w:rsid w:val="006F7511"/>
    <w:rsid w:val="00701797"/>
    <w:rsid w:val="00705547"/>
    <w:rsid w:val="00705AE4"/>
    <w:rsid w:val="00710052"/>
    <w:rsid w:val="007116A1"/>
    <w:rsid w:val="00711AF4"/>
    <w:rsid w:val="00711B15"/>
    <w:rsid w:val="00712EA1"/>
    <w:rsid w:val="007132D6"/>
    <w:rsid w:val="00713433"/>
    <w:rsid w:val="007143FE"/>
    <w:rsid w:val="0071579A"/>
    <w:rsid w:val="00716F92"/>
    <w:rsid w:val="007172DF"/>
    <w:rsid w:val="007177CF"/>
    <w:rsid w:val="007206ED"/>
    <w:rsid w:val="007207C6"/>
    <w:rsid w:val="00721362"/>
    <w:rsid w:val="00722AA8"/>
    <w:rsid w:val="007235FE"/>
    <w:rsid w:val="00723A9F"/>
    <w:rsid w:val="00725F5D"/>
    <w:rsid w:val="0072643D"/>
    <w:rsid w:val="00726823"/>
    <w:rsid w:val="007270D3"/>
    <w:rsid w:val="00731083"/>
    <w:rsid w:val="00731FD7"/>
    <w:rsid w:val="00732A4A"/>
    <w:rsid w:val="00732C14"/>
    <w:rsid w:val="00732DF9"/>
    <w:rsid w:val="0073338F"/>
    <w:rsid w:val="00733AE9"/>
    <w:rsid w:val="00733B30"/>
    <w:rsid w:val="00733D66"/>
    <w:rsid w:val="00734D5F"/>
    <w:rsid w:val="007364A7"/>
    <w:rsid w:val="00740A5B"/>
    <w:rsid w:val="00740D3D"/>
    <w:rsid w:val="00741CD2"/>
    <w:rsid w:val="00742025"/>
    <w:rsid w:val="00742A37"/>
    <w:rsid w:val="00744C63"/>
    <w:rsid w:val="00744DAF"/>
    <w:rsid w:val="00745F1B"/>
    <w:rsid w:val="0074668A"/>
    <w:rsid w:val="0074758A"/>
    <w:rsid w:val="00747BE9"/>
    <w:rsid w:val="007500B7"/>
    <w:rsid w:val="007503E1"/>
    <w:rsid w:val="00752831"/>
    <w:rsid w:val="00752AC7"/>
    <w:rsid w:val="00753EBC"/>
    <w:rsid w:val="007541D0"/>
    <w:rsid w:val="007546C7"/>
    <w:rsid w:val="00755FF0"/>
    <w:rsid w:val="00761868"/>
    <w:rsid w:val="00761C0B"/>
    <w:rsid w:val="00761D4F"/>
    <w:rsid w:val="007643C5"/>
    <w:rsid w:val="00764AC7"/>
    <w:rsid w:val="00764C64"/>
    <w:rsid w:val="00764C9E"/>
    <w:rsid w:val="007671F0"/>
    <w:rsid w:val="00767A51"/>
    <w:rsid w:val="00771055"/>
    <w:rsid w:val="007716BB"/>
    <w:rsid w:val="00771731"/>
    <w:rsid w:val="00771A34"/>
    <w:rsid w:val="00771E85"/>
    <w:rsid w:val="00772891"/>
    <w:rsid w:val="00772B2C"/>
    <w:rsid w:val="00773EDB"/>
    <w:rsid w:val="0077531B"/>
    <w:rsid w:val="00775DE7"/>
    <w:rsid w:val="00776236"/>
    <w:rsid w:val="007762F7"/>
    <w:rsid w:val="00780E7E"/>
    <w:rsid w:val="007812C8"/>
    <w:rsid w:val="00781B32"/>
    <w:rsid w:val="0078342E"/>
    <w:rsid w:val="00783491"/>
    <w:rsid w:val="00783DFF"/>
    <w:rsid w:val="007841A3"/>
    <w:rsid w:val="00784444"/>
    <w:rsid w:val="00784BD8"/>
    <w:rsid w:val="007879D1"/>
    <w:rsid w:val="007916BC"/>
    <w:rsid w:val="00791A66"/>
    <w:rsid w:val="00794B32"/>
    <w:rsid w:val="00794D14"/>
    <w:rsid w:val="00795268"/>
    <w:rsid w:val="007952E3"/>
    <w:rsid w:val="00795DC7"/>
    <w:rsid w:val="00796BB2"/>
    <w:rsid w:val="00797AB8"/>
    <w:rsid w:val="00797B9E"/>
    <w:rsid w:val="007A0FA9"/>
    <w:rsid w:val="007A1E52"/>
    <w:rsid w:val="007A30D0"/>
    <w:rsid w:val="007A31C4"/>
    <w:rsid w:val="007A389F"/>
    <w:rsid w:val="007A3D28"/>
    <w:rsid w:val="007A5B4B"/>
    <w:rsid w:val="007A6190"/>
    <w:rsid w:val="007B10EE"/>
    <w:rsid w:val="007B13CB"/>
    <w:rsid w:val="007B29A3"/>
    <w:rsid w:val="007B42F6"/>
    <w:rsid w:val="007B486F"/>
    <w:rsid w:val="007B4C6E"/>
    <w:rsid w:val="007B57D4"/>
    <w:rsid w:val="007B605B"/>
    <w:rsid w:val="007C0738"/>
    <w:rsid w:val="007C18F2"/>
    <w:rsid w:val="007C23C2"/>
    <w:rsid w:val="007C256E"/>
    <w:rsid w:val="007C26E8"/>
    <w:rsid w:val="007C3B28"/>
    <w:rsid w:val="007C42C1"/>
    <w:rsid w:val="007C5431"/>
    <w:rsid w:val="007C606E"/>
    <w:rsid w:val="007C6AAB"/>
    <w:rsid w:val="007C7536"/>
    <w:rsid w:val="007C7A60"/>
    <w:rsid w:val="007D02AA"/>
    <w:rsid w:val="007D1428"/>
    <w:rsid w:val="007D1736"/>
    <w:rsid w:val="007D1F08"/>
    <w:rsid w:val="007D29CB"/>
    <w:rsid w:val="007D34DC"/>
    <w:rsid w:val="007D4580"/>
    <w:rsid w:val="007D5656"/>
    <w:rsid w:val="007D5B55"/>
    <w:rsid w:val="007D6B8B"/>
    <w:rsid w:val="007E07AC"/>
    <w:rsid w:val="007E2345"/>
    <w:rsid w:val="007E2941"/>
    <w:rsid w:val="007E2C89"/>
    <w:rsid w:val="007E3327"/>
    <w:rsid w:val="007E349A"/>
    <w:rsid w:val="007E3FCA"/>
    <w:rsid w:val="007E401A"/>
    <w:rsid w:val="007E48DA"/>
    <w:rsid w:val="007E592B"/>
    <w:rsid w:val="007E61A1"/>
    <w:rsid w:val="007F11DD"/>
    <w:rsid w:val="007F1DA5"/>
    <w:rsid w:val="007F2744"/>
    <w:rsid w:val="007F42FB"/>
    <w:rsid w:val="007F440F"/>
    <w:rsid w:val="007F5A6E"/>
    <w:rsid w:val="007F702C"/>
    <w:rsid w:val="007F7C8F"/>
    <w:rsid w:val="00800933"/>
    <w:rsid w:val="0080317B"/>
    <w:rsid w:val="008048FF"/>
    <w:rsid w:val="0080500C"/>
    <w:rsid w:val="008057AB"/>
    <w:rsid w:val="008057F3"/>
    <w:rsid w:val="008061E8"/>
    <w:rsid w:val="00806F06"/>
    <w:rsid w:val="008074AF"/>
    <w:rsid w:val="008078DA"/>
    <w:rsid w:val="00810041"/>
    <w:rsid w:val="0081022C"/>
    <w:rsid w:val="00810C24"/>
    <w:rsid w:val="008125A9"/>
    <w:rsid w:val="008125E3"/>
    <w:rsid w:val="0081433B"/>
    <w:rsid w:val="0081613E"/>
    <w:rsid w:val="008165BF"/>
    <w:rsid w:val="00817DD0"/>
    <w:rsid w:val="00822CEC"/>
    <w:rsid w:val="00823528"/>
    <w:rsid w:val="00823B41"/>
    <w:rsid w:val="0082485E"/>
    <w:rsid w:val="0082511C"/>
    <w:rsid w:val="00825352"/>
    <w:rsid w:val="0082554F"/>
    <w:rsid w:val="00826148"/>
    <w:rsid w:val="00827EA7"/>
    <w:rsid w:val="00831BF2"/>
    <w:rsid w:val="00831F41"/>
    <w:rsid w:val="008325AC"/>
    <w:rsid w:val="008330F0"/>
    <w:rsid w:val="00834472"/>
    <w:rsid w:val="00835B84"/>
    <w:rsid w:val="00835DD6"/>
    <w:rsid w:val="008374CB"/>
    <w:rsid w:val="008377E7"/>
    <w:rsid w:val="00837BC2"/>
    <w:rsid w:val="00844B2B"/>
    <w:rsid w:val="00844E3B"/>
    <w:rsid w:val="00845D73"/>
    <w:rsid w:val="00846797"/>
    <w:rsid w:val="008505EA"/>
    <w:rsid w:val="0085336E"/>
    <w:rsid w:val="00853C3C"/>
    <w:rsid w:val="00853F50"/>
    <w:rsid w:val="0085449F"/>
    <w:rsid w:val="00854771"/>
    <w:rsid w:val="00854892"/>
    <w:rsid w:val="00861E3E"/>
    <w:rsid w:val="008631F2"/>
    <w:rsid w:val="00863959"/>
    <w:rsid w:val="00863B82"/>
    <w:rsid w:val="008655A5"/>
    <w:rsid w:val="0086598C"/>
    <w:rsid w:val="008660D4"/>
    <w:rsid w:val="008663F2"/>
    <w:rsid w:val="00872B7F"/>
    <w:rsid w:val="00874965"/>
    <w:rsid w:val="00874D74"/>
    <w:rsid w:val="00875327"/>
    <w:rsid w:val="0087618C"/>
    <w:rsid w:val="00876F36"/>
    <w:rsid w:val="008771AC"/>
    <w:rsid w:val="008775C0"/>
    <w:rsid w:val="008802CB"/>
    <w:rsid w:val="00880574"/>
    <w:rsid w:val="008806C3"/>
    <w:rsid w:val="00880A8B"/>
    <w:rsid w:val="00882F58"/>
    <w:rsid w:val="00883144"/>
    <w:rsid w:val="0088332C"/>
    <w:rsid w:val="00883446"/>
    <w:rsid w:val="008850C7"/>
    <w:rsid w:val="00885106"/>
    <w:rsid w:val="008909D7"/>
    <w:rsid w:val="0089100A"/>
    <w:rsid w:val="00892F3E"/>
    <w:rsid w:val="008932FC"/>
    <w:rsid w:val="008936B4"/>
    <w:rsid w:val="00893815"/>
    <w:rsid w:val="00893BFB"/>
    <w:rsid w:val="0089591C"/>
    <w:rsid w:val="00895E60"/>
    <w:rsid w:val="008966F8"/>
    <w:rsid w:val="008977DE"/>
    <w:rsid w:val="008A07C3"/>
    <w:rsid w:val="008A1569"/>
    <w:rsid w:val="008A1CA4"/>
    <w:rsid w:val="008A2328"/>
    <w:rsid w:val="008A4847"/>
    <w:rsid w:val="008A4EA3"/>
    <w:rsid w:val="008A5AE5"/>
    <w:rsid w:val="008A5D03"/>
    <w:rsid w:val="008A6BBB"/>
    <w:rsid w:val="008A7AB5"/>
    <w:rsid w:val="008B080A"/>
    <w:rsid w:val="008B0DDD"/>
    <w:rsid w:val="008B18F9"/>
    <w:rsid w:val="008B1B0C"/>
    <w:rsid w:val="008B238F"/>
    <w:rsid w:val="008B2B33"/>
    <w:rsid w:val="008B7383"/>
    <w:rsid w:val="008B7DDD"/>
    <w:rsid w:val="008C1173"/>
    <w:rsid w:val="008C16B0"/>
    <w:rsid w:val="008C1856"/>
    <w:rsid w:val="008C20B3"/>
    <w:rsid w:val="008C244C"/>
    <w:rsid w:val="008C37E4"/>
    <w:rsid w:val="008C45FE"/>
    <w:rsid w:val="008C486D"/>
    <w:rsid w:val="008C6DFC"/>
    <w:rsid w:val="008C78AB"/>
    <w:rsid w:val="008D127C"/>
    <w:rsid w:val="008D26BC"/>
    <w:rsid w:val="008D273F"/>
    <w:rsid w:val="008D46C3"/>
    <w:rsid w:val="008D4FA6"/>
    <w:rsid w:val="008D6D66"/>
    <w:rsid w:val="008D706B"/>
    <w:rsid w:val="008E01EF"/>
    <w:rsid w:val="008E104D"/>
    <w:rsid w:val="008E2472"/>
    <w:rsid w:val="008E259F"/>
    <w:rsid w:val="008E2BCD"/>
    <w:rsid w:val="008E454F"/>
    <w:rsid w:val="008E6396"/>
    <w:rsid w:val="008E6B54"/>
    <w:rsid w:val="008F2F07"/>
    <w:rsid w:val="008F310E"/>
    <w:rsid w:val="008F3C66"/>
    <w:rsid w:val="008F5241"/>
    <w:rsid w:val="008F65A3"/>
    <w:rsid w:val="008F6B80"/>
    <w:rsid w:val="008F6D96"/>
    <w:rsid w:val="009000E7"/>
    <w:rsid w:val="00900774"/>
    <w:rsid w:val="00903940"/>
    <w:rsid w:val="00905533"/>
    <w:rsid w:val="00905859"/>
    <w:rsid w:val="00906658"/>
    <w:rsid w:val="00906EDB"/>
    <w:rsid w:val="009073B1"/>
    <w:rsid w:val="00907BC5"/>
    <w:rsid w:val="00907F66"/>
    <w:rsid w:val="009106F8"/>
    <w:rsid w:val="0091104D"/>
    <w:rsid w:val="009120B0"/>
    <w:rsid w:val="00912BBE"/>
    <w:rsid w:val="00912D0A"/>
    <w:rsid w:val="00914134"/>
    <w:rsid w:val="00914194"/>
    <w:rsid w:val="009144C5"/>
    <w:rsid w:val="009146FB"/>
    <w:rsid w:val="00915F67"/>
    <w:rsid w:val="00917F16"/>
    <w:rsid w:val="00921920"/>
    <w:rsid w:val="009223A8"/>
    <w:rsid w:val="00922AC0"/>
    <w:rsid w:val="00922B12"/>
    <w:rsid w:val="00922FA4"/>
    <w:rsid w:val="009234AE"/>
    <w:rsid w:val="00923F23"/>
    <w:rsid w:val="009247A6"/>
    <w:rsid w:val="009256D2"/>
    <w:rsid w:val="00926004"/>
    <w:rsid w:val="00926557"/>
    <w:rsid w:val="00926A82"/>
    <w:rsid w:val="00927644"/>
    <w:rsid w:val="00932339"/>
    <w:rsid w:val="00932AE8"/>
    <w:rsid w:val="00933BC1"/>
    <w:rsid w:val="00933ED1"/>
    <w:rsid w:val="00934087"/>
    <w:rsid w:val="00935C09"/>
    <w:rsid w:val="009360E6"/>
    <w:rsid w:val="00937042"/>
    <w:rsid w:val="00937140"/>
    <w:rsid w:val="00937BAE"/>
    <w:rsid w:val="009407BB"/>
    <w:rsid w:val="00940E8B"/>
    <w:rsid w:val="00941B60"/>
    <w:rsid w:val="00941FB0"/>
    <w:rsid w:val="0094580F"/>
    <w:rsid w:val="00947AF9"/>
    <w:rsid w:val="0095287A"/>
    <w:rsid w:val="00952FDE"/>
    <w:rsid w:val="00953DFC"/>
    <w:rsid w:val="009547E7"/>
    <w:rsid w:val="00955A5E"/>
    <w:rsid w:val="009563DB"/>
    <w:rsid w:val="0095662B"/>
    <w:rsid w:val="0095682B"/>
    <w:rsid w:val="00956A66"/>
    <w:rsid w:val="00956F8E"/>
    <w:rsid w:val="00961706"/>
    <w:rsid w:val="00961958"/>
    <w:rsid w:val="00962567"/>
    <w:rsid w:val="009625F8"/>
    <w:rsid w:val="00962F44"/>
    <w:rsid w:val="00963C63"/>
    <w:rsid w:val="00963D74"/>
    <w:rsid w:val="0096512A"/>
    <w:rsid w:val="009653DC"/>
    <w:rsid w:val="009655D4"/>
    <w:rsid w:val="00965BD5"/>
    <w:rsid w:val="00965FB2"/>
    <w:rsid w:val="00966798"/>
    <w:rsid w:val="00966A53"/>
    <w:rsid w:val="0097067F"/>
    <w:rsid w:val="00970ACA"/>
    <w:rsid w:val="009711F0"/>
    <w:rsid w:val="00972196"/>
    <w:rsid w:val="00972336"/>
    <w:rsid w:val="009729F8"/>
    <w:rsid w:val="00972B21"/>
    <w:rsid w:val="00975230"/>
    <w:rsid w:val="009759F2"/>
    <w:rsid w:val="009762FD"/>
    <w:rsid w:val="00976A41"/>
    <w:rsid w:val="009778C3"/>
    <w:rsid w:val="00981975"/>
    <w:rsid w:val="00981F66"/>
    <w:rsid w:val="00982BF2"/>
    <w:rsid w:val="009833A1"/>
    <w:rsid w:val="00983861"/>
    <w:rsid w:val="00983FA2"/>
    <w:rsid w:val="00984048"/>
    <w:rsid w:val="009862A8"/>
    <w:rsid w:val="00986BD0"/>
    <w:rsid w:val="009901ED"/>
    <w:rsid w:val="009925A7"/>
    <w:rsid w:val="00994AA2"/>
    <w:rsid w:val="009950DC"/>
    <w:rsid w:val="00995307"/>
    <w:rsid w:val="009960D7"/>
    <w:rsid w:val="00996152"/>
    <w:rsid w:val="009A0216"/>
    <w:rsid w:val="009A23B5"/>
    <w:rsid w:val="009A447F"/>
    <w:rsid w:val="009A4D79"/>
    <w:rsid w:val="009A4E6A"/>
    <w:rsid w:val="009A50FB"/>
    <w:rsid w:val="009A5567"/>
    <w:rsid w:val="009A636E"/>
    <w:rsid w:val="009A6C74"/>
    <w:rsid w:val="009A6FC6"/>
    <w:rsid w:val="009A74D0"/>
    <w:rsid w:val="009A7B7C"/>
    <w:rsid w:val="009A7FA6"/>
    <w:rsid w:val="009B016E"/>
    <w:rsid w:val="009B05BD"/>
    <w:rsid w:val="009B06C4"/>
    <w:rsid w:val="009B1506"/>
    <w:rsid w:val="009B36F1"/>
    <w:rsid w:val="009B3A97"/>
    <w:rsid w:val="009B4556"/>
    <w:rsid w:val="009B53EE"/>
    <w:rsid w:val="009B626A"/>
    <w:rsid w:val="009B7747"/>
    <w:rsid w:val="009C0322"/>
    <w:rsid w:val="009C0387"/>
    <w:rsid w:val="009C24F8"/>
    <w:rsid w:val="009C258C"/>
    <w:rsid w:val="009C38BC"/>
    <w:rsid w:val="009C397F"/>
    <w:rsid w:val="009C536E"/>
    <w:rsid w:val="009C565F"/>
    <w:rsid w:val="009C66ED"/>
    <w:rsid w:val="009C72C0"/>
    <w:rsid w:val="009D1846"/>
    <w:rsid w:val="009D195F"/>
    <w:rsid w:val="009D1975"/>
    <w:rsid w:val="009D1A82"/>
    <w:rsid w:val="009D1FC8"/>
    <w:rsid w:val="009D278F"/>
    <w:rsid w:val="009D2B35"/>
    <w:rsid w:val="009D3369"/>
    <w:rsid w:val="009D3498"/>
    <w:rsid w:val="009D3A48"/>
    <w:rsid w:val="009D423E"/>
    <w:rsid w:val="009D44DA"/>
    <w:rsid w:val="009D4C23"/>
    <w:rsid w:val="009D51BE"/>
    <w:rsid w:val="009D5D14"/>
    <w:rsid w:val="009D6773"/>
    <w:rsid w:val="009D76F2"/>
    <w:rsid w:val="009E08E6"/>
    <w:rsid w:val="009E13D1"/>
    <w:rsid w:val="009E18A1"/>
    <w:rsid w:val="009E262A"/>
    <w:rsid w:val="009E320C"/>
    <w:rsid w:val="009E3A82"/>
    <w:rsid w:val="009E3BB8"/>
    <w:rsid w:val="009E46E7"/>
    <w:rsid w:val="009E480D"/>
    <w:rsid w:val="009E4934"/>
    <w:rsid w:val="009E50C4"/>
    <w:rsid w:val="009E6242"/>
    <w:rsid w:val="009E7089"/>
    <w:rsid w:val="009E768E"/>
    <w:rsid w:val="009F1F35"/>
    <w:rsid w:val="009F35AE"/>
    <w:rsid w:val="009F36D7"/>
    <w:rsid w:val="009F5565"/>
    <w:rsid w:val="009F6D8B"/>
    <w:rsid w:val="00A00FE6"/>
    <w:rsid w:val="00A012C0"/>
    <w:rsid w:val="00A021E4"/>
    <w:rsid w:val="00A0263F"/>
    <w:rsid w:val="00A03704"/>
    <w:rsid w:val="00A03C46"/>
    <w:rsid w:val="00A03C67"/>
    <w:rsid w:val="00A05E0E"/>
    <w:rsid w:val="00A073B3"/>
    <w:rsid w:val="00A108DF"/>
    <w:rsid w:val="00A12AE3"/>
    <w:rsid w:val="00A12DAF"/>
    <w:rsid w:val="00A13428"/>
    <w:rsid w:val="00A14607"/>
    <w:rsid w:val="00A15209"/>
    <w:rsid w:val="00A1523A"/>
    <w:rsid w:val="00A16467"/>
    <w:rsid w:val="00A17E5F"/>
    <w:rsid w:val="00A20746"/>
    <w:rsid w:val="00A23549"/>
    <w:rsid w:val="00A23971"/>
    <w:rsid w:val="00A240AA"/>
    <w:rsid w:val="00A24554"/>
    <w:rsid w:val="00A24739"/>
    <w:rsid w:val="00A24DC8"/>
    <w:rsid w:val="00A24EC9"/>
    <w:rsid w:val="00A258BF"/>
    <w:rsid w:val="00A2624B"/>
    <w:rsid w:val="00A268D4"/>
    <w:rsid w:val="00A275CC"/>
    <w:rsid w:val="00A31124"/>
    <w:rsid w:val="00A31872"/>
    <w:rsid w:val="00A34219"/>
    <w:rsid w:val="00A34AD4"/>
    <w:rsid w:val="00A37197"/>
    <w:rsid w:val="00A37933"/>
    <w:rsid w:val="00A37E22"/>
    <w:rsid w:val="00A40702"/>
    <w:rsid w:val="00A407FE"/>
    <w:rsid w:val="00A42BE7"/>
    <w:rsid w:val="00A42CA6"/>
    <w:rsid w:val="00A43047"/>
    <w:rsid w:val="00A44172"/>
    <w:rsid w:val="00A445E9"/>
    <w:rsid w:val="00A4596C"/>
    <w:rsid w:val="00A45ABE"/>
    <w:rsid w:val="00A46B2D"/>
    <w:rsid w:val="00A4717D"/>
    <w:rsid w:val="00A513CB"/>
    <w:rsid w:val="00A520FB"/>
    <w:rsid w:val="00A53660"/>
    <w:rsid w:val="00A56455"/>
    <w:rsid w:val="00A565F3"/>
    <w:rsid w:val="00A57AFA"/>
    <w:rsid w:val="00A60CC0"/>
    <w:rsid w:val="00A61CA2"/>
    <w:rsid w:val="00A63C15"/>
    <w:rsid w:val="00A63E6F"/>
    <w:rsid w:val="00A65BE3"/>
    <w:rsid w:val="00A67583"/>
    <w:rsid w:val="00A677E0"/>
    <w:rsid w:val="00A67CD6"/>
    <w:rsid w:val="00A7087F"/>
    <w:rsid w:val="00A714D1"/>
    <w:rsid w:val="00A7472F"/>
    <w:rsid w:val="00A74798"/>
    <w:rsid w:val="00A76244"/>
    <w:rsid w:val="00A77EAD"/>
    <w:rsid w:val="00A82031"/>
    <w:rsid w:val="00A824E8"/>
    <w:rsid w:val="00A8326F"/>
    <w:rsid w:val="00A84056"/>
    <w:rsid w:val="00A84244"/>
    <w:rsid w:val="00A8481F"/>
    <w:rsid w:val="00A84CBE"/>
    <w:rsid w:val="00A850BB"/>
    <w:rsid w:val="00A86CB2"/>
    <w:rsid w:val="00A87BFA"/>
    <w:rsid w:val="00A910F6"/>
    <w:rsid w:val="00A917C8"/>
    <w:rsid w:val="00A91D62"/>
    <w:rsid w:val="00A93F04"/>
    <w:rsid w:val="00A94F76"/>
    <w:rsid w:val="00A95331"/>
    <w:rsid w:val="00A95663"/>
    <w:rsid w:val="00AA07E6"/>
    <w:rsid w:val="00AA12EB"/>
    <w:rsid w:val="00AA2DDB"/>
    <w:rsid w:val="00AA445D"/>
    <w:rsid w:val="00AA4CCA"/>
    <w:rsid w:val="00AA5CFE"/>
    <w:rsid w:val="00AA738E"/>
    <w:rsid w:val="00AA7A9B"/>
    <w:rsid w:val="00AA7E39"/>
    <w:rsid w:val="00AB18B1"/>
    <w:rsid w:val="00AB197F"/>
    <w:rsid w:val="00AB291C"/>
    <w:rsid w:val="00AB3988"/>
    <w:rsid w:val="00AB3F2F"/>
    <w:rsid w:val="00AB43C3"/>
    <w:rsid w:val="00AB5D91"/>
    <w:rsid w:val="00AB632B"/>
    <w:rsid w:val="00AB6364"/>
    <w:rsid w:val="00AC166A"/>
    <w:rsid w:val="00AC3424"/>
    <w:rsid w:val="00AC3635"/>
    <w:rsid w:val="00AC3F0C"/>
    <w:rsid w:val="00AC40AD"/>
    <w:rsid w:val="00AC47C1"/>
    <w:rsid w:val="00AC6693"/>
    <w:rsid w:val="00AC66DC"/>
    <w:rsid w:val="00AC6EEB"/>
    <w:rsid w:val="00AC7365"/>
    <w:rsid w:val="00AC7732"/>
    <w:rsid w:val="00AD11AC"/>
    <w:rsid w:val="00AD158F"/>
    <w:rsid w:val="00AD36F0"/>
    <w:rsid w:val="00AD41EA"/>
    <w:rsid w:val="00AD514C"/>
    <w:rsid w:val="00AD5C15"/>
    <w:rsid w:val="00AD6120"/>
    <w:rsid w:val="00AD61A4"/>
    <w:rsid w:val="00AD7698"/>
    <w:rsid w:val="00AE0B9C"/>
    <w:rsid w:val="00AE0C5F"/>
    <w:rsid w:val="00AE14B8"/>
    <w:rsid w:val="00AE2A29"/>
    <w:rsid w:val="00AE2B05"/>
    <w:rsid w:val="00AE30CE"/>
    <w:rsid w:val="00AE3D6B"/>
    <w:rsid w:val="00AE3FA1"/>
    <w:rsid w:val="00AE45F0"/>
    <w:rsid w:val="00AE4CA2"/>
    <w:rsid w:val="00AE643A"/>
    <w:rsid w:val="00AE7BC1"/>
    <w:rsid w:val="00AF0317"/>
    <w:rsid w:val="00AF066E"/>
    <w:rsid w:val="00AF0AF9"/>
    <w:rsid w:val="00AF0DE2"/>
    <w:rsid w:val="00AF11F9"/>
    <w:rsid w:val="00AF1838"/>
    <w:rsid w:val="00AF2CE4"/>
    <w:rsid w:val="00AF2EB6"/>
    <w:rsid w:val="00AF78C0"/>
    <w:rsid w:val="00B015C5"/>
    <w:rsid w:val="00B019BA"/>
    <w:rsid w:val="00B01A29"/>
    <w:rsid w:val="00B02160"/>
    <w:rsid w:val="00B03601"/>
    <w:rsid w:val="00B03F48"/>
    <w:rsid w:val="00B041D0"/>
    <w:rsid w:val="00B0631E"/>
    <w:rsid w:val="00B07A9B"/>
    <w:rsid w:val="00B07F56"/>
    <w:rsid w:val="00B10024"/>
    <w:rsid w:val="00B113F7"/>
    <w:rsid w:val="00B1341C"/>
    <w:rsid w:val="00B13B22"/>
    <w:rsid w:val="00B15D43"/>
    <w:rsid w:val="00B16ABA"/>
    <w:rsid w:val="00B16C67"/>
    <w:rsid w:val="00B17966"/>
    <w:rsid w:val="00B2010B"/>
    <w:rsid w:val="00B20244"/>
    <w:rsid w:val="00B2097B"/>
    <w:rsid w:val="00B21244"/>
    <w:rsid w:val="00B2187F"/>
    <w:rsid w:val="00B221E9"/>
    <w:rsid w:val="00B22426"/>
    <w:rsid w:val="00B22B7E"/>
    <w:rsid w:val="00B22F85"/>
    <w:rsid w:val="00B23699"/>
    <w:rsid w:val="00B23872"/>
    <w:rsid w:val="00B23A9B"/>
    <w:rsid w:val="00B23CBB"/>
    <w:rsid w:val="00B25365"/>
    <w:rsid w:val="00B255C5"/>
    <w:rsid w:val="00B25893"/>
    <w:rsid w:val="00B26248"/>
    <w:rsid w:val="00B26D2A"/>
    <w:rsid w:val="00B27621"/>
    <w:rsid w:val="00B27F2D"/>
    <w:rsid w:val="00B308FC"/>
    <w:rsid w:val="00B30933"/>
    <w:rsid w:val="00B30A59"/>
    <w:rsid w:val="00B30AB1"/>
    <w:rsid w:val="00B31CEF"/>
    <w:rsid w:val="00B32303"/>
    <w:rsid w:val="00B3322E"/>
    <w:rsid w:val="00B3373C"/>
    <w:rsid w:val="00B33952"/>
    <w:rsid w:val="00B3551A"/>
    <w:rsid w:val="00B35873"/>
    <w:rsid w:val="00B35B9A"/>
    <w:rsid w:val="00B35BD5"/>
    <w:rsid w:val="00B35DB6"/>
    <w:rsid w:val="00B37A9C"/>
    <w:rsid w:val="00B37AAD"/>
    <w:rsid w:val="00B4003C"/>
    <w:rsid w:val="00B413FC"/>
    <w:rsid w:val="00B4174C"/>
    <w:rsid w:val="00B41BE4"/>
    <w:rsid w:val="00B41E41"/>
    <w:rsid w:val="00B4243E"/>
    <w:rsid w:val="00B425A8"/>
    <w:rsid w:val="00B43CD2"/>
    <w:rsid w:val="00B440CD"/>
    <w:rsid w:val="00B44D5F"/>
    <w:rsid w:val="00B456B2"/>
    <w:rsid w:val="00B4725C"/>
    <w:rsid w:val="00B51C1B"/>
    <w:rsid w:val="00B51E46"/>
    <w:rsid w:val="00B52FAF"/>
    <w:rsid w:val="00B5314B"/>
    <w:rsid w:val="00B532D1"/>
    <w:rsid w:val="00B55566"/>
    <w:rsid w:val="00B5598D"/>
    <w:rsid w:val="00B55A0B"/>
    <w:rsid w:val="00B56B43"/>
    <w:rsid w:val="00B56B94"/>
    <w:rsid w:val="00B6059C"/>
    <w:rsid w:val="00B60C1D"/>
    <w:rsid w:val="00B61536"/>
    <w:rsid w:val="00B61A77"/>
    <w:rsid w:val="00B626D4"/>
    <w:rsid w:val="00B62D32"/>
    <w:rsid w:val="00B64633"/>
    <w:rsid w:val="00B653F7"/>
    <w:rsid w:val="00B72B49"/>
    <w:rsid w:val="00B73050"/>
    <w:rsid w:val="00B737D5"/>
    <w:rsid w:val="00B73D81"/>
    <w:rsid w:val="00B73DEE"/>
    <w:rsid w:val="00B74343"/>
    <w:rsid w:val="00B772D6"/>
    <w:rsid w:val="00B77593"/>
    <w:rsid w:val="00B805C0"/>
    <w:rsid w:val="00B805CB"/>
    <w:rsid w:val="00B817A2"/>
    <w:rsid w:val="00B81C6F"/>
    <w:rsid w:val="00B82E13"/>
    <w:rsid w:val="00B8512E"/>
    <w:rsid w:val="00B85A43"/>
    <w:rsid w:val="00B946F3"/>
    <w:rsid w:val="00B94A34"/>
    <w:rsid w:val="00B95060"/>
    <w:rsid w:val="00B95077"/>
    <w:rsid w:val="00BA05D8"/>
    <w:rsid w:val="00BA05FC"/>
    <w:rsid w:val="00BA0A62"/>
    <w:rsid w:val="00BA1E3D"/>
    <w:rsid w:val="00BA2195"/>
    <w:rsid w:val="00BA421A"/>
    <w:rsid w:val="00BA4416"/>
    <w:rsid w:val="00BA4B31"/>
    <w:rsid w:val="00BA4C81"/>
    <w:rsid w:val="00BA7A75"/>
    <w:rsid w:val="00BB0CF9"/>
    <w:rsid w:val="00BB0D59"/>
    <w:rsid w:val="00BB0FFB"/>
    <w:rsid w:val="00BB1376"/>
    <w:rsid w:val="00BB1583"/>
    <w:rsid w:val="00BB17C8"/>
    <w:rsid w:val="00BB1CC8"/>
    <w:rsid w:val="00BB652F"/>
    <w:rsid w:val="00BB7307"/>
    <w:rsid w:val="00BB7448"/>
    <w:rsid w:val="00BC0FDE"/>
    <w:rsid w:val="00BC1F0C"/>
    <w:rsid w:val="00BC1FE8"/>
    <w:rsid w:val="00BC2479"/>
    <w:rsid w:val="00BC3714"/>
    <w:rsid w:val="00BC37F1"/>
    <w:rsid w:val="00BC3DA0"/>
    <w:rsid w:val="00BC4B9B"/>
    <w:rsid w:val="00BC6781"/>
    <w:rsid w:val="00BD0474"/>
    <w:rsid w:val="00BD0F2D"/>
    <w:rsid w:val="00BD1CAC"/>
    <w:rsid w:val="00BD27FC"/>
    <w:rsid w:val="00BD2FBA"/>
    <w:rsid w:val="00BD471D"/>
    <w:rsid w:val="00BD590D"/>
    <w:rsid w:val="00BD59FD"/>
    <w:rsid w:val="00BD5DBB"/>
    <w:rsid w:val="00BD620E"/>
    <w:rsid w:val="00BD63BC"/>
    <w:rsid w:val="00BD6E44"/>
    <w:rsid w:val="00BD70A7"/>
    <w:rsid w:val="00BE057B"/>
    <w:rsid w:val="00BE099B"/>
    <w:rsid w:val="00BE10FC"/>
    <w:rsid w:val="00BE3054"/>
    <w:rsid w:val="00BE305A"/>
    <w:rsid w:val="00BE3C7D"/>
    <w:rsid w:val="00BE58D3"/>
    <w:rsid w:val="00BE5E8B"/>
    <w:rsid w:val="00BE6A26"/>
    <w:rsid w:val="00BE6E29"/>
    <w:rsid w:val="00BF018D"/>
    <w:rsid w:val="00BF076A"/>
    <w:rsid w:val="00BF3E15"/>
    <w:rsid w:val="00BF427B"/>
    <w:rsid w:val="00BF42FF"/>
    <w:rsid w:val="00BF4D79"/>
    <w:rsid w:val="00BF500B"/>
    <w:rsid w:val="00BF6BB7"/>
    <w:rsid w:val="00BF7DBD"/>
    <w:rsid w:val="00C001F1"/>
    <w:rsid w:val="00C0204E"/>
    <w:rsid w:val="00C03A47"/>
    <w:rsid w:val="00C04DEA"/>
    <w:rsid w:val="00C04EE5"/>
    <w:rsid w:val="00C064E6"/>
    <w:rsid w:val="00C067B6"/>
    <w:rsid w:val="00C10178"/>
    <w:rsid w:val="00C10C96"/>
    <w:rsid w:val="00C12E26"/>
    <w:rsid w:val="00C13FA9"/>
    <w:rsid w:val="00C1455E"/>
    <w:rsid w:val="00C169EA"/>
    <w:rsid w:val="00C17D4F"/>
    <w:rsid w:val="00C2150B"/>
    <w:rsid w:val="00C21872"/>
    <w:rsid w:val="00C22F1C"/>
    <w:rsid w:val="00C240E1"/>
    <w:rsid w:val="00C24C15"/>
    <w:rsid w:val="00C2513D"/>
    <w:rsid w:val="00C2542D"/>
    <w:rsid w:val="00C2660F"/>
    <w:rsid w:val="00C277E8"/>
    <w:rsid w:val="00C3079C"/>
    <w:rsid w:val="00C32656"/>
    <w:rsid w:val="00C32D7A"/>
    <w:rsid w:val="00C34378"/>
    <w:rsid w:val="00C40751"/>
    <w:rsid w:val="00C423C1"/>
    <w:rsid w:val="00C42CED"/>
    <w:rsid w:val="00C43F86"/>
    <w:rsid w:val="00C4509A"/>
    <w:rsid w:val="00C46436"/>
    <w:rsid w:val="00C46DDF"/>
    <w:rsid w:val="00C46F05"/>
    <w:rsid w:val="00C47828"/>
    <w:rsid w:val="00C503E0"/>
    <w:rsid w:val="00C514F6"/>
    <w:rsid w:val="00C51EA9"/>
    <w:rsid w:val="00C52674"/>
    <w:rsid w:val="00C52DF7"/>
    <w:rsid w:val="00C5312D"/>
    <w:rsid w:val="00C534CD"/>
    <w:rsid w:val="00C54C92"/>
    <w:rsid w:val="00C5591D"/>
    <w:rsid w:val="00C56AAE"/>
    <w:rsid w:val="00C60BE4"/>
    <w:rsid w:val="00C61BC5"/>
    <w:rsid w:val="00C622EA"/>
    <w:rsid w:val="00C627DE"/>
    <w:rsid w:val="00C62F89"/>
    <w:rsid w:val="00C63823"/>
    <w:rsid w:val="00C63AFB"/>
    <w:rsid w:val="00C65156"/>
    <w:rsid w:val="00C652B3"/>
    <w:rsid w:val="00C65BB9"/>
    <w:rsid w:val="00C660A6"/>
    <w:rsid w:val="00C674FA"/>
    <w:rsid w:val="00C678F7"/>
    <w:rsid w:val="00C70A61"/>
    <w:rsid w:val="00C7220C"/>
    <w:rsid w:val="00C72359"/>
    <w:rsid w:val="00C748D2"/>
    <w:rsid w:val="00C755D4"/>
    <w:rsid w:val="00C75EDE"/>
    <w:rsid w:val="00C76A9B"/>
    <w:rsid w:val="00C76D4F"/>
    <w:rsid w:val="00C77251"/>
    <w:rsid w:val="00C8124A"/>
    <w:rsid w:val="00C81B51"/>
    <w:rsid w:val="00C81E46"/>
    <w:rsid w:val="00C82E05"/>
    <w:rsid w:val="00C831D4"/>
    <w:rsid w:val="00C83497"/>
    <w:rsid w:val="00C839FF"/>
    <w:rsid w:val="00C83FA8"/>
    <w:rsid w:val="00C871F5"/>
    <w:rsid w:val="00C87316"/>
    <w:rsid w:val="00C90094"/>
    <w:rsid w:val="00C9182F"/>
    <w:rsid w:val="00C91DF3"/>
    <w:rsid w:val="00C9256E"/>
    <w:rsid w:val="00C93455"/>
    <w:rsid w:val="00C95233"/>
    <w:rsid w:val="00C95AA5"/>
    <w:rsid w:val="00C963F8"/>
    <w:rsid w:val="00C96699"/>
    <w:rsid w:val="00CA10F1"/>
    <w:rsid w:val="00CA237D"/>
    <w:rsid w:val="00CA2F7A"/>
    <w:rsid w:val="00CA3AD8"/>
    <w:rsid w:val="00CA6AA0"/>
    <w:rsid w:val="00CA6F87"/>
    <w:rsid w:val="00CA7923"/>
    <w:rsid w:val="00CB218F"/>
    <w:rsid w:val="00CB3D01"/>
    <w:rsid w:val="00CB48F8"/>
    <w:rsid w:val="00CB51AF"/>
    <w:rsid w:val="00CB5FA7"/>
    <w:rsid w:val="00CB6ECB"/>
    <w:rsid w:val="00CB77C7"/>
    <w:rsid w:val="00CB7FD4"/>
    <w:rsid w:val="00CC08BF"/>
    <w:rsid w:val="00CC1D72"/>
    <w:rsid w:val="00CC44FE"/>
    <w:rsid w:val="00CC45D0"/>
    <w:rsid w:val="00CC5E4E"/>
    <w:rsid w:val="00CD0713"/>
    <w:rsid w:val="00CD11AB"/>
    <w:rsid w:val="00CD22ED"/>
    <w:rsid w:val="00CD2B48"/>
    <w:rsid w:val="00CD2D95"/>
    <w:rsid w:val="00CD375E"/>
    <w:rsid w:val="00CD53B0"/>
    <w:rsid w:val="00CD5DDA"/>
    <w:rsid w:val="00CD6756"/>
    <w:rsid w:val="00CD68B8"/>
    <w:rsid w:val="00CD6984"/>
    <w:rsid w:val="00CD6D6E"/>
    <w:rsid w:val="00CE0536"/>
    <w:rsid w:val="00CE0BBA"/>
    <w:rsid w:val="00CE1761"/>
    <w:rsid w:val="00CE28B1"/>
    <w:rsid w:val="00CE4EA8"/>
    <w:rsid w:val="00CE51B6"/>
    <w:rsid w:val="00CE6C9F"/>
    <w:rsid w:val="00CE7AA6"/>
    <w:rsid w:val="00CE7D69"/>
    <w:rsid w:val="00CE7E50"/>
    <w:rsid w:val="00CF034E"/>
    <w:rsid w:val="00CF15C1"/>
    <w:rsid w:val="00CF3F36"/>
    <w:rsid w:val="00CF4D8E"/>
    <w:rsid w:val="00CF756A"/>
    <w:rsid w:val="00CF7886"/>
    <w:rsid w:val="00D0064D"/>
    <w:rsid w:val="00D022DE"/>
    <w:rsid w:val="00D039A9"/>
    <w:rsid w:val="00D03BF7"/>
    <w:rsid w:val="00D04F3A"/>
    <w:rsid w:val="00D05B52"/>
    <w:rsid w:val="00D0690B"/>
    <w:rsid w:val="00D07B75"/>
    <w:rsid w:val="00D113CC"/>
    <w:rsid w:val="00D11F1E"/>
    <w:rsid w:val="00D12284"/>
    <w:rsid w:val="00D1383D"/>
    <w:rsid w:val="00D138C9"/>
    <w:rsid w:val="00D13EAB"/>
    <w:rsid w:val="00D153D6"/>
    <w:rsid w:val="00D15ABC"/>
    <w:rsid w:val="00D176AC"/>
    <w:rsid w:val="00D1775B"/>
    <w:rsid w:val="00D17822"/>
    <w:rsid w:val="00D216E7"/>
    <w:rsid w:val="00D21701"/>
    <w:rsid w:val="00D21F38"/>
    <w:rsid w:val="00D22DF9"/>
    <w:rsid w:val="00D24B8E"/>
    <w:rsid w:val="00D25C92"/>
    <w:rsid w:val="00D2640D"/>
    <w:rsid w:val="00D30650"/>
    <w:rsid w:val="00D3073C"/>
    <w:rsid w:val="00D3108C"/>
    <w:rsid w:val="00D314F6"/>
    <w:rsid w:val="00D3593C"/>
    <w:rsid w:val="00D369D9"/>
    <w:rsid w:val="00D40112"/>
    <w:rsid w:val="00D4240F"/>
    <w:rsid w:val="00D431CE"/>
    <w:rsid w:val="00D43EAE"/>
    <w:rsid w:val="00D43F01"/>
    <w:rsid w:val="00D449D4"/>
    <w:rsid w:val="00D46385"/>
    <w:rsid w:val="00D46D1E"/>
    <w:rsid w:val="00D470F2"/>
    <w:rsid w:val="00D5029D"/>
    <w:rsid w:val="00D512FF"/>
    <w:rsid w:val="00D51FEB"/>
    <w:rsid w:val="00D52223"/>
    <w:rsid w:val="00D5225F"/>
    <w:rsid w:val="00D52498"/>
    <w:rsid w:val="00D52BC7"/>
    <w:rsid w:val="00D53C00"/>
    <w:rsid w:val="00D546F4"/>
    <w:rsid w:val="00D54E5F"/>
    <w:rsid w:val="00D55A93"/>
    <w:rsid w:val="00D56E35"/>
    <w:rsid w:val="00D6097D"/>
    <w:rsid w:val="00D611A7"/>
    <w:rsid w:val="00D6218B"/>
    <w:rsid w:val="00D64530"/>
    <w:rsid w:val="00D64928"/>
    <w:rsid w:val="00D6493F"/>
    <w:rsid w:val="00D65EF3"/>
    <w:rsid w:val="00D65F33"/>
    <w:rsid w:val="00D70B90"/>
    <w:rsid w:val="00D714C6"/>
    <w:rsid w:val="00D72566"/>
    <w:rsid w:val="00D7280B"/>
    <w:rsid w:val="00D73908"/>
    <w:rsid w:val="00D73AB9"/>
    <w:rsid w:val="00D7445E"/>
    <w:rsid w:val="00D766DA"/>
    <w:rsid w:val="00D81CEA"/>
    <w:rsid w:val="00D84FB3"/>
    <w:rsid w:val="00D861F6"/>
    <w:rsid w:val="00D86E9F"/>
    <w:rsid w:val="00D87437"/>
    <w:rsid w:val="00D90B5D"/>
    <w:rsid w:val="00D9135A"/>
    <w:rsid w:val="00D9369F"/>
    <w:rsid w:val="00D9585F"/>
    <w:rsid w:val="00D97D15"/>
    <w:rsid w:val="00D97DE7"/>
    <w:rsid w:val="00DA27F0"/>
    <w:rsid w:val="00DA289B"/>
    <w:rsid w:val="00DA2CA8"/>
    <w:rsid w:val="00DA2ED3"/>
    <w:rsid w:val="00DA32B1"/>
    <w:rsid w:val="00DA332B"/>
    <w:rsid w:val="00DA3DF9"/>
    <w:rsid w:val="00DA4F19"/>
    <w:rsid w:val="00DA5590"/>
    <w:rsid w:val="00DA5770"/>
    <w:rsid w:val="00DA6C29"/>
    <w:rsid w:val="00DA7662"/>
    <w:rsid w:val="00DB03CB"/>
    <w:rsid w:val="00DB0C56"/>
    <w:rsid w:val="00DB2E67"/>
    <w:rsid w:val="00DB47EC"/>
    <w:rsid w:val="00DB610C"/>
    <w:rsid w:val="00DB6BF5"/>
    <w:rsid w:val="00DB7550"/>
    <w:rsid w:val="00DB7A9B"/>
    <w:rsid w:val="00DC02E5"/>
    <w:rsid w:val="00DC0692"/>
    <w:rsid w:val="00DC100B"/>
    <w:rsid w:val="00DC12CD"/>
    <w:rsid w:val="00DC1600"/>
    <w:rsid w:val="00DC2512"/>
    <w:rsid w:val="00DC2E68"/>
    <w:rsid w:val="00DC48DF"/>
    <w:rsid w:val="00DC4923"/>
    <w:rsid w:val="00DC4C8F"/>
    <w:rsid w:val="00DC4CBC"/>
    <w:rsid w:val="00DC5F4E"/>
    <w:rsid w:val="00DC6C41"/>
    <w:rsid w:val="00DC79AB"/>
    <w:rsid w:val="00DC7CED"/>
    <w:rsid w:val="00DD0E43"/>
    <w:rsid w:val="00DD1688"/>
    <w:rsid w:val="00DD3CEF"/>
    <w:rsid w:val="00DD3D46"/>
    <w:rsid w:val="00DD5D10"/>
    <w:rsid w:val="00DD6653"/>
    <w:rsid w:val="00DD7E12"/>
    <w:rsid w:val="00DE02ED"/>
    <w:rsid w:val="00DE14A1"/>
    <w:rsid w:val="00DE331C"/>
    <w:rsid w:val="00DE34E9"/>
    <w:rsid w:val="00DE3715"/>
    <w:rsid w:val="00DE377A"/>
    <w:rsid w:val="00DE3DBB"/>
    <w:rsid w:val="00DE3F24"/>
    <w:rsid w:val="00DE5FF1"/>
    <w:rsid w:val="00DE61CC"/>
    <w:rsid w:val="00DE6998"/>
    <w:rsid w:val="00DF07B9"/>
    <w:rsid w:val="00DF19DD"/>
    <w:rsid w:val="00DF1F29"/>
    <w:rsid w:val="00DF3846"/>
    <w:rsid w:val="00DF3E70"/>
    <w:rsid w:val="00DF55A5"/>
    <w:rsid w:val="00DF5CB4"/>
    <w:rsid w:val="00E001C4"/>
    <w:rsid w:val="00E01A1D"/>
    <w:rsid w:val="00E03E23"/>
    <w:rsid w:val="00E0462E"/>
    <w:rsid w:val="00E04EE3"/>
    <w:rsid w:val="00E058B2"/>
    <w:rsid w:val="00E06B50"/>
    <w:rsid w:val="00E06CE2"/>
    <w:rsid w:val="00E1052A"/>
    <w:rsid w:val="00E105D2"/>
    <w:rsid w:val="00E12A9C"/>
    <w:rsid w:val="00E131AB"/>
    <w:rsid w:val="00E13DD5"/>
    <w:rsid w:val="00E148C5"/>
    <w:rsid w:val="00E169B9"/>
    <w:rsid w:val="00E1732B"/>
    <w:rsid w:val="00E2017F"/>
    <w:rsid w:val="00E20685"/>
    <w:rsid w:val="00E218A0"/>
    <w:rsid w:val="00E2193E"/>
    <w:rsid w:val="00E21F6F"/>
    <w:rsid w:val="00E22A95"/>
    <w:rsid w:val="00E22D3A"/>
    <w:rsid w:val="00E230FD"/>
    <w:rsid w:val="00E23465"/>
    <w:rsid w:val="00E2393E"/>
    <w:rsid w:val="00E24245"/>
    <w:rsid w:val="00E246AE"/>
    <w:rsid w:val="00E24718"/>
    <w:rsid w:val="00E24CE4"/>
    <w:rsid w:val="00E2521F"/>
    <w:rsid w:val="00E2558A"/>
    <w:rsid w:val="00E30262"/>
    <w:rsid w:val="00E30C18"/>
    <w:rsid w:val="00E318F9"/>
    <w:rsid w:val="00E31DBD"/>
    <w:rsid w:val="00E3207F"/>
    <w:rsid w:val="00E32DC3"/>
    <w:rsid w:val="00E33991"/>
    <w:rsid w:val="00E34A63"/>
    <w:rsid w:val="00E3552B"/>
    <w:rsid w:val="00E36158"/>
    <w:rsid w:val="00E4007C"/>
    <w:rsid w:val="00E403D6"/>
    <w:rsid w:val="00E4264C"/>
    <w:rsid w:val="00E42B7F"/>
    <w:rsid w:val="00E4782D"/>
    <w:rsid w:val="00E4797E"/>
    <w:rsid w:val="00E504B9"/>
    <w:rsid w:val="00E50588"/>
    <w:rsid w:val="00E5093A"/>
    <w:rsid w:val="00E518BC"/>
    <w:rsid w:val="00E52EE0"/>
    <w:rsid w:val="00E53B98"/>
    <w:rsid w:val="00E544C2"/>
    <w:rsid w:val="00E5568E"/>
    <w:rsid w:val="00E572BF"/>
    <w:rsid w:val="00E57B98"/>
    <w:rsid w:val="00E60AFC"/>
    <w:rsid w:val="00E61302"/>
    <w:rsid w:val="00E62AD7"/>
    <w:rsid w:val="00E677A5"/>
    <w:rsid w:val="00E70062"/>
    <w:rsid w:val="00E7226D"/>
    <w:rsid w:val="00E73273"/>
    <w:rsid w:val="00E748DA"/>
    <w:rsid w:val="00E74A91"/>
    <w:rsid w:val="00E7748F"/>
    <w:rsid w:val="00E812BF"/>
    <w:rsid w:val="00E83276"/>
    <w:rsid w:val="00E83875"/>
    <w:rsid w:val="00E83AB1"/>
    <w:rsid w:val="00E8593E"/>
    <w:rsid w:val="00E85DC9"/>
    <w:rsid w:val="00E864AC"/>
    <w:rsid w:val="00E86C93"/>
    <w:rsid w:val="00E87710"/>
    <w:rsid w:val="00E904AE"/>
    <w:rsid w:val="00E90A02"/>
    <w:rsid w:val="00E915EF"/>
    <w:rsid w:val="00E92CE6"/>
    <w:rsid w:val="00E93CDF"/>
    <w:rsid w:val="00E94932"/>
    <w:rsid w:val="00E951EA"/>
    <w:rsid w:val="00E96953"/>
    <w:rsid w:val="00E97990"/>
    <w:rsid w:val="00E97BC6"/>
    <w:rsid w:val="00EA19FD"/>
    <w:rsid w:val="00EA1F1A"/>
    <w:rsid w:val="00EA23B5"/>
    <w:rsid w:val="00EA4937"/>
    <w:rsid w:val="00EA74F5"/>
    <w:rsid w:val="00EB050F"/>
    <w:rsid w:val="00EB0D0E"/>
    <w:rsid w:val="00EB1002"/>
    <w:rsid w:val="00EB1944"/>
    <w:rsid w:val="00EB28E5"/>
    <w:rsid w:val="00EB34CD"/>
    <w:rsid w:val="00EB4E59"/>
    <w:rsid w:val="00EB685B"/>
    <w:rsid w:val="00EB69AC"/>
    <w:rsid w:val="00EB6EBB"/>
    <w:rsid w:val="00EC0236"/>
    <w:rsid w:val="00EC34FA"/>
    <w:rsid w:val="00EC3A6A"/>
    <w:rsid w:val="00EC43FA"/>
    <w:rsid w:val="00EC443C"/>
    <w:rsid w:val="00EC4F46"/>
    <w:rsid w:val="00EC5191"/>
    <w:rsid w:val="00EC55E6"/>
    <w:rsid w:val="00EC6832"/>
    <w:rsid w:val="00EC7017"/>
    <w:rsid w:val="00EC7896"/>
    <w:rsid w:val="00ED135E"/>
    <w:rsid w:val="00ED3018"/>
    <w:rsid w:val="00ED59C3"/>
    <w:rsid w:val="00ED5ECC"/>
    <w:rsid w:val="00ED5F16"/>
    <w:rsid w:val="00EE0894"/>
    <w:rsid w:val="00EE14E9"/>
    <w:rsid w:val="00EE2FAD"/>
    <w:rsid w:val="00EE32FE"/>
    <w:rsid w:val="00EE366F"/>
    <w:rsid w:val="00EE5246"/>
    <w:rsid w:val="00EE546B"/>
    <w:rsid w:val="00EE5B60"/>
    <w:rsid w:val="00EE77F6"/>
    <w:rsid w:val="00EF031D"/>
    <w:rsid w:val="00EF13CA"/>
    <w:rsid w:val="00EF5658"/>
    <w:rsid w:val="00EF583E"/>
    <w:rsid w:val="00EF65A7"/>
    <w:rsid w:val="00EF7F1F"/>
    <w:rsid w:val="00F051DA"/>
    <w:rsid w:val="00F06DBE"/>
    <w:rsid w:val="00F07A2A"/>
    <w:rsid w:val="00F07F51"/>
    <w:rsid w:val="00F112CA"/>
    <w:rsid w:val="00F11B11"/>
    <w:rsid w:val="00F11D5C"/>
    <w:rsid w:val="00F136B7"/>
    <w:rsid w:val="00F138AD"/>
    <w:rsid w:val="00F1490B"/>
    <w:rsid w:val="00F14EB9"/>
    <w:rsid w:val="00F156C0"/>
    <w:rsid w:val="00F156CB"/>
    <w:rsid w:val="00F1571B"/>
    <w:rsid w:val="00F17EE4"/>
    <w:rsid w:val="00F201A3"/>
    <w:rsid w:val="00F24A00"/>
    <w:rsid w:val="00F24C9E"/>
    <w:rsid w:val="00F253A0"/>
    <w:rsid w:val="00F31894"/>
    <w:rsid w:val="00F3227F"/>
    <w:rsid w:val="00F33045"/>
    <w:rsid w:val="00F33697"/>
    <w:rsid w:val="00F3511D"/>
    <w:rsid w:val="00F370BF"/>
    <w:rsid w:val="00F406DF"/>
    <w:rsid w:val="00F424DC"/>
    <w:rsid w:val="00F43E26"/>
    <w:rsid w:val="00F43E64"/>
    <w:rsid w:val="00F43F1D"/>
    <w:rsid w:val="00F4470C"/>
    <w:rsid w:val="00F45855"/>
    <w:rsid w:val="00F4621E"/>
    <w:rsid w:val="00F4639C"/>
    <w:rsid w:val="00F464C4"/>
    <w:rsid w:val="00F50998"/>
    <w:rsid w:val="00F52DBC"/>
    <w:rsid w:val="00F533AC"/>
    <w:rsid w:val="00F542F7"/>
    <w:rsid w:val="00F57348"/>
    <w:rsid w:val="00F60B8E"/>
    <w:rsid w:val="00F62039"/>
    <w:rsid w:val="00F64E3F"/>
    <w:rsid w:val="00F66408"/>
    <w:rsid w:val="00F66644"/>
    <w:rsid w:val="00F6750E"/>
    <w:rsid w:val="00F67CCC"/>
    <w:rsid w:val="00F732F2"/>
    <w:rsid w:val="00F737B7"/>
    <w:rsid w:val="00F74FF8"/>
    <w:rsid w:val="00F7562D"/>
    <w:rsid w:val="00F75DB6"/>
    <w:rsid w:val="00F801E9"/>
    <w:rsid w:val="00F803C0"/>
    <w:rsid w:val="00F8089F"/>
    <w:rsid w:val="00F81FEA"/>
    <w:rsid w:val="00F82259"/>
    <w:rsid w:val="00F822CA"/>
    <w:rsid w:val="00F827B9"/>
    <w:rsid w:val="00F83164"/>
    <w:rsid w:val="00F8533C"/>
    <w:rsid w:val="00F85826"/>
    <w:rsid w:val="00F87417"/>
    <w:rsid w:val="00F87756"/>
    <w:rsid w:val="00F87858"/>
    <w:rsid w:val="00F90196"/>
    <w:rsid w:val="00F92CDE"/>
    <w:rsid w:val="00F92F7B"/>
    <w:rsid w:val="00F95405"/>
    <w:rsid w:val="00F955FB"/>
    <w:rsid w:val="00F95C26"/>
    <w:rsid w:val="00F966ED"/>
    <w:rsid w:val="00F9697B"/>
    <w:rsid w:val="00F969E1"/>
    <w:rsid w:val="00F975E6"/>
    <w:rsid w:val="00F97780"/>
    <w:rsid w:val="00FA0EA0"/>
    <w:rsid w:val="00FA0F68"/>
    <w:rsid w:val="00FA4021"/>
    <w:rsid w:val="00FA5540"/>
    <w:rsid w:val="00FA67BB"/>
    <w:rsid w:val="00FA777D"/>
    <w:rsid w:val="00FA7AE0"/>
    <w:rsid w:val="00FB0423"/>
    <w:rsid w:val="00FB1940"/>
    <w:rsid w:val="00FB205D"/>
    <w:rsid w:val="00FB2175"/>
    <w:rsid w:val="00FB33E2"/>
    <w:rsid w:val="00FB3601"/>
    <w:rsid w:val="00FB3C70"/>
    <w:rsid w:val="00FB525C"/>
    <w:rsid w:val="00FB66C1"/>
    <w:rsid w:val="00FC2466"/>
    <w:rsid w:val="00FC7D89"/>
    <w:rsid w:val="00FD0077"/>
    <w:rsid w:val="00FD116C"/>
    <w:rsid w:val="00FD2E59"/>
    <w:rsid w:val="00FD310A"/>
    <w:rsid w:val="00FD4E87"/>
    <w:rsid w:val="00FD5407"/>
    <w:rsid w:val="00FD6022"/>
    <w:rsid w:val="00FD6542"/>
    <w:rsid w:val="00FD66E5"/>
    <w:rsid w:val="00FD6DC6"/>
    <w:rsid w:val="00FE1275"/>
    <w:rsid w:val="00FE172E"/>
    <w:rsid w:val="00FE1AB1"/>
    <w:rsid w:val="00FE1ABB"/>
    <w:rsid w:val="00FE2458"/>
    <w:rsid w:val="00FE259D"/>
    <w:rsid w:val="00FE2940"/>
    <w:rsid w:val="00FE2ACB"/>
    <w:rsid w:val="00FE2CD0"/>
    <w:rsid w:val="00FE31A7"/>
    <w:rsid w:val="00FE393A"/>
    <w:rsid w:val="00FE653E"/>
    <w:rsid w:val="00FE737D"/>
    <w:rsid w:val="00FE765C"/>
    <w:rsid w:val="00FF2A60"/>
    <w:rsid w:val="00FF2E7C"/>
    <w:rsid w:val="00FF69CD"/>
    <w:rsid w:val="00FF6F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BE"/>
    <w:rPr>
      <w:rFonts w:ascii="Arial" w:hAnsi="Arial"/>
      <w:lang w:val="en-US" w:eastAsia="en-US"/>
    </w:rPr>
  </w:style>
  <w:style w:type="paragraph" w:styleId="Heading1">
    <w:name w:val="heading 1"/>
    <w:basedOn w:val="Normal"/>
    <w:next w:val="Normal"/>
    <w:qFormat/>
    <w:rsid w:val="00232CBE"/>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232CBE"/>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rsid w:val="00232CBE"/>
    <w:pPr>
      <w:keepNext/>
      <w:numPr>
        <w:ilvl w:val="2"/>
        <w:numId w:val="8"/>
      </w:numPr>
      <w:spacing w:before="240" w:after="60"/>
      <w:outlineLvl w:val="2"/>
    </w:pPr>
    <w:rPr>
      <w:b/>
    </w:rPr>
  </w:style>
  <w:style w:type="paragraph" w:styleId="Heading4">
    <w:name w:val="heading 4"/>
    <w:basedOn w:val="Normal"/>
    <w:next w:val="Normal"/>
    <w:qFormat/>
    <w:rsid w:val="00232CBE"/>
    <w:pPr>
      <w:keepNext/>
      <w:numPr>
        <w:ilvl w:val="3"/>
        <w:numId w:val="8"/>
      </w:numPr>
      <w:spacing w:before="240" w:after="60"/>
      <w:outlineLvl w:val="3"/>
    </w:pPr>
    <w:rPr>
      <w:i/>
    </w:rPr>
  </w:style>
  <w:style w:type="paragraph" w:styleId="Heading5">
    <w:name w:val="heading 5"/>
    <w:basedOn w:val="Normal"/>
    <w:next w:val="Normal"/>
    <w:qFormat/>
    <w:rsid w:val="00232CBE"/>
    <w:pPr>
      <w:numPr>
        <w:ilvl w:val="4"/>
        <w:numId w:val="8"/>
      </w:numPr>
      <w:spacing w:before="240" w:after="60"/>
      <w:outlineLvl w:val="4"/>
    </w:pPr>
    <w:rPr>
      <w:sz w:val="22"/>
    </w:rPr>
  </w:style>
  <w:style w:type="paragraph" w:styleId="Heading6">
    <w:name w:val="heading 6"/>
    <w:basedOn w:val="Normal"/>
    <w:next w:val="Normal"/>
    <w:qFormat/>
    <w:rsid w:val="00232CBE"/>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232CBE"/>
    <w:pPr>
      <w:numPr>
        <w:ilvl w:val="6"/>
        <w:numId w:val="8"/>
      </w:numPr>
      <w:spacing w:before="240" w:after="60"/>
      <w:outlineLvl w:val="6"/>
    </w:pPr>
  </w:style>
  <w:style w:type="paragraph" w:styleId="Heading8">
    <w:name w:val="heading 8"/>
    <w:basedOn w:val="Normal"/>
    <w:next w:val="Normal"/>
    <w:qFormat/>
    <w:rsid w:val="00232CBE"/>
    <w:pPr>
      <w:numPr>
        <w:ilvl w:val="7"/>
        <w:numId w:val="8"/>
      </w:numPr>
      <w:spacing w:before="240" w:after="60"/>
      <w:outlineLvl w:val="7"/>
    </w:pPr>
    <w:rPr>
      <w:i/>
    </w:rPr>
  </w:style>
  <w:style w:type="paragraph" w:styleId="Heading9">
    <w:name w:val="heading 9"/>
    <w:basedOn w:val="Normal"/>
    <w:next w:val="Normal"/>
    <w:qFormat/>
    <w:rsid w:val="00232CBE"/>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2CBE"/>
    <w:pPr>
      <w:tabs>
        <w:tab w:val="center" w:pos="4320"/>
        <w:tab w:val="right" w:pos="8640"/>
      </w:tabs>
    </w:pPr>
  </w:style>
  <w:style w:type="paragraph" w:styleId="Footer">
    <w:name w:val="footer"/>
    <w:basedOn w:val="Normal"/>
    <w:link w:val="FooterChar"/>
    <w:rsid w:val="00232CBE"/>
    <w:pPr>
      <w:tabs>
        <w:tab w:val="center" w:pos="4320"/>
        <w:tab w:val="right" w:pos="8640"/>
      </w:tabs>
    </w:pPr>
  </w:style>
  <w:style w:type="character" w:styleId="PageNumber">
    <w:name w:val="page number"/>
    <w:rsid w:val="00232CBE"/>
    <w:rPr>
      <w:rFonts w:ascii="Arial" w:hAnsi="Arial"/>
    </w:rPr>
  </w:style>
  <w:style w:type="paragraph" w:customStyle="1" w:styleId="Sources">
    <w:name w:val="Sources"/>
    <w:basedOn w:val="Normal"/>
    <w:rsid w:val="00232CBE"/>
    <w:rPr>
      <w:b/>
      <w:sz w:val="16"/>
      <w:lang w:val="en-GB"/>
    </w:rPr>
  </w:style>
  <w:style w:type="paragraph" w:styleId="TOC1">
    <w:name w:val="toc 1"/>
    <w:basedOn w:val="Normal"/>
    <w:next w:val="Normal"/>
    <w:autoRedefine/>
    <w:uiPriority w:val="39"/>
    <w:rsid w:val="00232CBE"/>
    <w:pPr>
      <w:spacing w:before="120" w:after="120"/>
    </w:pPr>
    <w:rPr>
      <w:b/>
      <w:caps/>
    </w:rPr>
  </w:style>
  <w:style w:type="paragraph" w:customStyle="1" w:styleId="EditorsNotes">
    <w:name w:val="Editors Notes"/>
    <w:basedOn w:val="Normal"/>
    <w:rsid w:val="00232CBE"/>
    <w:rPr>
      <w:i/>
      <w:vanish/>
      <w:color w:val="0000FF"/>
    </w:rPr>
  </w:style>
  <w:style w:type="paragraph" w:customStyle="1" w:styleId="SectionHeader">
    <w:name w:val="Section Header"/>
    <w:rsid w:val="00232CBE"/>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232CBE"/>
    <w:pPr>
      <w:ind w:left="200"/>
    </w:pPr>
    <w:rPr>
      <w:smallCaps/>
    </w:rPr>
  </w:style>
  <w:style w:type="paragraph" w:styleId="TOC3">
    <w:name w:val="toc 3"/>
    <w:basedOn w:val="Normal"/>
    <w:next w:val="Normal"/>
    <w:autoRedefine/>
    <w:uiPriority w:val="39"/>
    <w:rsid w:val="00232CBE"/>
    <w:pPr>
      <w:ind w:left="400"/>
    </w:pPr>
    <w:rPr>
      <w:i/>
    </w:rPr>
  </w:style>
  <w:style w:type="paragraph" w:styleId="TOC4">
    <w:name w:val="toc 4"/>
    <w:basedOn w:val="Normal"/>
    <w:next w:val="Normal"/>
    <w:autoRedefine/>
    <w:uiPriority w:val="39"/>
    <w:rsid w:val="00232CBE"/>
    <w:pPr>
      <w:ind w:left="600"/>
    </w:pPr>
    <w:rPr>
      <w:sz w:val="18"/>
    </w:rPr>
  </w:style>
  <w:style w:type="paragraph" w:styleId="TOC5">
    <w:name w:val="toc 5"/>
    <w:basedOn w:val="Normal"/>
    <w:next w:val="Normal"/>
    <w:autoRedefine/>
    <w:semiHidden/>
    <w:rsid w:val="00232CBE"/>
    <w:pPr>
      <w:ind w:left="800"/>
    </w:pPr>
    <w:rPr>
      <w:rFonts w:ascii="Times New Roman" w:hAnsi="Times New Roman"/>
      <w:sz w:val="18"/>
    </w:rPr>
  </w:style>
  <w:style w:type="paragraph" w:styleId="TOC6">
    <w:name w:val="toc 6"/>
    <w:basedOn w:val="Normal"/>
    <w:next w:val="Normal"/>
    <w:autoRedefine/>
    <w:semiHidden/>
    <w:rsid w:val="00232CBE"/>
    <w:pPr>
      <w:ind w:left="1000"/>
    </w:pPr>
    <w:rPr>
      <w:rFonts w:ascii="Times New Roman" w:hAnsi="Times New Roman"/>
      <w:sz w:val="18"/>
    </w:rPr>
  </w:style>
  <w:style w:type="paragraph" w:styleId="TOC7">
    <w:name w:val="toc 7"/>
    <w:basedOn w:val="Normal"/>
    <w:next w:val="Normal"/>
    <w:autoRedefine/>
    <w:semiHidden/>
    <w:rsid w:val="00232CBE"/>
    <w:pPr>
      <w:ind w:left="1200"/>
    </w:pPr>
    <w:rPr>
      <w:rFonts w:ascii="Times New Roman" w:hAnsi="Times New Roman"/>
      <w:sz w:val="18"/>
    </w:rPr>
  </w:style>
  <w:style w:type="paragraph" w:styleId="TOC8">
    <w:name w:val="toc 8"/>
    <w:basedOn w:val="Normal"/>
    <w:next w:val="Normal"/>
    <w:autoRedefine/>
    <w:semiHidden/>
    <w:rsid w:val="00232CBE"/>
    <w:pPr>
      <w:ind w:left="1400"/>
    </w:pPr>
    <w:rPr>
      <w:rFonts w:ascii="Times New Roman" w:hAnsi="Times New Roman"/>
      <w:sz w:val="18"/>
    </w:rPr>
  </w:style>
  <w:style w:type="paragraph" w:styleId="TOC9">
    <w:name w:val="toc 9"/>
    <w:basedOn w:val="Normal"/>
    <w:next w:val="Normal"/>
    <w:autoRedefine/>
    <w:semiHidden/>
    <w:rsid w:val="00232CBE"/>
    <w:pPr>
      <w:ind w:left="1600"/>
    </w:pPr>
    <w:rPr>
      <w:rFonts w:ascii="Times New Roman" w:hAnsi="Times New Roman"/>
      <w:sz w:val="18"/>
    </w:rPr>
  </w:style>
  <w:style w:type="paragraph" w:styleId="DocumentMap">
    <w:name w:val="Document Map"/>
    <w:basedOn w:val="Normal"/>
    <w:semiHidden/>
    <w:rsid w:val="00232CBE"/>
    <w:pPr>
      <w:shd w:val="clear" w:color="auto" w:fill="000080"/>
    </w:pPr>
    <w:rPr>
      <w:rFonts w:ascii="Tahoma" w:hAnsi="Tahoma"/>
    </w:rPr>
  </w:style>
  <w:style w:type="paragraph" w:customStyle="1" w:styleId="Section">
    <w:name w:val="Section"/>
    <w:basedOn w:val="SectionHeader"/>
    <w:rsid w:val="00232CBE"/>
  </w:style>
  <w:style w:type="character" w:customStyle="1" w:styleId="Heading2CharChar">
    <w:name w:val="Heading 2 Char Char"/>
    <w:rsid w:val="00232CBE"/>
    <w:rPr>
      <w:rFonts w:ascii="Arial" w:hAnsi="Arial"/>
      <w:b/>
      <w:i/>
      <w:sz w:val="24"/>
      <w:lang w:val="en-US" w:eastAsia="en-US" w:bidi="ar-SA"/>
    </w:rPr>
  </w:style>
  <w:style w:type="character" w:customStyle="1" w:styleId="Heading3Char">
    <w:name w:val="Heading 3 Char"/>
    <w:rsid w:val="00232CBE"/>
    <w:rPr>
      <w:rFonts w:ascii="Arial" w:hAnsi="Arial"/>
      <w:b/>
      <w:lang w:val="en-US" w:eastAsia="en-US" w:bidi="ar-SA"/>
    </w:rPr>
  </w:style>
  <w:style w:type="paragraph" w:customStyle="1" w:styleId="Body">
    <w:name w:val="Body"/>
    <w:basedOn w:val="Normal"/>
    <w:rsid w:val="00232CBE"/>
    <w:pPr>
      <w:widowControl w:val="0"/>
    </w:pPr>
    <w:rPr>
      <w:snapToGrid w:val="0"/>
      <w:lang w:val="en-GB"/>
    </w:rPr>
  </w:style>
  <w:style w:type="paragraph" w:styleId="BodyTextIndent">
    <w:name w:val="Body Text Indent"/>
    <w:basedOn w:val="Normal"/>
    <w:rsid w:val="00232CBE"/>
    <w:pPr>
      <w:ind w:firstLine="284"/>
      <w:jc w:val="both"/>
    </w:pPr>
    <w:rPr>
      <w:lang w:val="en-GB"/>
    </w:rPr>
  </w:style>
  <w:style w:type="paragraph" w:customStyle="1" w:styleId="StyleHeading3Justified">
    <w:name w:val="Style Heading 3 + Justified"/>
    <w:basedOn w:val="Heading3"/>
    <w:rsid w:val="00232CBE"/>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BF3E15"/>
    <w:pPr>
      <w:spacing w:before="100" w:beforeAutospacing="1" w:after="100" w:afterAutospacing="1"/>
    </w:pPr>
    <w:rPr>
      <w:rFonts w:ascii="Times New Roman" w:hAnsi="Times New Roman"/>
      <w:color w:val="000000"/>
      <w:sz w:val="24"/>
      <w:szCs w:val="24"/>
      <w:lang w:val="en-GB" w:eastAsia="en-GB"/>
    </w:rPr>
  </w:style>
  <w:style w:type="character" w:styleId="Hyperlink">
    <w:name w:val="Hyperlink"/>
    <w:uiPriority w:val="99"/>
    <w:unhideWhenUsed/>
    <w:rsid w:val="00FA0EA0"/>
    <w:rPr>
      <w:color w:val="0000FF"/>
      <w:u w:val="single"/>
    </w:rPr>
  </w:style>
  <w:style w:type="paragraph" w:styleId="BalloonText">
    <w:name w:val="Balloon Text"/>
    <w:basedOn w:val="Normal"/>
    <w:link w:val="BalloonTextChar"/>
    <w:uiPriority w:val="99"/>
    <w:semiHidden/>
    <w:unhideWhenUsed/>
    <w:rsid w:val="0074758A"/>
    <w:rPr>
      <w:rFonts w:ascii="Tahoma" w:hAnsi="Tahoma" w:cs="Tahoma"/>
      <w:sz w:val="16"/>
      <w:szCs w:val="16"/>
    </w:rPr>
  </w:style>
  <w:style w:type="character" w:customStyle="1" w:styleId="BalloonTextChar">
    <w:name w:val="Balloon Text Char"/>
    <w:basedOn w:val="DefaultParagraphFont"/>
    <w:link w:val="BalloonText"/>
    <w:uiPriority w:val="99"/>
    <w:semiHidden/>
    <w:rsid w:val="0074758A"/>
    <w:rPr>
      <w:rFonts w:ascii="Tahoma" w:hAnsi="Tahoma" w:cs="Tahoma"/>
      <w:sz w:val="16"/>
      <w:szCs w:val="16"/>
      <w:lang w:val="en-US" w:eastAsia="en-US"/>
    </w:rPr>
  </w:style>
  <w:style w:type="paragraph" w:styleId="Title">
    <w:name w:val="Title"/>
    <w:basedOn w:val="Normal"/>
    <w:link w:val="TitleChar"/>
    <w:uiPriority w:val="1"/>
    <w:qFormat/>
    <w:rsid w:val="006671E3"/>
    <w:pPr>
      <w:jc w:val="center"/>
    </w:pPr>
    <w:rPr>
      <w:i/>
      <w:snapToGrid w:val="0"/>
      <w:sz w:val="80"/>
    </w:rPr>
  </w:style>
  <w:style w:type="character" w:customStyle="1" w:styleId="TitleChar">
    <w:name w:val="Title Char"/>
    <w:basedOn w:val="DefaultParagraphFont"/>
    <w:link w:val="Title"/>
    <w:uiPriority w:val="1"/>
    <w:rsid w:val="006671E3"/>
    <w:rPr>
      <w:rFonts w:ascii="Arial" w:hAnsi="Arial"/>
      <w:i/>
      <w:snapToGrid w:val="0"/>
      <w:sz w:val="80"/>
      <w:lang w:val="en-US" w:eastAsia="en-US"/>
    </w:rPr>
  </w:style>
  <w:style w:type="paragraph" w:styleId="Subtitle">
    <w:name w:val="Subtitle"/>
    <w:basedOn w:val="Normal"/>
    <w:next w:val="Normal"/>
    <w:link w:val="SubtitleChar"/>
    <w:uiPriority w:val="1"/>
    <w:qFormat/>
    <w:rsid w:val="006671E3"/>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6671E3"/>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6671E3"/>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6671E3"/>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6671E3"/>
    <w:rPr>
      <w:rFonts w:ascii="Arial"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BE"/>
    <w:rPr>
      <w:rFonts w:ascii="Arial" w:hAnsi="Arial"/>
      <w:lang w:val="en-US" w:eastAsia="en-US"/>
    </w:rPr>
  </w:style>
  <w:style w:type="paragraph" w:styleId="Heading1">
    <w:name w:val="heading 1"/>
    <w:basedOn w:val="Normal"/>
    <w:next w:val="Normal"/>
    <w:qFormat/>
    <w:rsid w:val="00232CBE"/>
    <w:pPr>
      <w:keepNext/>
      <w:numPr>
        <w:numId w:val="8"/>
      </w:numPr>
      <w:pBdr>
        <w:bottom w:val="single" w:sz="36" w:space="1" w:color="808080"/>
      </w:pBdr>
      <w:spacing w:before="120" w:after="120"/>
      <w:outlineLvl w:val="0"/>
    </w:pPr>
    <w:rPr>
      <w:b/>
      <w:kern w:val="28"/>
      <w:sz w:val="32"/>
      <w:lang w:val="en-GB"/>
    </w:rPr>
  </w:style>
  <w:style w:type="paragraph" w:styleId="Heading2">
    <w:name w:val="heading 2"/>
    <w:basedOn w:val="Normal"/>
    <w:next w:val="Normal"/>
    <w:qFormat/>
    <w:rsid w:val="00232CBE"/>
    <w:pPr>
      <w:keepNext/>
      <w:numPr>
        <w:ilvl w:val="1"/>
        <w:numId w:val="8"/>
      </w:numPr>
      <w:tabs>
        <w:tab w:val="clear" w:pos="3412"/>
      </w:tabs>
      <w:spacing w:before="60" w:after="60"/>
      <w:ind w:left="0" w:firstLine="0"/>
      <w:outlineLvl w:val="1"/>
    </w:pPr>
    <w:rPr>
      <w:b/>
      <w:i/>
      <w:sz w:val="24"/>
    </w:rPr>
  </w:style>
  <w:style w:type="paragraph" w:styleId="Heading3">
    <w:name w:val="heading 3"/>
    <w:basedOn w:val="Normal"/>
    <w:next w:val="Normal"/>
    <w:qFormat/>
    <w:rsid w:val="00232CBE"/>
    <w:pPr>
      <w:keepNext/>
      <w:numPr>
        <w:ilvl w:val="2"/>
        <w:numId w:val="8"/>
      </w:numPr>
      <w:spacing w:before="240" w:after="60"/>
      <w:outlineLvl w:val="2"/>
    </w:pPr>
    <w:rPr>
      <w:b/>
    </w:rPr>
  </w:style>
  <w:style w:type="paragraph" w:styleId="Heading4">
    <w:name w:val="heading 4"/>
    <w:basedOn w:val="Normal"/>
    <w:next w:val="Normal"/>
    <w:qFormat/>
    <w:rsid w:val="00232CBE"/>
    <w:pPr>
      <w:keepNext/>
      <w:numPr>
        <w:ilvl w:val="3"/>
        <w:numId w:val="8"/>
      </w:numPr>
      <w:spacing w:before="240" w:after="60"/>
      <w:outlineLvl w:val="3"/>
    </w:pPr>
    <w:rPr>
      <w:i/>
    </w:rPr>
  </w:style>
  <w:style w:type="paragraph" w:styleId="Heading5">
    <w:name w:val="heading 5"/>
    <w:basedOn w:val="Normal"/>
    <w:next w:val="Normal"/>
    <w:qFormat/>
    <w:rsid w:val="00232CBE"/>
    <w:pPr>
      <w:numPr>
        <w:ilvl w:val="4"/>
        <w:numId w:val="8"/>
      </w:numPr>
      <w:spacing w:before="240" w:after="60"/>
      <w:outlineLvl w:val="4"/>
    </w:pPr>
    <w:rPr>
      <w:sz w:val="22"/>
    </w:rPr>
  </w:style>
  <w:style w:type="paragraph" w:styleId="Heading6">
    <w:name w:val="heading 6"/>
    <w:basedOn w:val="Normal"/>
    <w:next w:val="Normal"/>
    <w:qFormat/>
    <w:rsid w:val="00232CBE"/>
    <w:pPr>
      <w:numPr>
        <w:ilvl w:val="5"/>
        <w:numId w:val="8"/>
      </w:numPr>
      <w:spacing w:before="240" w:after="60"/>
      <w:outlineLvl w:val="5"/>
    </w:pPr>
    <w:rPr>
      <w:rFonts w:ascii="Times New Roman" w:hAnsi="Times New Roman"/>
      <w:i/>
      <w:sz w:val="22"/>
    </w:rPr>
  </w:style>
  <w:style w:type="paragraph" w:styleId="Heading7">
    <w:name w:val="heading 7"/>
    <w:basedOn w:val="Normal"/>
    <w:next w:val="Normal"/>
    <w:qFormat/>
    <w:rsid w:val="00232CBE"/>
    <w:pPr>
      <w:numPr>
        <w:ilvl w:val="6"/>
        <w:numId w:val="8"/>
      </w:numPr>
      <w:spacing w:before="240" w:after="60"/>
      <w:outlineLvl w:val="6"/>
    </w:pPr>
  </w:style>
  <w:style w:type="paragraph" w:styleId="Heading8">
    <w:name w:val="heading 8"/>
    <w:basedOn w:val="Normal"/>
    <w:next w:val="Normal"/>
    <w:qFormat/>
    <w:rsid w:val="00232CBE"/>
    <w:pPr>
      <w:numPr>
        <w:ilvl w:val="7"/>
        <w:numId w:val="8"/>
      </w:numPr>
      <w:spacing w:before="240" w:after="60"/>
      <w:outlineLvl w:val="7"/>
    </w:pPr>
    <w:rPr>
      <w:i/>
    </w:rPr>
  </w:style>
  <w:style w:type="paragraph" w:styleId="Heading9">
    <w:name w:val="heading 9"/>
    <w:basedOn w:val="Normal"/>
    <w:next w:val="Normal"/>
    <w:qFormat/>
    <w:rsid w:val="00232CBE"/>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2CBE"/>
    <w:pPr>
      <w:tabs>
        <w:tab w:val="center" w:pos="4320"/>
        <w:tab w:val="right" w:pos="8640"/>
      </w:tabs>
    </w:pPr>
  </w:style>
  <w:style w:type="paragraph" w:styleId="Footer">
    <w:name w:val="footer"/>
    <w:basedOn w:val="Normal"/>
    <w:link w:val="FooterChar"/>
    <w:rsid w:val="00232CBE"/>
    <w:pPr>
      <w:tabs>
        <w:tab w:val="center" w:pos="4320"/>
        <w:tab w:val="right" w:pos="8640"/>
      </w:tabs>
    </w:pPr>
  </w:style>
  <w:style w:type="character" w:styleId="PageNumber">
    <w:name w:val="page number"/>
    <w:rsid w:val="00232CBE"/>
    <w:rPr>
      <w:rFonts w:ascii="Arial" w:hAnsi="Arial"/>
    </w:rPr>
  </w:style>
  <w:style w:type="paragraph" w:customStyle="1" w:styleId="Sources">
    <w:name w:val="Sources"/>
    <w:basedOn w:val="Normal"/>
    <w:rsid w:val="00232CBE"/>
    <w:rPr>
      <w:b/>
      <w:sz w:val="16"/>
      <w:lang w:val="en-GB"/>
    </w:rPr>
  </w:style>
  <w:style w:type="paragraph" w:styleId="TOC1">
    <w:name w:val="toc 1"/>
    <w:basedOn w:val="Normal"/>
    <w:next w:val="Normal"/>
    <w:autoRedefine/>
    <w:uiPriority w:val="39"/>
    <w:rsid w:val="00232CBE"/>
    <w:pPr>
      <w:spacing w:before="120" w:after="120"/>
    </w:pPr>
    <w:rPr>
      <w:b/>
      <w:caps/>
    </w:rPr>
  </w:style>
  <w:style w:type="paragraph" w:customStyle="1" w:styleId="EditorsNotes">
    <w:name w:val="Editors Notes"/>
    <w:basedOn w:val="Normal"/>
    <w:rsid w:val="00232CBE"/>
    <w:rPr>
      <w:i/>
      <w:vanish/>
      <w:color w:val="0000FF"/>
    </w:rPr>
  </w:style>
  <w:style w:type="paragraph" w:customStyle="1" w:styleId="SectionHeader">
    <w:name w:val="Section Header"/>
    <w:rsid w:val="00232CBE"/>
    <w:pPr>
      <w:pBdr>
        <w:bottom w:val="single" w:sz="36" w:space="1" w:color="808080"/>
      </w:pBdr>
      <w:spacing w:before="120" w:after="120"/>
    </w:pPr>
    <w:rPr>
      <w:rFonts w:ascii="Arial" w:hAnsi="Arial"/>
      <w:b/>
      <w:noProof/>
      <w:sz w:val="32"/>
      <w:lang w:eastAsia="en-US"/>
    </w:rPr>
  </w:style>
  <w:style w:type="paragraph" w:styleId="TOC2">
    <w:name w:val="toc 2"/>
    <w:basedOn w:val="Normal"/>
    <w:next w:val="Normal"/>
    <w:autoRedefine/>
    <w:uiPriority w:val="39"/>
    <w:rsid w:val="00232CBE"/>
    <w:pPr>
      <w:ind w:left="200"/>
    </w:pPr>
    <w:rPr>
      <w:smallCaps/>
    </w:rPr>
  </w:style>
  <w:style w:type="paragraph" w:styleId="TOC3">
    <w:name w:val="toc 3"/>
    <w:basedOn w:val="Normal"/>
    <w:next w:val="Normal"/>
    <w:autoRedefine/>
    <w:uiPriority w:val="39"/>
    <w:rsid w:val="00232CBE"/>
    <w:pPr>
      <w:ind w:left="400"/>
    </w:pPr>
    <w:rPr>
      <w:i/>
    </w:rPr>
  </w:style>
  <w:style w:type="paragraph" w:styleId="TOC4">
    <w:name w:val="toc 4"/>
    <w:basedOn w:val="Normal"/>
    <w:next w:val="Normal"/>
    <w:autoRedefine/>
    <w:uiPriority w:val="39"/>
    <w:rsid w:val="00232CBE"/>
    <w:pPr>
      <w:ind w:left="600"/>
    </w:pPr>
    <w:rPr>
      <w:sz w:val="18"/>
    </w:rPr>
  </w:style>
  <w:style w:type="paragraph" w:styleId="TOC5">
    <w:name w:val="toc 5"/>
    <w:basedOn w:val="Normal"/>
    <w:next w:val="Normal"/>
    <w:autoRedefine/>
    <w:semiHidden/>
    <w:rsid w:val="00232CBE"/>
    <w:pPr>
      <w:ind w:left="800"/>
    </w:pPr>
    <w:rPr>
      <w:rFonts w:ascii="Times New Roman" w:hAnsi="Times New Roman"/>
      <w:sz w:val="18"/>
    </w:rPr>
  </w:style>
  <w:style w:type="paragraph" w:styleId="TOC6">
    <w:name w:val="toc 6"/>
    <w:basedOn w:val="Normal"/>
    <w:next w:val="Normal"/>
    <w:autoRedefine/>
    <w:semiHidden/>
    <w:rsid w:val="00232CBE"/>
    <w:pPr>
      <w:ind w:left="1000"/>
    </w:pPr>
    <w:rPr>
      <w:rFonts w:ascii="Times New Roman" w:hAnsi="Times New Roman"/>
      <w:sz w:val="18"/>
    </w:rPr>
  </w:style>
  <w:style w:type="paragraph" w:styleId="TOC7">
    <w:name w:val="toc 7"/>
    <w:basedOn w:val="Normal"/>
    <w:next w:val="Normal"/>
    <w:autoRedefine/>
    <w:semiHidden/>
    <w:rsid w:val="00232CBE"/>
    <w:pPr>
      <w:ind w:left="1200"/>
    </w:pPr>
    <w:rPr>
      <w:rFonts w:ascii="Times New Roman" w:hAnsi="Times New Roman"/>
      <w:sz w:val="18"/>
    </w:rPr>
  </w:style>
  <w:style w:type="paragraph" w:styleId="TOC8">
    <w:name w:val="toc 8"/>
    <w:basedOn w:val="Normal"/>
    <w:next w:val="Normal"/>
    <w:autoRedefine/>
    <w:semiHidden/>
    <w:rsid w:val="00232CBE"/>
    <w:pPr>
      <w:ind w:left="1400"/>
    </w:pPr>
    <w:rPr>
      <w:rFonts w:ascii="Times New Roman" w:hAnsi="Times New Roman"/>
      <w:sz w:val="18"/>
    </w:rPr>
  </w:style>
  <w:style w:type="paragraph" w:styleId="TOC9">
    <w:name w:val="toc 9"/>
    <w:basedOn w:val="Normal"/>
    <w:next w:val="Normal"/>
    <w:autoRedefine/>
    <w:semiHidden/>
    <w:rsid w:val="00232CBE"/>
    <w:pPr>
      <w:ind w:left="1600"/>
    </w:pPr>
    <w:rPr>
      <w:rFonts w:ascii="Times New Roman" w:hAnsi="Times New Roman"/>
      <w:sz w:val="18"/>
    </w:rPr>
  </w:style>
  <w:style w:type="paragraph" w:styleId="DocumentMap">
    <w:name w:val="Document Map"/>
    <w:basedOn w:val="Normal"/>
    <w:semiHidden/>
    <w:rsid w:val="00232CBE"/>
    <w:pPr>
      <w:shd w:val="clear" w:color="auto" w:fill="000080"/>
    </w:pPr>
    <w:rPr>
      <w:rFonts w:ascii="Tahoma" w:hAnsi="Tahoma"/>
    </w:rPr>
  </w:style>
  <w:style w:type="paragraph" w:customStyle="1" w:styleId="Section">
    <w:name w:val="Section"/>
    <w:basedOn w:val="SectionHeader"/>
    <w:rsid w:val="00232CBE"/>
  </w:style>
  <w:style w:type="character" w:customStyle="1" w:styleId="Heading2CharChar">
    <w:name w:val="Heading 2 Char Char"/>
    <w:rsid w:val="00232CBE"/>
    <w:rPr>
      <w:rFonts w:ascii="Arial" w:hAnsi="Arial"/>
      <w:b/>
      <w:i/>
      <w:sz w:val="24"/>
      <w:lang w:val="en-US" w:eastAsia="en-US" w:bidi="ar-SA"/>
    </w:rPr>
  </w:style>
  <w:style w:type="character" w:customStyle="1" w:styleId="Heading3Char">
    <w:name w:val="Heading 3 Char"/>
    <w:rsid w:val="00232CBE"/>
    <w:rPr>
      <w:rFonts w:ascii="Arial" w:hAnsi="Arial"/>
      <w:b/>
      <w:lang w:val="en-US" w:eastAsia="en-US" w:bidi="ar-SA"/>
    </w:rPr>
  </w:style>
  <w:style w:type="paragraph" w:customStyle="1" w:styleId="Body">
    <w:name w:val="Body"/>
    <w:basedOn w:val="Normal"/>
    <w:rsid w:val="00232CBE"/>
    <w:pPr>
      <w:widowControl w:val="0"/>
    </w:pPr>
    <w:rPr>
      <w:snapToGrid w:val="0"/>
      <w:lang w:val="en-GB"/>
    </w:rPr>
  </w:style>
  <w:style w:type="paragraph" w:styleId="BodyTextIndent">
    <w:name w:val="Body Text Indent"/>
    <w:basedOn w:val="Normal"/>
    <w:rsid w:val="00232CBE"/>
    <w:pPr>
      <w:ind w:firstLine="284"/>
      <w:jc w:val="both"/>
    </w:pPr>
    <w:rPr>
      <w:lang w:val="en-GB"/>
    </w:rPr>
  </w:style>
  <w:style w:type="paragraph" w:customStyle="1" w:styleId="StyleHeading3Justified">
    <w:name w:val="Style Heading 3 + Justified"/>
    <w:basedOn w:val="Heading3"/>
    <w:rsid w:val="00232CBE"/>
    <w:pPr>
      <w:jc w:val="both"/>
    </w:pPr>
    <w:rPr>
      <w:bCs/>
      <w:sz w:val="22"/>
    </w:rPr>
  </w:style>
  <w:style w:type="table" w:styleId="TableGrid">
    <w:name w:val="Table Grid"/>
    <w:basedOn w:val="TableNormal"/>
    <w:uiPriority w:val="59"/>
    <w:rsid w:val="00882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0585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BF3E15"/>
    <w:pPr>
      <w:spacing w:before="100" w:beforeAutospacing="1" w:after="100" w:afterAutospacing="1"/>
    </w:pPr>
    <w:rPr>
      <w:rFonts w:ascii="Times New Roman" w:hAnsi="Times New Roman"/>
      <w:color w:val="000000"/>
      <w:sz w:val="24"/>
      <w:szCs w:val="24"/>
      <w:lang w:val="en-GB" w:eastAsia="en-GB"/>
    </w:rPr>
  </w:style>
  <w:style w:type="character" w:styleId="Hyperlink">
    <w:name w:val="Hyperlink"/>
    <w:uiPriority w:val="99"/>
    <w:unhideWhenUsed/>
    <w:rsid w:val="00FA0EA0"/>
    <w:rPr>
      <w:color w:val="0000FF"/>
      <w:u w:val="single"/>
    </w:rPr>
  </w:style>
  <w:style w:type="paragraph" w:styleId="BalloonText">
    <w:name w:val="Balloon Text"/>
    <w:basedOn w:val="Normal"/>
    <w:link w:val="BalloonTextChar"/>
    <w:uiPriority w:val="99"/>
    <w:semiHidden/>
    <w:unhideWhenUsed/>
    <w:rsid w:val="0074758A"/>
    <w:rPr>
      <w:rFonts w:ascii="Tahoma" w:hAnsi="Tahoma" w:cs="Tahoma"/>
      <w:sz w:val="16"/>
      <w:szCs w:val="16"/>
    </w:rPr>
  </w:style>
  <w:style w:type="character" w:customStyle="1" w:styleId="BalloonTextChar">
    <w:name w:val="Balloon Text Char"/>
    <w:basedOn w:val="DefaultParagraphFont"/>
    <w:link w:val="BalloonText"/>
    <w:uiPriority w:val="99"/>
    <w:semiHidden/>
    <w:rsid w:val="0074758A"/>
    <w:rPr>
      <w:rFonts w:ascii="Tahoma" w:hAnsi="Tahoma" w:cs="Tahoma"/>
      <w:sz w:val="16"/>
      <w:szCs w:val="16"/>
      <w:lang w:val="en-US" w:eastAsia="en-US"/>
    </w:rPr>
  </w:style>
  <w:style w:type="paragraph" w:styleId="Title">
    <w:name w:val="Title"/>
    <w:basedOn w:val="Normal"/>
    <w:link w:val="TitleChar"/>
    <w:uiPriority w:val="1"/>
    <w:qFormat/>
    <w:rsid w:val="006671E3"/>
    <w:pPr>
      <w:jc w:val="center"/>
    </w:pPr>
    <w:rPr>
      <w:i/>
      <w:snapToGrid w:val="0"/>
      <w:sz w:val="80"/>
    </w:rPr>
  </w:style>
  <w:style w:type="character" w:customStyle="1" w:styleId="TitleChar">
    <w:name w:val="Title Char"/>
    <w:basedOn w:val="DefaultParagraphFont"/>
    <w:link w:val="Title"/>
    <w:uiPriority w:val="1"/>
    <w:rsid w:val="006671E3"/>
    <w:rPr>
      <w:rFonts w:ascii="Arial" w:hAnsi="Arial"/>
      <w:i/>
      <w:snapToGrid w:val="0"/>
      <w:sz w:val="80"/>
      <w:lang w:val="en-US" w:eastAsia="en-US"/>
    </w:rPr>
  </w:style>
  <w:style w:type="paragraph" w:styleId="Subtitle">
    <w:name w:val="Subtitle"/>
    <w:basedOn w:val="Normal"/>
    <w:next w:val="Normal"/>
    <w:link w:val="SubtitleChar"/>
    <w:uiPriority w:val="1"/>
    <w:qFormat/>
    <w:rsid w:val="006671E3"/>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6671E3"/>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6671E3"/>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6671E3"/>
    <w:pPr>
      <w:spacing w:before="120"/>
      <w:ind w:left="72" w:right="72"/>
      <w:jc w:val="right"/>
    </w:pPr>
    <w:rPr>
      <w:rFonts w:asciiTheme="minorHAnsi" w:eastAsiaTheme="minorEastAsia" w:hAnsiTheme="minorHAnsi" w:cstheme="minorBidi"/>
      <w:caps/>
      <w:kern w:val="22"/>
      <w:sz w:val="22"/>
      <w:szCs w:val="22"/>
      <w:lang w:eastAsia="ja-JP"/>
    </w:rPr>
  </w:style>
  <w:style w:type="character" w:customStyle="1" w:styleId="FooterChar">
    <w:name w:val="Footer Char"/>
    <w:basedOn w:val="DefaultParagraphFont"/>
    <w:link w:val="Footer"/>
    <w:rsid w:val="006671E3"/>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8203">
      <w:bodyDiv w:val="1"/>
      <w:marLeft w:val="0"/>
      <w:marRight w:val="0"/>
      <w:marTop w:val="0"/>
      <w:marBottom w:val="0"/>
      <w:divBdr>
        <w:top w:val="none" w:sz="0" w:space="0" w:color="auto"/>
        <w:left w:val="none" w:sz="0" w:space="0" w:color="auto"/>
        <w:bottom w:val="none" w:sz="0" w:space="0" w:color="auto"/>
        <w:right w:val="none" w:sz="0" w:space="0" w:color="auto"/>
      </w:divBdr>
    </w:div>
    <w:div w:id="493834338">
      <w:bodyDiv w:val="1"/>
      <w:marLeft w:val="0"/>
      <w:marRight w:val="0"/>
      <w:marTop w:val="0"/>
      <w:marBottom w:val="0"/>
      <w:divBdr>
        <w:top w:val="none" w:sz="0" w:space="0" w:color="auto"/>
        <w:left w:val="none" w:sz="0" w:space="0" w:color="auto"/>
        <w:bottom w:val="none" w:sz="0" w:space="0" w:color="auto"/>
        <w:right w:val="none" w:sz="0" w:space="0" w:color="auto"/>
      </w:divBdr>
    </w:div>
    <w:div w:id="841504961">
      <w:bodyDiv w:val="1"/>
      <w:marLeft w:val="0"/>
      <w:marRight w:val="0"/>
      <w:marTop w:val="0"/>
      <w:marBottom w:val="0"/>
      <w:divBdr>
        <w:top w:val="none" w:sz="0" w:space="0" w:color="auto"/>
        <w:left w:val="none" w:sz="0" w:space="0" w:color="auto"/>
        <w:bottom w:val="none" w:sz="0" w:space="0" w:color="auto"/>
        <w:right w:val="none" w:sz="0" w:space="0" w:color="auto"/>
      </w:divBdr>
    </w:div>
    <w:div w:id="1023870202">
      <w:bodyDiv w:val="1"/>
      <w:marLeft w:val="0"/>
      <w:marRight w:val="0"/>
      <w:marTop w:val="0"/>
      <w:marBottom w:val="0"/>
      <w:divBdr>
        <w:top w:val="none" w:sz="0" w:space="0" w:color="auto"/>
        <w:left w:val="none" w:sz="0" w:space="0" w:color="auto"/>
        <w:bottom w:val="none" w:sz="0" w:space="0" w:color="auto"/>
        <w:right w:val="none" w:sz="0" w:space="0" w:color="auto"/>
      </w:divBdr>
    </w:div>
    <w:div w:id="1352991406">
      <w:bodyDiv w:val="1"/>
      <w:marLeft w:val="0"/>
      <w:marRight w:val="0"/>
      <w:marTop w:val="0"/>
      <w:marBottom w:val="0"/>
      <w:divBdr>
        <w:top w:val="none" w:sz="0" w:space="0" w:color="auto"/>
        <w:left w:val="none" w:sz="0" w:space="0" w:color="auto"/>
        <w:bottom w:val="none" w:sz="0" w:space="0" w:color="auto"/>
        <w:right w:val="none" w:sz="0" w:space="0" w:color="auto"/>
      </w:divBdr>
    </w:div>
    <w:div w:id="179235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vaser.com/index.php?option=com_php&amp;Itemid=288&amp;lang=&amp;swprod=96510632fb7f0328b5b664767ac44121&amp;ean=733013000241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hyperlink" Target="http://www.kvaser.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Quality%20System\Quality%20Templates%20and%20Pro-forma\QT012%20-%20Document%20Forma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QT012 - Document Format Template.dot</Template>
  <TotalTime>4</TotalTime>
  <Pages>1</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vt:lpstr>
    </vt:vector>
  </TitlesOfParts>
  <Company>Measuresoft Development Ltd</Company>
  <LinksUpToDate>false</LinksUpToDate>
  <CharactersWithSpaces>5824</CharactersWithSpaces>
  <SharedDoc>false</SharedDoc>
  <HLinks>
    <vt:vector size="12" baseType="variant">
      <vt:variant>
        <vt:i4>5242912</vt:i4>
      </vt:variant>
      <vt:variant>
        <vt:i4>110</vt:i4>
      </vt:variant>
      <vt:variant>
        <vt:i4>0</vt:i4>
      </vt:variant>
      <vt:variant>
        <vt:i4>5</vt:i4>
      </vt:variant>
      <vt:variant>
        <vt:lpwstr>http://www.kvaser.com/index.php?option=com_php&amp;Itemid=288&amp;lang=&amp;swprod=96510632fb7f0328b5b664767ac44121&amp;ean=7330130002418</vt:lpwstr>
      </vt:variant>
      <vt:variant>
        <vt:lpwstr/>
      </vt:variant>
      <vt:variant>
        <vt:i4>2752553</vt:i4>
      </vt:variant>
      <vt:variant>
        <vt:i4>107</vt:i4>
      </vt:variant>
      <vt:variant>
        <vt:i4>0</vt:i4>
      </vt:variant>
      <vt:variant>
        <vt:i4>5</vt:i4>
      </vt:variant>
      <vt:variant>
        <vt:lpwstr>http://www.kvaser.com/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Kvaser Canbus User Manual</dc:title>
  <dc:creator>Technician</dc:creator>
  <cp:lastModifiedBy>emym57</cp:lastModifiedBy>
  <cp:revision>190</cp:revision>
  <cp:lastPrinted>2001-02-12T10:56:00Z</cp:lastPrinted>
  <dcterms:created xsi:type="dcterms:W3CDTF">2017-01-26T12:23:00Z</dcterms:created>
  <dcterms:modified xsi:type="dcterms:W3CDTF">2022-03-07T09:48:00Z</dcterms:modified>
</cp:coreProperties>
</file>