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A0" w:rsidRDefault="008B10A0" w:rsidP="008B10A0">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8B10A0" w:rsidRPr="00274616" w:rsidRDefault="008B10A0" w:rsidP="008B10A0">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8B10A0" w:rsidRPr="00274616" w:rsidRDefault="008B10A0" w:rsidP="008B10A0">
                            <w:pPr>
                              <w:rPr>
                                <w:rFonts w:cs="Arial"/>
                                <w:sz w:val="28"/>
                              </w:rPr>
                            </w:pPr>
                            <w:proofErr w:type="spellStart"/>
                            <w:r w:rsidRPr="00274616">
                              <w:rPr>
                                <w:rFonts w:cs="Arial"/>
                                <w:sz w:val="28"/>
                              </w:rPr>
                              <w:t>Dundalk</w:t>
                            </w:r>
                            <w:proofErr w:type="spellEnd"/>
                            <w:r w:rsidRPr="00274616">
                              <w:rPr>
                                <w:rFonts w:cs="Arial"/>
                                <w:sz w:val="28"/>
                              </w:rPr>
                              <w:t>, Ireland</w:t>
                            </w:r>
                          </w:p>
                          <w:p w:rsidR="008B10A0" w:rsidRDefault="008B10A0" w:rsidP="008B1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h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GZnm4R8CAAAcBAAADgAAAAAAAAAAAAAAAAAuAgAAZHJzL2Uyb0RvYy54bWxQ&#10;SwECLQAUAAYACAAAACEAwBdm2t8AAAAKAQAADwAAAAAAAAAAAAAAAAB5BAAAZHJzL2Rvd25yZXYu&#10;eG1sUEsFBgAAAAAEAAQA8wAAAIUFAAAAAA==&#10;" stroked="f">
                <v:textbox>
                  <w:txbxContent>
                    <w:p w:rsidR="008B10A0" w:rsidRPr="00274616" w:rsidRDefault="008B10A0" w:rsidP="008B10A0">
                      <w:pPr>
                        <w:rPr>
                          <w:rFonts w:cs="Arial"/>
                          <w:sz w:val="28"/>
                        </w:rPr>
                      </w:pPr>
                      <w:r w:rsidRPr="00274616">
                        <w:rPr>
                          <w:rFonts w:cs="Arial"/>
                          <w:sz w:val="28"/>
                        </w:rPr>
                        <w:t>Partnership Courtyard, The Ramparts,</w:t>
                      </w:r>
                    </w:p>
                    <w:p w:rsidR="008B10A0" w:rsidRPr="00274616" w:rsidRDefault="008B10A0" w:rsidP="008B10A0">
                      <w:pPr>
                        <w:rPr>
                          <w:rFonts w:cs="Arial"/>
                          <w:sz w:val="28"/>
                        </w:rPr>
                      </w:pPr>
                      <w:r w:rsidRPr="00274616">
                        <w:rPr>
                          <w:rFonts w:cs="Arial"/>
                          <w:sz w:val="28"/>
                        </w:rPr>
                        <w:t>Dundalk, Ireland</w:t>
                      </w:r>
                    </w:p>
                    <w:p w:rsidR="008B10A0" w:rsidRDefault="008B10A0" w:rsidP="008B10A0"/>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118672BC" wp14:editId="6DEC4978">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8"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0A0" w:rsidRPr="00274616" w:rsidRDefault="008B10A0" w:rsidP="008B10A0">
                                <w:pPr>
                                  <w:pStyle w:val="Subtitle"/>
                                  <w:rPr>
                                    <w:rFonts w:ascii="Arial" w:hAnsi="Arial" w:cs="Arial"/>
                                  </w:rPr>
                                </w:pPr>
                                <w:r w:rsidRPr="00274616">
                                  <w:rPr>
                                    <w:rFonts w:ascii="Arial" w:hAnsi="Arial" w:cs="Arial"/>
                                  </w:rPr>
                                  <w:t xml:space="preserve">Version </w:t>
                                </w:r>
                                <w:bookmarkStart w:id="0" w:name="DocVersionNumber"/>
                                <w:r w:rsidR="006272D8">
                                  <w:rPr>
                                    <w:rFonts w:ascii="Arial" w:hAnsi="Arial" w:cs="Arial"/>
                                  </w:rPr>
                                  <w:t>6.8</w:t>
                                </w:r>
                                <w:r w:rsidR="000023DE">
                                  <w:rPr>
                                    <w:rFonts w:ascii="Arial" w:hAnsi="Arial" w:cs="Arial"/>
                                  </w:rPr>
                                  <w:t>.0</w:t>
                                </w:r>
                                <w:r w:rsidR="008566BF">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B10A0" w:rsidRPr="00274616" w:rsidRDefault="006272D8" w:rsidP="008B10A0">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bGHS5JgCAACUBQAADgAAAAAAAAAAAAAAAAAuAgAAZHJzL2Uyb0RvYy54&#10;bWxQSwECLQAUAAYACAAAACEAJxbkqdsAAAAIAQAADwAAAAAAAAAAAAAAAADyBAAAZHJzL2Rvd25y&#10;ZXYueG1sUEsFBgAAAAAEAAQA8wAAAPoFAAAAAA==&#10;" filled="f" stroked="f" strokeweight=".5pt">
                    <v:path arrowok="t"/>
                    <v:textbox inset="0,0,0,0">
                      <w:txbxContent>
                        <w:p w:rsidR="008B10A0" w:rsidRPr="00274616" w:rsidRDefault="008B10A0" w:rsidP="008B10A0">
                          <w:pPr>
                            <w:pStyle w:val="Subtitle"/>
                            <w:rPr>
                              <w:rFonts w:ascii="Arial" w:hAnsi="Arial" w:cs="Arial"/>
                            </w:rPr>
                          </w:pPr>
                          <w:r w:rsidRPr="00274616">
                            <w:rPr>
                              <w:rFonts w:ascii="Arial" w:hAnsi="Arial" w:cs="Arial"/>
                            </w:rPr>
                            <w:t xml:space="preserve">Version </w:t>
                          </w:r>
                          <w:bookmarkStart w:id="1" w:name="DocVersionNumber"/>
                          <w:r w:rsidR="006272D8">
                            <w:rPr>
                              <w:rFonts w:ascii="Arial" w:hAnsi="Arial" w:cs="Arial"/>
                            </w:rPr>
                            <w:t>6.8</w:t>
                          </w:r>
                          <w:r w:rsidR="000023DE">
                            <w:rPr>
                              <w:rFonts w:ascii="Arial" w:hAnsi="Arial" w:cs="Arial"/>
                            </w:rPr>
                            <w:t>.0</w:t>
                          </w:r>
                          <w:r w:rsidR="008566BF">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B10A0" w:rsidRPr="00274616" w:rsidRDefault="006272D8" w:rsidP="008B10A0">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7"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0A0" w:rsidRPr="00274616" w:rsidRDefault="008B10A0" w:rsidP="008B10A0">
                                <w:pPr>
                                  <w:jc w:val="center"/>
                                  <w:rPr>
                                    <w:rFonts w:cs="Arial"/>
                                    <w:color w:val="1C2B39"/>
                                    <w:sz w:val="32"/>
                                    <w:szCs w:val="24"/>
                                  </w:rPr>
                                </w:pPr>
                                <w:r w:rsidRPr="00274616">
                                  <w:rPr>
                                    <w:rFonts w:cs="Arial"/>
                                    <w:color w:val="1C2B39"/>
                                    <w:sz w:val="32"/>
                                    <w:szCs w:val="24"/>
                                  </w:rPr>
                                  <w:t>www.measuresoft.com</w:t>
                                </w:r>
                              </w:p>
                              <w:p w:rsidR="008B10A0" w:rsidRPr="00274616" w:rsidRDefault="008B10A0" w:rsidP="008B10A0">
                                <w:pPr>
                                  <w:jc w:val="center"/>
                                  <w:rPr>
                                    <w:rFonts w:cs="Arial"/>
                                    <w:color w:val="1C2B39"/>
                                    <w:sz w:val="32"/>
                                    <w:szCs w:val="24"/>
                                  </w:rPr>
                                </w:pPr>
                                <w:r w:rsidRPr="00274616">
                                  <w:rPr>
                                    <w:rFonts w:cs="Arial"/>
                                    <w:color w:val="1C2B39"/>
                                    <w:sz w:val="32"/>
                                    <w:szCs w:val="24"/>
                                  </w:rPr>
                                  <w:t>+353 42 933 2399</w:t>
                                </w:r>
                              </w:p>
                              <w:p w:rsidR="008B10A0" w:rsidRPr="00274616" w:rsidRDefault="008B10A0" w:rsidP="008B10A0">
                                <w:pPr>
                                  <w:jc w:val="center"/>
                                  <w:rPr>
                                    <w:rFonts w:cs="Arial"/>
                                    <w:color w:val="1C2B39"/>
                                    <w:sz w:val="2"/>
                                    <w:szCs w:val="2"/>
                                  </w:rPr>
                                </w:pPr>
                              </w:p>
                              <w:p w:rsidR="008B10A0" w:rsidRPr="00274616" w:rsidRDefault="008B10A0" w:rsidP="008B10A0">
                                <w:pPr>
                                  <w:jc w:val="center"/>
                                  <w:rPr>
                                    <w:rFonts w:cs="Arial"/>
                                    <w:color w:val="761A25"/>
                                    <w:sz w:val="2"/>
                                    <w:szCs w:val="24"/>
                                  </w:rPr>
                                </w:pPr>
                              </w:p>
                              <w:p w:rsidR="008B10A0" w:rsidRPr="00274616" w:rsidRDefault="008B10A0" w:rsidP="008B10A0">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8B10A0" w:rsidRPr="00274616" w:rsidRDefault="008B10A0" w:rsidP="008B10A0">
                                <w:pPr>
                                  <w:rPr>
                                    <w:rFonts w:cs="Arial"/>
                                  </w:rPr>
                                </w:pPr>
                              </w:p>
                              <w:p w:rsidR="008B10A0" w:rsidRPr="00274616" w:rsidRDefault="008B10A0" w:rsidP="008B10A0">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S2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H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EraktqMCAAChBQAADgAAAAAAAAAAAAAAAAAu&#10;AgAAZHJzL2Uyb0RvYy54bWxQSwECLQAUAAYACAAAACEAYxS5sd8AAAANAQAADwAAAAAAAAAAAAAA&#10;AAD9BAAAZHJzL2Rvd25yZXYueG1sUEsFBgAAAAAEAAQA8wAAAAkGAAAAAA==&#10;" filled="f" stroked="f" strokeweight=".5pt">
                    <v:path arrowok="t"/>
                    <v:textbox inset="0,0,0,0">
                      <w:txbxContent>
                        <w:p w:rsidR="008B10A0" w:rsidRPr="00274616" w:rsidRDefault="008B10A0" w:rsidP="008B10A0">
                          <w:pPr>
                            <w:jc w:val="center"/>
                            <w:rPr>
                              <w:rFonts w:cs="Arial"/>
                              <w:color w:val="1C2B39"/>
                              <w:sz w:val="32"/>
                              <w:szCs w:val="24"/>
                            </w:rPr>
                          </w:pPr>
                          <w:r w:rsidRPr="00274616">
                            <w:rPr>
                              <w:rFonts w:cs="Arial"/>
                              <w:color w:val="1C2B39"/>
                              <w:sz w:val="32"/>
                              <w:szCs w:val="24"/>
                            </w:rPr>
                            <w:t>www.measuresoft.com</w:t>
                          </w:r>
                        </w:p>
                        <w:p w:rsidR="008B10A0" w:rsidRPr="00274616" w:rsidRDefault="008B10A0" w:rsidP="008B10A0">
                          <w:pPr>
                            <w:jc w:val="center"/>
                            <w:rPr>
                              <w:rFonts w:cs="Arial"/>
                              <w:color w:val="1C2B39"/>
                              <w:sz w:val="32"/>
                              <w:szCs w:val="24"/>
                            </w:rPr>
                          </w:pPr>
                          <w:r w:rsidRPr="00274616">
                            <w:rPr>
                              <w:rFonts w:cs="Arial"/>
                              <w:color w:val="1C2B39"/>
                              <w:sz w:val="32"/>
                              <w:szCs w:val="24"/>
                            </w:rPr>
                            <w:t>+353 42 933 2399</w:t>
                          </w:r>
                        </w:p>
                        <w:p w:rsidR="008B10A0" w:rsidRPr="00274616" w:rsidRDefault="008B10A0" w:rsidP="008B10A0">
                          <w:pPr>
                            <w:jc w:val="center"/>
                            <w:rPr>
                              <w:rFonts w:cs="Arial"/>
                              <w:color w:val="1C2B39"/>
                              <w:sz w:val="2"/>
                              <w:szCs w:val="2"/>
                            </w:rPr>
                          </w:pPr>
                        </w:p>
                        <w:p w:rsidR="008B10A0" w:rsidRPr="00274616" w:rsidRDefault="008B10A0" w:rsidP="008B10A0">
                          <w:pPr>
                            <w:jc w:val="center"/>
                            <w:rPr>
                              <w:rFonts w:cs="Arial"/>
                              <w:color w:val="761A25"/>
                              <w:sz w:val="2"/>
                              <w:szCs w:val="24"/>
                            </w:rPr>
                          </w:pPr>
                        </w:p>
                        <w:p w:rsidR="008B10A0" w:rsidRPr="00274616" w:rsidRDefault="008B10A0" w:rsidP="008B10A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B10A0" w:rsidRPr="00274616" w:rsidRDefault="008B10A0" w:rsidP="008B10A0">
                          <w:pPr>
                            <w:rPr>
                              <w:rFonts w:cs="Arial"/>
                            </w:rPr>
                          </w:pPr>
                        </w:p>
                        <w:p w:rsidR="008B10A0" w:rsidRPr="00274616" w:rsidRDefault="008B10A0" w:rsidP="008B10A0">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6"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0A0" w:rsidRPr="00274616" w:rsidRDefault="008B10A0" w:rsidP="008B10A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8B10A0" w:rsidRPr="00274616" w:rsidRDefault="008B10A0" w:rsidP="008B10A0">
                                    <w:pPr>
                                      <w:pStyle w:val="Title"/>
                                      <w:rPr>
                                        <w:rFonts w:cs="Arial"/>
                                        <w:color w:val="00B0F0"/>
                                        <w:sz w:val="48"/>
                                      </w:rPr>
                                    </w:pPr>
                                    <w:proofErr w:type="spellStart"/>
                                    <w:r>
                                      <w:rPr>
                                        <w:rFonts w:cs="Arial"/>
                                        <w:color w:val="00B0F0"/>
                                        <w:sz w:val="48"/>
                                        <w:lang w:val="en-GB"/>
                                      </w:rPr>
                                      <w:t>Fardux</w:t>
                                    </w:r>
                                    <w:proofErr w:type="spellEnd"/>
                                    <w:r>
                                      <w:rPr>
                                        <w:rFonts w:cs="Arial"/>
                                        <w:color w:val="00B0F0"/>
                                        <w:sz w:val="48"/>
                                        <w:lang w:val="en-GB"/>
                                      </w:rPr>
                                      <w:t xml:space="preserve"> Idea Logger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8B10A0" w:rsidRPr="00274616" w:rsidRDefault="008B10A0" w:rsidP="008B10A0">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J9GstqaAgAAkAUAAA4AAAAAAAAAAAAAAAAALgIAAGRycy9l&#10;Mm9Eb2MueG1sUEsBAi0AFAAGAAgAAAAhALI5xubgAAAADAEAAA8AAAAAAAAAAAAAAAAA9AQAAGRy&#10;cy9kb3ducmV2LnhtbFBLBQYAAAAABAAEAPMAAAABBgAAAAA=&#10;" filled="f" stroked="f" strokeweight=".5pt">
                    <v:path arrowok="t"/>
                    <v:textbox inset="0,0,0,0">
                      <w:txbxContent>
                        <w:p w:rsidR="008B10A0" w:rsidRPr="00274616" w:rsidRDefault="008B10A0" w:rsidP="008B10A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8B10A0" w:rsidRPr="00274616" w:rsidRDefault="008B10A0" w:rsidP="008B10A0">
                              <w:pPr>
                                <w:pStyle w:val="Title"/>
                                <w:rPr>
                                  <w:rFonts w:cs="Arial"/>
                                  <w:color w:val="00B0F0"/>
                                  <w:sz w:val="48"/>
                                </w:rPr>
                              </w:pPr>
                              <w:r>
                                <w:rPr>
                                  <w:rFonts w:cs="Arial"/>
                                  <w:color w:val="00B0F0"/>
                                  <w:sz w:val="48"/>
                                  <w:lang w:val="en-GB"/>
                                </w:rPr>
                                <w:t>Fardux Idea Logger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8B10A0" w:rsidRPr="00274616" w:rsidRDefault="008B10A0" w:rsidP="008B10A0">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12"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BED9A6F"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FVVQMAAFw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CMAA&#10;AADbAAAADwAAAGRycy9kb3ducmV2LnhtbERPTYvCMBC9C/sfwgh709SyulIbRRYEF7xYPXRvQzO2&#10;pc2kNFG7/94Igrd5vM9JN4NpxY16V1tWMJtGIIgLq2suFZxPu8kShPPIGlvLpOCfHGzWH6MUE23v&#10;fKRb5ksRQtglqKDyvkukdEVFBt3UdsSBu9jeoA+wL6Xu8R7CTSvjKFpIgzWHhgo7+qmoaLKrUfC9&#10;bWJrD0v9heXvPmOf/811rtTneNiuQHga/Fv8cu91mB/D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2CMAAAADbAAAADwAAAAAAAAAAAAAAAACYAgAAZHJzL2Rvd25y&#10;ZXYueG1sUEsFBgAAAAAEAAQA9QAAAIU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Kt8AA&#10;AADbAAAADwAAAGRycy9kb3ducmV2LnhtbERPzYrCMBC+C75DGMGbprogWpuKuqt4EHFdH2BoZtuy&#10;zaQ0Wa0+vREEb/Px/U6yaE0lLtS40rKC0TACQZxZXXKu4PyzGUxBOI+ssbJMCm7kYJF2OwnG2l75&#10;my4nn4sQwi5GBYX3dSylywoy6Ia2Jg7cr20M+gCbXOoGryHcVHIcRRNpsOTQUGBN64Kyv9O/UaD3&#10;95nFJa/ux+2h3lQy+pzwl1L9Xrucg/DU+rf45d7pMP8D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JKt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Default="008B10A0" w:rsidP="008B10A0">
      <w:pPr>
        <w:pStyle w:val="Section"/>
        <w:jc w:val="both"/>
      </w:pPr>
      <w:r>
        <w:lastRenderedPageBreak/>
        <w:t xml:space="preserve"> </w:t>
      </w:r>
      <w:r w:rsidR="00245D6A">
        <w:t>Table of Contents</w:t>
      </w:r>
    </w:p>
    <w:p w:rsidR="00245D6A" w:rsidRDefault="00245D6A">
      <w:pPr>
        <w:jc w:val="both"/>
      </w:pPr>
    </w:p>
    <w:p w:rsidR="00CD4FD4" w:rsidRPr="007E54BF" w:rsidRDefault="00CB5A27">
      <w:pPr>
        <w:pStyle w:val="TOC1"/>
        <w:tabs>
          <w:tab w:val="left" w:pos="400"/>
          <w:tab w:val="right" w:leader="dot" w:pos="9019"/>
        </w:tabs>
        <w:rPr>
          <w:rFonts w:ascii="Calibri" w:hAnsi="Calibri"/>
          <w:b w:val="0"/>
          <w:caps w:val="0"/>
          <w:noProof/>
          <w:sz w:val="22"/>
          <w:szCs w:val="22"/>
        </w:rPr>
      </w:pPr>
      <w:r>
        <w:rPr>
          <w:b w:val="0"/>
          <w:caps w:val="0"/>
        </w:rPr>
        <w:fldChar w:fldCharType="begin"/>
      </w:r>
      <w:r w:rsidR="00245D6A">
        <w:rPr>
          <w:b w:val="0"/>
          <w:caps w:val="0"/>
        </w:rPr>
        <w:instrText xml:space="preserve"> TOC \o "1-4" </w:instrText>
      </w:r>
      <w:r>
        <w:rPr>
          <w:b w:val="0"/>
          <w:caps w:val="0"/>
        </w:rPr>
        <w:fldChar w:fldCharType="separate"/>
      </w:r>
      <w:r w:rsidR="00CD4FD4">
        <w:rPr>
          <w:noProof/>
        </w:rPr>
        <w:t>1</w:t>
      </w:r>
      <w:r w:rsidR="00CD4FD4" w:rsidRPr="007E54BF">
        <w:rPr>
          <w:rFonts w:ascii="Calibri" w:hAnsi="Calibri"/>
          <w:b w:val="0"/>
          <w:caps w:val="0"/>
          <w:noProof/>
          <w:sz w:val="22"/>
          <w:szCs w:val="22"/>
        </w:rPr>
        <w:tab/>
      </w:r>
      <w:r w:rsidR="00CD4FD4">
        <w:rPr>
          <w:noProof/>
        </w:rPr>
        <w:t>Configuration</w:t>
      </w:r>
      <w:r w:rsidR="00CD4FD4">
        <w:rPr>
          <w:noProof/>
        </w:rPr>
        <w:tab/>
      </w:r>
      <w:r>
        <w:rPr>
          <w:noProof/>
        </w:rPr>
        <w:fldChar w:fldCharType="begin"/>
      </w:r>
      <w:r w:rsidR="00CD4FD4">
        <w:rPr>
          <w:noProof/>
        </w:rPr>
        <w:instrText xml:space="preserve"> PAGEREF _Toc308690190 \h </w:instrText>
      </w:r>
      <w:r>
        <w:rPr>
          <w:noProof/>
        </w:rPr>
      </w:r>
      <w:r>
        <w:rPr>
          <w:noProof/>
        </w:rPr>
        <w:fldChar w:fldCharType="separate"/>
      </w:r>
      <w:r w:rsidR="00CD4FD4">
        <w:rPr>
          <w:noProof/>
        </w:rPr>
        <w:t>3</w:t>
      </w:r>
      <w:r>
        <w:rPr>
          <w:noProof/>
        </w:rPr>
        <w:fldChar w:fldCharType="end"/>
      </w:r>
    </w:p>
    <w:p w:rsidR="00CD4FD4" w:rsidRPr="007E54BF" w:rsidRDefault="00CD4FD4">
      <w:pPr>
        <w:pStyle w:val="TOC1"/>
        <w:tabs>
          <w:tab w:val="left" w:pos="400"/>
          <w:tab w:val="right" w:leader="dot" w:pos="9019"/>
        </w:tabs>
        <w:rPr>
          <w:rFonts w:ascii="Calibri" w:hAnsi="Calibri"/>
          <w:b w:val="0"/>
          <w:caps w:val="0"/>
          <w:noProof/>
          <w:sz w:val="22"/>
          <w:szCs w:val="22"/>
        </w:rPr>
      </w:pPr>
      <w:r>
        <w:rPr>
          <w:noProof/>
        </w:rPr>
        <w:t>2</w:t>
      </w:r>
      <w:r w:rsidRPr="007E54BF">
        <w:rPr>
          <w:rFonts w:ascii="Calibri" w:hAnsi="Calibri"/>
          <w:b w:val="0"/>
          <w:caps w:val="0"/>
          <w:noProof/>
          <w:sz w:val="22"/>
          <w:szCs w:val="22"/>
        </w:rPr>
        <w:tab/>
      </w:r>
      <w:r>
        <w:rPr>
          <w:noProof/>
        </w:rPr>
        <w:t>Advanced Device Configuration</w:t>
      </w:r>
      <w:r>
        <w:rPr>
          <w:noProof/>
        </w:rPr>
        <w:tab/>
      </w:r>
      <w:r w:rsidR="00CB5A27">
        <w:rPr>
          <w:noProof/>
        </w:rPr>
        <w:fldChar w:fldCharType="begin"/>
      </w:r>
      <w:r>
        <w:rPr>
          <w:noProof/>
        </w:rPr>
        <w:instrText xml:space="preserve"> PAGEREF _Toc308690191 \h </w:instrText>
      </w:r>
      <w:r w:rsidR="00CB5A27">
        <w:rPr>
          <w:noProof/>
        </w:rPr>
      </w:r>
      <w:r w:rsidR="00CB5A27">
        <w:rPr>
          <w:noProof/>
        </w:rPr>
        <w:fldChar w:fldCharType="separate"/>
      </w:r>
      <w:r>
        <w:rPr>
          <w:noProof/>
        </w:rPr>
        <w:t>4</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2.1</w:t>
      </w:r>
      <w:r w:rsidRPr="007E54BF">
        <w:rPr>
          <w:rFonts w:ascii="Calibri" w:hAnsi="Calibri"/>
          <w:smallCaps w:val="0"/>
          <w:noProof/>
          <w:sz w:val="22"/>
          <w:szCs w:val="22"/>
        </w:rPr>
        <w:tab/>
      </w:r>
      <w:r>
        <w:rPr>
          <w:noProof/>
        </w:rPr>
        <w:t>AutoEnable Device</w:t>
      </w:r>
      <w:r>
        <w:rPr>
          <w:noProof/>
        </w:rPr>
        <w:tab/>
      </w:r>
      <w:r w:rsidR="00CB5A27">
        <w:rPr>
          <w:noProof/>
        </w:rPr>
        <w:fldChar w:fldCharType="begin"/>
      </w:r>
      <w:r>
        <w:rPr>
          <w:noProof/>
        </w:rPr>
        <w:instrText xml:space="preserve"> PAGEREF _Toc308690192 \h </w:instrText>
      </w:r>
      <w:r w:rsidR="00CB5A27">
        <w:rPr>
          <w:noProof/>
        </w:rPr>
      </w:r>
      <w:r w:rsidR="00CB5A27">
        <w:rPr>
          <w:noProof/>
        </w:rPr>
        <w:fldChar w:fldCharType="separate"/>
      </w:r>
      <w:r>
        <w:rPr>
          <w:noProof/>
        </w:rPr>
        <w:t>4</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2.2</w:t>
      </w:r>
      <w:r w:rsidRPr="007E54BF">
        <w:rPr>
          <w:rFonts w:ascii="Calibri" w:hAnsi="Calibri"/>
          <w:smallCaps w:val="0"/>
          <w:noProof/>
          <w:sz w:val="22"/>
          <w:szCs w:val="22"/>
        </w:rPr>
        <w:tab/>
      </w:r>
      <w:r>
        <w:rPr>
          <w:noProof/>
        </w:rPr>
        <w:t>Scan Rate</w:t>
      </w:r>
      <w:r>
        <w:rPr>
          <w:noProof/>
        </w:rPr>
        <w:tab/>
      </w:r>
      <w:r w:rsidR="00CB5A27">
        <w:rPr>
          <w:noProof/>
        </w:rPr>
        <w:fldChar w:fldCharType="begin"/>
      </w:r>
      <w:r>
        <w:rPr>
          <w:noProof/>
        </w:rPr>
        <w:instrText xml:space="preserve"> PAGEREF _Toc308690193 \h </w:instrText>
      </w:r>
      <w:r w:rsidR="00CB5A27">
        <w:rPr>
          <w:noProof/>
        </w:rPr>
      </w:r>
      <w:r w:rsidR="00CB5A27">
        <w:rPr>
          <w:noProof/>
        </w:rPr>
        <w:fldChar w:fldCharType="separate"/>
      </w:r>
      <w:r>
        <w:rPr>
          <w:noProof/>
        </w:rPr>
        <w:t>4</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2.3</w:t>
      </w:r>
      <w:r w:rsidRPr="007E54BF">
        <w:rPr>
          <w:rFonts w:ascii="Calibri" w:hAnsi="Calibri"/>
          <w:smallCaps w:val="0"/>
          <w:noProof/>
          <w:sz w:val="22"/>
          <w:szCs w:val="22"/>
        </w:rPr>
        <w:tab/>
      </w:r>
      <w:r>
        <w:rPr>
          <w:noProof/>
        </w:rPr>
        <w:t>Save Outputs</w:t>
      </w:r>
      <w:r>
        <w:rPr>
          <w:noProof/>
        </w:rPr>
        <w:tab/>
      </w:r>
      <w:r w:rsidR="00CB5A27">
        <w:rPr>
          <w:noProof/>
        </w:rPr>
        <w:fldChar w:fldCharType="begin"/>
      </w:r>
      <w:r>
        <w:rPr>
          <w:noProof/>
        </w:rPr>
        <w:instrText xml:space="preserve"> PAGEREF _Toc308690194 \h </w:instrText>
      </w:r>
      <w:r w:rsidR="00CB5A27">
        <w:rPr>
          <w:noProof/>
        </w:rPr>
      </w:r>
      <w:r w:rsidR="00CB5A27">
        <w:rPr>
          <w:noProof/>
        </w:rPr>
        <w:fldChar w:fldCharType="separate"/>
      </w:r>
      <w:r>
        <w:rPr>
          <w:noProof/>
        </w:rPr>
        <w:t>4</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2.3.1</w:t>
      </w:r>
      <w:r w:rsidRPr="007E54BF">
        <w:rPr>
          <w:rFonts w:ascii="Calibri" w:hAnsi="Calibri"/>
          <w:i w:val="0"/>
          <w:noProof/>
          <w:sz w:val="22"/>
          <w:szCs w:val="22"/>
        </w:rPr>
        <w:tab/>
      </w:r>
      <w:r>
        <w:rPr>
          <w:noProof/>
        </w:rPr>
        <w:t>By Tag</w:t>
      </w:r>
      <w:r>
        <w:rPr>
          <w:noProof/>
        </w:rPr>
        <w:tab/>
      </w:r>
      <w:r w:rsidR="00CB5A27">
        <w:rPr>
          <w:noProof/>
        </w:rPr>
        <w:fldChar w:fldCharType="begin"/>
      </w:r>
      <w:r>
        <w:rPr>
          <w:noProof/>
        </w:rPr>
        <w:instrText xml:space="preserve"> PAGEREF _Toc308690195 \h </w:instrText>
      </w:r>
      <w:r w:rsidR="00CB5A27">
        <w:rPr>
          <w:noProof/>
        </w:rPr>
      </w:r>
      <w:r w:rsidR="00CB5A27">
        <w:rPr>
          <w:noProof/>
        </w:rPr>
        <w:fldChar w:fldCharType="separate"/>
      </w:r>
      <w:r>
        <w:rPr>
          <w:noProof/>
        </w:rPr>
        <w:t>5</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2.4</w:t>
      </w:r>
      <w:r w:rsidRPr="007E54BF">
        <w:rPr>
          <w:rFonts w:ascii="Calibri" w:hAnsi="Calibri"/>
          <w:smallCaps w:val="0"/>
          <w:noProof/>
          <w:sz w:val="22"/>
          <w:szCs w:val="22"/>
        </w:rPr>
        <w:tab/>
      </w:r>
      <w:r>
        <w:rPr>
          <w:noProof/>
        </w:rPr>
        <w:t>Device Specific Button</w:t>
      </w:r>
      <w:r>
        <w:rPr>
          <w:noProof/>
        </w:rPr>
        <w:tab/>
      </w:r>
      <w:r w:rsidR="00CB5A27">
        <w:rPr>
          <w:noProof/>
        </w:rPr>
        <w:fldChar w:fldCharType="begin"/>
      </w:r>
      <w:r>
        <w:rPr>
          <w:noProof/>
        </w:rPr>
        <w:instrText xml:space="preserve"> PAGEREF _Toc308690196 \h </w:instrText>
      </w:r>
      <w:r w:rsidR="00CB5A27">
        <w:rPr>
          <w:noProof/>
        </w:rPr>
      </w:r>
      <w:r w:rsidR="00CB5A27">
        <w:rPr>
          <w:noProof/>
        </w:rPr>
        <w:fldChar w:fldCharType="separate"/>
      </w:r>
      <w:r>
        <w:rPr>
          <w:noProof/>
        </w:rPr>
        <w:t>5</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2.4.1</w:t>
      </w:r>
      <w:r w:rsidRPr="007E54BF">
        <w:rPr>
          <w:rFonts w:ascii="Calibri" w:hAnsi="Calibri"/>
          <w:i w:val="0"/>
          <w:noProof/>
          <w:sz w:val="22"/>
          <w:szCs w:val="22"/>
        </w:rPr>
        <w:tab/>
      </w:r>
      <w:r>
        <w:rPr>
          <w:noProof/>
        </w:rPr>
        <w:t>Comm Port</w:t>
      </w:r>
      <w:r>
        <w:rPr>
          <w:noProof/>
        </w:rPr>
        <w:tab/>
      </w:r>
      <w:r w:rsidR="00CB5A27">
        <w:rPr>
          <w:noProof/>
        </w:rPr>
        <w:fldChar w:fldCharType="begin"/>
      </w:r>
      <w:r>
        <w:rPr>
          <w:noProof/>
        </w:rPr>
        <w:instrText xml:space="preserve"> PAGEREF _Toc308690197 \h </w:instrText>
      </w:r>
      <w:r w:rsidR="00CB5A27">
        <w:rPr>
          <w:noProof/>
        </w:rPr>
      </w:r>
      <w:r w:rsidR="00CB5A27">
        <w:rPr>
          <w:noProof/>
        </w:rPr>
        <w:fldChar w:fldCharType="separate"/>
      </w:r>
      <w:r>
        <w:rPr>
          <w:noProof/>
        </w:rPr>
        <w:t>5</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2.4.2</w:t>
      </w:r>
      <w:r w:rsidRPr="007E54BF">
        <w:rPr>
          <w:rFonts w:ascii="Calibri" w:hAnsi="Calibri"/>
          <w:i w:val="0"/>
          <w:noProof/>
          <w:sz w:val="22"/>
          <w:szCs w:val="22"/>
        </w:rPr>
        <w:tab/>
      </w:r>
      <w:r>
        <w:rPr>
          <w:noProof/>
        </w:rPr>
        <w:t>Get Version</w:t>
      </w:r>
      <w:r>
        <w:rPr>
          <w:noProof/>
        </w:rPr>
        <w:tab/>
      </w:r>
      <w:r w:rsidR="00CB5A27">
        <w:rPr>
          <w:noProof/>
        </w:rPr>
        <w:fldChar w:fldCharType="begin"/>
      </w:r>
      <w:r>
        <w:rPr>
          <w:noProof/>
        </w:rPr>
        <w:instrText xml:space="preserve"> PAGEREF _Toc308690198 \h </w:instrText>
      </w:r>
      <w:r w:rsidR="00CB5A27">
        <w:rPr>
          <w:noProof/>
        </w:rPr>
      </w:r>
      <w:r w:rsidR="00CB5A27">
        <w:rPr>
          <w:noProof/>
        </w:rPr>
        <w:fldChar w:fldCharType="separate"/>
      </w:r>
      <w:r>
        <w:rPr>
          <w:noProof/>
        </w:rPr>
        <w:t>5</w:t>
      </w:r>
      <w:r w:rsidR="00CB5A27">
        <w:rPr>
          <w:noProof/>
        </w:rPr>
        <w:fldChar w:fldCharType="end"/>
      </w:r>
    </w:p>
    <w:p w:rsidR="00CD4FD4" w:rsidRPr="007E54BF" w:rsidRDefault="00CD4FD4">
      <w:pPr>
        <w:pStyle w:val="TOC1"/>
        <w:tabs>
          <w:tab w:val="left" w:pos="400"/>
          <w:tab w:val="right" w:leader="dot" w:pos="9019"/>
        </w:tabs>
        <w:rPr>
          <w:rFonts w:ascii="Calibri" w:hAnsi="Calibri"/>
          <w:b w:val="0"/>
          <w:caps w:val="0"/>
          <w:noProof/>
          <w:sz w:val="22"/>
          <w:szCs w:val="22"/>
        </w:rPr>
      </w:pPr>
      <w:r>
        <w:rPr>
          <w:noProof/>
        </w:rPr>
        <w:t>3</w:t>
      </w:r>
      <w:r w:rsidRPr="007E54BF">
        <w:rPr>
          <w:rFonts w:ascii="Calibri" w:hAnsi="Calibri"/>
          <w:b w:val="0"/>
          <w:caps w:val="0"/>
          <w:noProof/>
          <w:sz w:val="22"/>
          <w:szCs w:val="22"/>
        </w:rPr>
        <w:tab/>
      </w:r>
      <w:r>
        <w:rPr>
          <w:noProof/>
        </w:rPr>
        <w:t>Analog Input Channel Configuration</w:t>
      </w:r>
      <w:r>
        <w:rPr>
          <w:noProof/>
        </w:rPr>
        <w:tab/>
      </w:r>
      <w:r w:rsidR="00CB5A27">
        <w:rPr>
          <w:noProof/>
        </w:rPr>
        <w:fldChar w:fldCharType="begin"/>
      </w:r>
      <w:r>
        <w:rPr>
          <w:noProof/>
        </w:rPr>
        <w:instrText xml:space="preserve"> PAGEREF _Toc308690199 \h </w:instrText>
      </w:r>
      <w:r w:rsidR="00CB5A27">
        <w:rPr>
          <w:noProof/>
        </w:rPr>
      </w:r>
      <w:r w:rsidR="00CB5A27">
        <w:rPr>
          <w:noProof/>
        </w:rPr>
        <w:fldChar w:fldCharType="separate"/>
      </w:r>
      <w:r>
        <w:rPr>
          <w:noProof/>
        </w:rPr>
        <w:t>7</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3.1</w:t>
      </w:r>
      <w:r w:rsidRPr="007E54BF">
        <w:rPr>
          <w:rFonts w:ascii="Calibri" w:hAnsi="Calibri"/>
          <w:smallCaps w:val="0"/>
          <w:noProof/>
          <w:sz w:val="22"/>
          <w:szCs w:val="22"/>
        </w:rPr>
        <w:tab/>
      </w:r>
      <w:r>
        <w:rPr>
          <w:noProof/>
        </w:rPr>
        <w:t>Enable Channel</w:t>
      </w:r>
      <w:r>
        <w:rPr>
          <w:noProof/>
        </w:rPr>
        <w:tab/>
      </w:r>
      <w:r w:rsidR="00CB5A27">
        <w:rPr>
          <w:noProof/>
        </w:rPr>
        <w:fldChar w:fldCharType="begin"/>
      </w:r>
      <w:r>
        <w:rPr>
          <w:noProof/>
        </w:rPr>
        <w:instrText xml:space="preserve"> PAGEREF _Toc308690200 \h </w:instrText>
      </w:r>
      <w:r w:rsidR="00CB5A27">
        <w:rPr>
          <w:noProof/>
        </w:rPr>
      </w:r>
      <w:r w:rsidR="00CB5A27">
        <w:rPr>
          <w:noProof/>
        </w:rPr>
        <w:fldChar w:fldCharType="separate"/>
      </w:r>
      <w:r>
        <w:rPr>
          <w:noProof/>
        </w:rPr>
        <w:t>7</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3.2</w:t>
      </w:r>
      <w:r w:rsidRPr="007E54BF">
        <w:rPr>
          <w:rFonts w:ascii="Calibri" w:hAnsi="Calibri"/>
          <w:smallCaps w:val="0"/>
          <w:noProof/>
          <w:sz w:val="22"/>
          <w:szCs w:val="22"/>
        </w:rPr>
        <w:tab/>
      </w:r>
      <w:r>
        <w:rPr>
          <w:noProof/>
        </w:rPr>
        <w:t>Tag</w:t>
      </w:r>
      <w:r>
        <w:rPr>
          <w:noProof/>
        </w:rPr>
        <w:tab/>
      </w:r>
      <w:r w:rsidR="00CB5A27">
        <w:rPr>
          <w:noProof/>
        </w:rPr>
        <w:fldChar w:fldCharType="begin"/>
      </w:r>
      <w:r>
        <w:rPr>
          <w:noProof/>
        </w:rPr>
        <w:instrText xml:space="preserve"> PAGEREF _Toc308690201 \h </w:instrText>
      </w:r>
      <w:r w:rsidR="00CB5A27">
        <w:rPr>
          <w:noProof/>
        </w:rPr>
      </w:r>
      <w:r w:rsidR="00CB5A27">
        <w:rPr>
          <w:noProof/>
        </w:rPr>
        <w:fldChar w:fldCharType="separate"/>
      </w:r>
      <w:r>
        <w:rPr>
          <w:noProof/>
        </w:rPr>
        <w:t>7</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3.3</w:t>
      </w:r>
      <w:r w:rsidRPr="007E54BF">
        <w:rPr>
          <w:rFonts w:ascii="Calibri" w:hAnsi="Calibri"/>
          <w:smallCaps w:val="0"/>
          <w:noProof/>
          <w:sz w:val="22"/>
          <w:szCs w:val="22"/>
        </w:rPr>
        <w:tab/>
      </w:r>
      <w:r>
        <w:rPr>
          <w:noProof/>
        </w:rPr>
        <w:t>Description</w:t>
      </w:r>
      <w:r>
        <w:rPr>
          <w:noProof/>
        </w:rPr>
        <w:tab/>
      </w:r>
      <w:r w:rsidR="00CB5A27">
        <w:rPr>
          <w:noProof/>
        </w:rPr>
        <w:fldChar w:fldCharType="begin"/>
      </w:r>
      <w:r>
        <w:rPr>
          <w:noProof/>
        </w:rPr>
        <w:instrText xml:space="preserve"> PAGEREF _Toc308690202 \h </w:instrText>
      </w:r>
      <w:r w:rsidR="00CB5A27">
        <w:rPr>
          <w:noProof/>
        </w:rPr>
      </w:r>
      <w:r w:rsidR="00CB5A27">
        <w:rPr>
          <w:noProof/>
        </w:rPr>
        <w:fldChar w:fldCharType="separate"/>
      </w:r>
      <w:r>
        <w:rPr>
          <w:noProof/>
        </w:rPr>
        <w:t>7</w:t>
      </w:r>
      <w:r w:rsidR="00CB5A27">
        <w:rPr>
          <w:noProof/>
        </w:rPr>
        <w:fldChar w:fldCharType="end"/>
      </w:r>
    </w:p>
    <w:p w:rsidR="00CD4FD4" w:rsidRPr="007E54BF" w:rsidRDefault="00CD4FD4">
      <w:pPr>
        <w:pStyle w:val="TOC2"/>
        <w:tabs>
          <w:tab w:val="left" w:pos="800"/>
          <w:tab w:val="right" w:leader="dot" w:pos="9019"/>
        </w:tabs>
        <w:rPr>
          <w:rFonts w:ascii="Calibri" w:hAnsi="Calibri"/>
          <w:smallCaps w:val="0"/>
          <w:noProof/>
          <w:sz w:val="22"/>
          <w:szCs w:val="22"/>
        </w:rPr>
      </w:pPr>
      <w:r>
        <w:rPr>
          <w:noProof/>
        </w:rPr>
        <w:t>3.4</w:t>
      </w:r>
      <w:r w:rsidRPr="007E54BF">
        <w:rPr>
          <w:rFonts w:ascii="Calibri" w:hAnsi="Calibri"/>
          <w:smallCaps w:val="0"/>
          <w:noProof/>
          <w:sz w:val="22"/>
          <w:szCs w:val="22"/>
        </w:rPr>
        <w:tab/>
      </w:r>
      <w:r>
        <w:rPr>
          <w:noProof/>
        </w:rPr>
        <w:t>Engineering Units</w:t>
      </w:r>
      <w:r>
        <w:rPr>
          <w:noProof/>
        </w:rPr>
        <w:tab/>
      </w:r>
      <w:r w:rsidR="00CB5A27">
        <w:rPr>
          <w:noProof/>
        </w:rPr>
        <w:fldChar w:fldCharType="begin"/>
      </w:r>
      <w:r>
        <w:rPr>
          <w:noProof/>
        </w:rPr>
        <w:instrText xml:space="preserve"> PAGEREF _Toc308690203 \h </w:instrText>
      </w:r>
      <w:r w:rsidR="00CB5A27">
        <w:rPr>
          <w:noProof/>
        </w:rPr>
      </w:r>
      <w:r w:rsidR="00CB5A27">
        <w:rPr>
          <w:noProof/>
        </w:rPr>
        <w:fldChar w:fldCharType="separate"/>
      </w:r>
      <w:r>
        <w:rPr>
          <w:noProof/>
        </w:rPr>
        <w:t>7</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3.4.1</w:t>
      </w:r>
      <w:r w:rsidRPr="007E54BF">
        <w:rPr>
          <w:rFonts w:ascii="Calibri" w:hAnsi="Calibri"/>
          <w:i w:val="0"/>
          <w:noProof/>
          <w:sz w:val="22"/>
          <w:szCs w:val="22"/>
        </w:rPr>
        <w:tab/>
      </w:r>
      <w:r>
        <w:rPr>
          <w:noProof/>
        </w:rPr>
        <w:t>Minimum</w:t>
      </w:r>
      <w:r>
        <w:rPr>
          <w:noProof/>
        </w:rPr>
        <w:tab/>
      </w:r>
      <w:r w:rsidR="00CB5A27">
        <w:rPr>
          <w:noProof/>
        </w:rPr>
        <w:fldChar w:fldCharType="begin"/>
      </w:r>
      <w:r>
        <w:rPr>
          <w:noProof/>
        </w:rPr>
        <w:instrText xml:space="preserve"> PAGEREF _Toc308690204 \h </w:instrText>
      </w:r>
      <w:r w:rsidR="00CB5A27">
        <w:rPr>
          <w:noProof/>
        </w:rPr>
      </w:r>
      <w:r w:rsidR="00CB5A27">
        <w:rPr>
          <w:noProof/>
        </w:rPr>
        <w:fldChar w:fldCharType="separate"/>
      </w:r>
      <w:r>
        <w:rPr>
          <w:noProof/>
        </w:rPr>
        <w:t>8</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3.4.2</w:t>
      </w:r>
      <w:r w:rsidRPr="007E54BF">
        <w:rPr>
          <w:rFonts w:ascii="Calibri" w:hAnsi="Calibri"/>
          <w:i w:val="0"/>
          <w:noProof/>
          <w:sz w:val="22"/>
          <w:szCs w:val="22"/>
        </w:rPr>
        <w:tab/>
      </w:r>
      <w:r>
        <w:rPr>
          <w:noProof/>
        </w:rPr>
        <w:t>Maximum</w:t>
      </w:r>
      <w:r>
        <w:rPr>
          <w:noProof/>
        </w:rPr>
        <w:tab/>
      </w:r>
      <w:r w:rsidR="00CB5A27">
        <w:rPr>
          <w:noProof/>
        </w:rPr>
        <w:fldChar w:fldCharType="begin"/>
      </w:r>
      <w:r>
        <w:rPr>
          <w:noProof/>
        </w:rPr>
        <w:instrText xml:space="preserve"> PAGEREF _Toc308690205 \h </w:instrText>
      </w:r>
      <w:r w:rsidR="00CB5A27">
        <w:rPr>
          <w:noProof/>
        </w:rPr>
      </w:r>
      <w:r w:rsidR="00CB5A27">
        <w:rPr>
          <w:noProof/>
        </w:rPr>
        <w:fldChar w:fldCharType="separate"/>
      </w:r>
      <w:r>
        <w:rPr>
          <w:noProof/>
        </w:rPr>
        <w:t>8</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3.4.3</w:t>
      </w:r>
      <w:r w:rsidRPr="007E54BF">
        <w:rPr>
          <w:rFonts w:ascii="Calibri" w:hAnsi="Calibri"/>
          <w:i w:val="0"/>
          <w:noProof/>
          <w:sz w:val="22"/>
          <w:szCs w:val="22"/>
        </w:rPr>
        <w:tab/>
      </w:r>
      <w:r>
        <w:rPr>
          <w:noProof/>
        </w:rPr>
        <w:t>Descriptor</w:t>
      </w:r>
      <w:r>
        <w:rPr>
          <w:noProof/>
        </w:rPr>
        <w:tab/>
      </w:r>
      <w:r w:rsidR="00CB5A27">
        <w:rPr>
          <w:noProof/>
        </w:rPr>
        <w:fldChar w:fldCharType="begin"/>
      </w:r>
      <w:r>
        <w:rPr>
          <w:noProof/>
        </w:rPr>
        <w:instrText xml:space="preserve"> PAGEREF _Toc308690206 \h </w:instrText>
      </w:r>
      <w:r w:rsidR="00CB5A27">
        <w:rPr>
          <w:noProof/>
        </w:rPr>
      </w:r>
      <w:r w:rsidR="00CB5A27">
        <w:rPr>
          <w:noProof/>
        </w:rPr>
        <w:fldChar w:fldCharType="separate"/>
      </w:r>
      <w:r>
        <w:rPr>
          <w:noProof/>
        </w:rPr>
        <w:t>8</w:t>
      </w:r>
      <w:r w:rsidR="00CB5A27">
        <w:rPr>
          <w:noProof/>
        </w:rPr>
        <w:fldChar w:fldCharType="end"/>
      </w:r>
    </w:p>
    <w:p w:rsidR="00CD4FD4" w:rsidRPr="007E54BF" w:rsidRDefault="00CD4FD4">
      <w:pPr>
        <w:pStyle w:val="TOC3"/>
        <w:tabs>
          <w:tab w:val="left" w:pos="1200"/>
          <w:tab w:val="right" w:leader="dot" w:pos="9019"/>
        </w:tabs>
        <w:rPr>
          <w:rFonts w:ascii="Calibri" w:hAnsi="Calibri"/>
          <w:i w:val="0"/>
          <w:noProof/>
          <w:sz w:val="22"/>
          <w:szCs w:val="22"/>
        </w:rPr>
      </w:pPr>
      <w:r>
        <w:rPr>
          <w:noProof/>
        </w:rPr>
        <w:t>3.4.4</w:t>
      </w:r>
      <w:r w:rsidRPr="007E54BF">
        <w:rPr>
          <w:rFonts w:ascii="Calibri" w:hAnsi="Calibri"/>
          <w:i w:val="0"/>
          <w:noProof/>
          <w:sz w:val="22"/>
          <w:szCs w:val="22"/>
        </w:rPr>
        <w:tab/>
      </w:r>
      <w:r>
        <w:rPr>
          <w:noProof/>
        </w:rPr>
        <w:t>Scaling</w:t>
      </w:r>
      <w:r>
        <w:rPr>
          <w:noProof/>
        </w:rPr>
        <w:tab/>
      </w:r>
      <w:r w:rsidR="00CB5A27">
        <w:rPr>
          <w:noProof/>
        </w:rPr>
        <w:fldChar w:fldCharType="begin"/>
      </w:r>
      <w:r>
        <w:rPr>
          <w:noProof/>
        </w:rPr>
        <w:instrText xml:space="preserve"> PAGEREF _Toc308690207 \h </w:instrText>
      </w:r>
      <w:r w:rsidR="00CB5A27">
        <w:rPr>
          <w:noProof/>
        </w:rPr>
      </w:r>
      <w:r w:rsidR="00CB5A27">
        <w:rPr>
          <w:noProof/>
        </w:rPr>
        <w:fldChar w:fldCharType="separate"/>
      </w:r>
      <w:r>
        <w:rPr>
          <w:noProof/>
        </w:rPr>
        <w:t>8</w:t>
      </w:r>
      <w:r w:rsidR="00CB5A27">
        <w:rPr>
          <w:noProof/>
        </w:rPr>
        <w:fldChar w:fldCharType="end"/>
      </w:r>
    </w:p>
    <w:p w:rsidR="00CD4FD4" w:rsidRPr="007E54BF" w:rsidRDefault="00CD4FD4">
      <w:pPr>
        <w:pStyle w:val="TOC4"/>
        <w:tabs>
          <w:tab w:val="left" w:pos="1400"/>
          <w:tab w:val="right" w:leader="dot" w:pos="9019"/>
        </w:tabs>
        <w:rPr>
          <w:rFonts w:ascii="Calibri" w:hAnsi="Calibri"/>
          <w:noProof/>
          <w:sz w:val="22"/>
          <w:szCs w:val="22"/>
        </w:rPr>
      </w:pPr>
      <w:r w:rsidRPr="00D8714E">
        <w:rPr>
          <w:rFonts w:cs="Arial"/>
          <w:noProof/>
        </w:rPr>
        <w:t>3.4.4.1</w:t>
      </w:r>
      <w:r w:rsidRPr="007E54BF">
        <w:rPr>
          <w:rFonts w:ascii="Calibri" w:hAnsi="Calibri"/>
          <w:noProof/>
          <w:sz w:val="22"/>
          <w:szCs w:val="22"/>
        </w:rPr>
        <w:tab/>
      </w:r>
      <w:r w:rsidRPr="00D8714E">
        <w:rPr>
          <w:rFonts w:cs="Arial"/>
          <w:noProof/>
        </w:rPr>
        <w:t>Auto Scaling</w:t>
      </w:r>
      <w:r>
        <w:rPr>
          <w:noProof/>
        </w:rPr>
        <w:tab/>
      </w:r>
      <w:r w:rsidR="00CB5A27">
        <w:rPr>
          <w:noProof/>
        </w:rPr>
        <w:fldChar w:fldCharType="begin"/>
      </w:r>
      <w:r>
        <w:rPr>
          <w:noProof/>
        </w:rPr>
        <w:instrText xml:space="preserve"> PAGEREF _Toc308690208 \h </w:instrText>
      </w:r>
      <w:r w:rsidR="00CB5A27">
        <w:rPr>
          <w:noProof/>
        </w:rPr>
      </w:r>
      <w:r w:rsidR="00CB5A27">
        <w:rPr>
          <w:noProof/>
        </w:rPr>
        <w:fldChar w:fldCharType="separate"/>
      </w:r>
      <w:r>
        <w:rPr>
          <w:noProof/>
        </w:rPr>
        <w:t>8</w:t>
      </w:r>
      <w:r w:rsidR="00CB5A27">
        <w:rPr>
          <w:noProof/>
        </w:rPr>
        <w:fldChar w:fldCharType="end"/>
      </w:r>
    </w:p>
    <w:p w:rsidR="00245D6A" w:rsidRDefault="00CB5A27">
      <w:pPr>
        <w:jc w:val="both"/>
      </w:pPr>
      <w:r>
        <w:rPr>
          <w:b/>
          <w:caps/>
        </w:rPr>
        <w:fldChar w:fldCharType="end"/>
      </w:r>
    </w:p>
    <w:p w:rsidR="00583F22" w:rsidRDefault="00583F22">
      <w:pPr>
        <w:pStyle w:val="Heading1"/>
        <w:jc w:val="both"/>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Pr="00583F22" w:rsidRDefault="00583F22" w:rsidP="00583F22">
      <w:pPr>
        <w:rPr>
          <w:lang w:val="en-GB"/>
        </w:rPr>
      </w:pPr>
    </w:p>
    <w:p w:rsidR="00583F22" w:rsidRDefault="00583F22">
      <w:pPr>
        <w:pStyle w:val="Heading1"/>
        <w:jc w:val="both"/>
      </w:pPr>
    </w:p>
    <w:p w:rsidR="00245D6A" w:rsidRDefault="00245D6A">
      <w:pPr>
        <w:pStyle w:val="Heading1"/>
        <w:jc w:val="both"/>
        <w:rPr>
          <w:noProof/>
        </w:rPr>
      </w:pPr>
      <w:r w:rsidRPr="00583F22">
        <w:br w:type="page"/>
      </w:r>
      <w:bookmarkStart w:id="2" w:name="_Toc308690190"/>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proofErr w:type="spellStart"/>
      <w:r w:rsidR="006B37D1">
        <w:t>Fardux</w:t>
      </w:r>
      <w:proofErr w:type="spellEnd"/>
      <w:r w:rsidR="006B37D1">
        <w:t xml:space="preserve"> Idea Logger</w:t>
      </w:r>
      <w:r>
        <w:t xml:space="preserve"> device.  This will launch an application to configure the device.</w:t>
      </w:r>
    </w:p>
    <w:p w:rsidR="008F7076" w:rsidRDefault="008F7076">
      <w:pPr>
        <w:jc w:val="both"/>
      </w:pPr>
    </w:p>
    <w:p w:rsidR="008F7076" w:rsidRDefault="009D0746" w:rsidP="008F7076">
      <w:pPr>
        <w:jc w:val="center"/>
      </w:pPr>
      <w:r>
        <w:rPr>
          <w:noProof/>
          <w:lang w:val="en-GB" w:eastAsia="en-GB"/>
        </w:rPr>
        <w:drawing>
          <wp:inline distT="0" distB="0" distL="0" distR="0">
            <wp:extent cx="3743325" cy="533400"/>
            <wp:effectExtent l="19050" t="0" r="9525" b="0"/>
            <wp:docPr id="3" name="Picture 3" descr="Device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Select"/>
                    <pic:cNvPicPr>
                      <a:picLocks noChangeAspect="1" noChangeArrowheads="1"/>
                    </pic:cNvPicPr>
                  </pic:nvPicPr>
                  <pic:blipFill>
                    <a:blip r:embed="rId10"/>
                    <a:srcRect/>
                    <a:stretch>
                      <a:fillRect/>
                    </a:stretch>
                  </pic:blipFill>
                  <pic:spPr bwMode="auto">
                    <a:xfrm>
                      <a:off x="0" y="0"/>
                      <a:ext cx="3743325" cy="533400"/>
                    </a:xfrm>
                    <a:prstGeom prst="rect">
                      <a:avLst/>
                    </a:prstGeom>
                    <a:noFill/>
                    <a:ln w="9525">
                      <a:noFill/>
                      <a:miter lim="800000"/>
                      <a:headEnd/>
                      <a:tailEnd/>
                    </a:ln>
                  </pic:spPr>
                </pic:pic>
              </a:graphicData>
            </a:graphic>
          </wp:inline>
        </w:drawing>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9D0746">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9D0746" w:rsidP="00B05C13">
      <w:pPr>
        <w:jc w:val="center"/>
      </w:pPr>
      <w:r>
        <w:rPr>
          <w:noProof/>
          <w:lang w:val="en-GB" w:eastAsia="en-GB"/>
        </w:rPr>
        <w:drawing>
          <wp:inline distT="0" distB="0" distL="0" distR="0">
            <wp:extent cx="5734050" cy="4953000"/>
            <wp:effectExtent l="19050" t="0" r="0" b="0"/>
            <wp:docPr id="5" name="Picture 5" descr="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nel"/>
                    <pic:cNvPicPr>
                      <a:picLocks noChangeAspect="1" noChangeArrowheads="1"/>
                    </pic:cNvPicPr>
                  </pic:nvPicPr>
                  <pic:blipFill>
                    <a:blip r:embed="rId12"/>
                    <a:srcRect/>
                    <a:stretch>
                      <a:fillRect/>
                    </a:stretch>
                  </pic:blipFill>
                  <pic:spPr bwMode="auto">
                    <a:xfrm>
                      <a:off x="0" y="0"/>
                      <a:ext cx="5734050" cy="4953000"/>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308690191"/>
      <w:r>
        <w:rPr>
          <w:noProof/>
        </w:rPr>
        <w:lastRenderedPageBreak/>
        <w:t>Advanced Device Configuration</w:t>
      </w:r>
      <w:bookmarkEnd w:id="3"/>
    </w:p>
    <w:p w:rsidR="00FB525C" w:rsidRDefault="00FB525C" w:rsidP="00FB525C">
      <w:pPr>
        <w:jc w:val="both"/>
        <w:rPr>
          <w:lang w:val="en-GB"/>
        </w:rPr>
      </w:pPr>
    </w:p>
    <w:p w:rsidR="00FB525C" w:rsidRDefault="009D0746" w:rsidP="006F4D51">
      <w:pPr>
        <w:jc w:val="center"/>
        <w:rPr>
          <w:lang w:val="en-GB"/>
        </w:rPr>
      </w:pPr>
      <w:r>
        <w:rPr>
          <w:noProof/>
          <w:lang w:val="en-GB" w:eastAsia="en-GB"/>
        </w:rPr>
        <w:drawing>
          <wp:inline distT="0" distB="0" distL="0" distR="0">
            <wp:extent cx="5724525" cy="5524500"/>
            <wp:effectExtent l="19050" t="0" r="9525" b="0"/>
            <wp:docPr id="6" name="Picture 6" descr="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pic:cNvPicPr>
                      <a:picLocks noChangeAspect="1" noChangeArrowheads="1"/>
                    </pic:cNvPicPr>
                  </pic:nvPicPr>
                  <pic:blipFill>
                    <a:blip r:embed="rId13"/>
                    <a:srcRect/>
                    <a:stretch>
                      <a:fillRect/>
                    </a:stretch>
                  </pic:blipFill>
                  <pic:spPr bwMode="auto">
                    <a:xfrm>
                      <a:off x="0" y="0"/>
                      <a:ext cx="5724525" cy="5524500"/>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308690192"/>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308690193"/>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308690194"/>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308690195"/>
      <w:r>
        <w:t>By Tag</w:t>
      </w:r>
      <w:bookmarkEnd w:id="7"/>
    </w:p>
    <w:p w:rsidR="00FB525C" w:rsidRDefault="00FB525C" w:rsidP="00FB525C">
      <w:pPr>
        <w:pStyle w:val="BodyTextIndent"/>
        <w:ind w:left="284" w:firstLine="0"/>
      </w:pPr>
      <w:r>
        <w:t xml:space="preserve">Channel values can be saved and restored to channels using the channel tag instead of the channel number. In this way, channels can be rearranged within the modules and as long as the </w:t>
      </w:r>
      <w:r>
        <w:lastRenderedPageBreak/>
        <w:t>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308690196"/>
      <w:r>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4355BD" w:rsidRDefault="004355BD" w:rsidP="00FB525C">
      <w:pPr>
        <w:jc w:val="both"/>
      </w:pPr>
    </w:p>
    <w:p w:rsidR="004355BD" w:rsidRDefault="009D0746" w:rsidP="00286A5E">
      <w:pPr>
        <w:jc w:val="center"/>
      </w:pPr>
      <w:r>
        <w:rPr>
          <w:noProof/>
          <w:lang w:val="en-GB" w:eastAsia="en-GB"/>
        </w:rPr>
        <w:drawing>
          <wp:inline distT="0" distB="0" distL="0" distR="0">
            <wp:extent cx="3629025" cy="1714500"/>
            <wp:effectExtent l="19050" t="0" r="9525" b="0"/>
            <wp:docPr id="7" name="Picture 7" descr="AdvancedDeviceSpecif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ancedDeviceSpecific1"/>
                    <pic:cNvPicPr>
                      <a:picLocks noChangeAspect="1" noChangeArrowheads="1"/>
                    </pic:cNvPicPr>
                  </pic:nvPicPr>
                  <pic:blipFill>
                    <a:blip r:embed="rId14"/>
                    <a:srcRect/>
                    <a:stretch>
                      <a:fillRect/>
                    </a:stretch>
                  </pic:blipFill>
                  <pic:spPr bwMode="auto">
                    <a:xfrm>
                      <a:off x="0" y="0"/>
                      <a:ext cx="3629025" cy="1714500"/>
                    </a:xfrm>
                    <a:prstGeom prst="rect">
                      <a:avLst/>
                    </a:prstGeom>
                    <a:noFill/>
                    <a:ln w="9525">
                      <a:noFill/>
                      <a:miter lim="800000"/>
                      <a:headEnd/>
                      <a:tailEnd/>
                    </a:ln>
                  </pic:spPr>
                </pic:pic>
              </a:graphicData>
            </a:graphic>
          </wp:inline>
        </w:drawing>
      </w:r>
    </w:p>
    <w:p w:rsidR="004355BD" w:rsidRDefault="004355BD" w:rsidP="004355BD"/>
    <w:p w:rsidR="004355BD" w:rsidRPr="007D1A98" w:rsidRDefault="00286A5E" w:rsidP="007D1A98">
      <w:pPr>
        <w:pStyle w:val="Heading3"/>
      </w:pPr>
      <w:bookmarkStart w:id="9" w:name="_Toc307581732"/>
      <w:bookmarkStart w:id="10" w:name="_Toc308690197"/>
      <w:proofErr w:type="spellStart"/>
      <w:r w:rsidRPr="007D1A98">
        <w:t>Comm</w:t>
      </w:r>
      <w:proofErr w:type="spellEnd"/>
      <w:r w:rsidRPr="007D1A98">
        <w:t xml:space="preserve"> </w:t>
      </w:r>
      <w:r w:rsidR="004355BD" w:rsidRPr="007D1A98">
        <w:t>Port</w:t>
      </w:r>
      <w:bookmarkEnd w:id="9"/>
      <w:bookmarkEnd w:id="10"/>
    </w:p>
    <w:p w:rsidR="00026B53" w:rsidRDefault="00286A5E" w:rsidP="006B37D1">
      <w:pPr>
        <w:pStyle w:val="NormalWeb"/>
        <w:rPr>
          <w:rFonts w:ascii="Arial" w:hAnsi="Arial" w:cs="Arial"/>
          <w:sz w:val="20"/>
          <w:szCs w:val="20"/>
        </w:rPr>
      </w:pPr>
      <w:r w:rsidRPr="007D1A98">
        <w:rPr>
          <w:rFonts w:ascii="Arial" w:hAnsi="Arial" w:cs="Arial"/>
          <w:sz w:val="20"/>
          <w:szCs w:val="20"/>
        </w:rPr>
        <w:t xml:space="preserve">Allows data transfer through </w:t>
      </w:r>
      <w:proofErr w:type="spellStart"/>
      <w:r w:rsidR="007D1A98" w:rsidRPr="007D1A98">
        <w:rPr>
          <w:rFonts w:ascii="Arial" w:hAnsi="Arial" w:cs="Arial"/>
          <w:sz w:val="20"/>
          <w:szCs w:val="20"/>
        </w:rPr>
        <w:t>comm</w:t>
      </w:r>
      <w:proofErr w:type="spellEnd"/>
      <w:r w:rsidR="007D1A98" w:rsidRPr="007D1A98">
        <w:rPr>
          <w:rFonts w:ascii="Arial" w:hAnsi="Arial" w:cs="Arial"/>
          <w:sz w:val="20"/>
          <w:szCs w:val="20"/>
        </w:rPr>
        <w:t xml:space="preserve"> ports</w:t>
      </w:r>
      <w:r w:rsidRPr="007D1A98">
        <w:rPr>
          <w:rFonts w:ascii="Arial" w:hAnsi="Arial" w:cs="Arial"/>
          <w:sz w:val="20"/>
          <w:szCs w:val="20"/>
        </w:rPr>
        <w:t xml:space="preserve"> connecting the computer to the </w:t>
      </w:r>
      <w:proofErr w:type="spellStart"/>
      <w:r w:rsidRPr="007D1A98">
        <w:rPr>
          <w:rFonts w:ascii="Arial" w:hAnsi="Arial" w:cs="Arial"/>
          <w:sz w:val="20"/>
          <w:szCs w:val="20"/>
        </w:rPr>
        <w:t>Fardux</w:t>
      </w:r>
      <w:proofErr w:type="spellEnd"/>
      <w:r w:rsidRPr="007D1A98">
        <w:rPr>
          <w:rFonts w:ascii="Arial" w:hAnsi="Arial" w:cs="Arial"/>
          <w:sz w:val="20"/>
          <w:szCs w:val="20"/>
        </w:rPr>
        <w:t xml:space="preserve"> Idea Logger device. </w:t>
      </w:r>
    </w:p>
    <w:p w:rsidR="00026B53" w:rsidRDefault="00026B53" w:rsidP="006B37D1">
      <w:pPr>
        <w:pStyle w:val="NormalWeb"/>
        <w:rPr>
          <w:rFonts w:ascii="Arial" w:hAnsi="Arial" w:cs="Arial"/>
          <w:sz w:val="20"/>
          <w:szCs w:val="20"/>
        </w:rPr>
      </w:pPr>
    </w:p>
    <w:p w:rsidR="00026B53" w:rsidRDefault="00026B53" w:rsidP="00026B53">
      <w:pPr>
        <w:pStyle w:val="Heading3"/>
      </w:pPr>
      <w:bookmarkStart w:id="11" w:name="_Toc308690198"/>
      <w:r>
        <w:t>Get Version</w:t>
      </w:r>
      <w:bookmarkEnd w:id="11"/>
    </w:p>
    <w:p w:rsidR="00026B53" w:rsidRDefault="00026B53" w:rsidP="00026B53">
      <w:proofErr w:type="gramStart"/>
      <w:r>
        <w:t>Gets the current version of the device.</w:t>
      </w:r>
      <w:proofErr w:type="gramEnd"/>
    </w:p>
    <w:p w:rsidR="00026B53" w:rsidRPr="00026B53" w:rsidRDefault="00026B53" w:rsidP="00026B53"/>
    <w:p w:rsidR="00026B53" w:rsidRDefault="009D0746" w:rsidP="00026B53">
      <w:pPr>
        <w:jc w:val="center"/>
      </w:pPr>
      <w:r>
        <w:rPr>
          <w:noProof/>
          <w:lang w:val="en-GB" w:eastAsia="en-GB"/>
        </w:rPr>
        <w:drawing>
          <wp:inline distT="0" distB="0" distL="0" distR="0">
            <wp:extent cx="1733550" cy="1752600"/>
            <wp:effectExtent l="19050" t="0" r="0" b="0"/>
            <wp:docPr id="8" name="Picture 8" descr="Get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tVersion"/>
                    <pic:cNvPicPr>
                      <a:picLocks noChangeAspect="1" noChangeArrowheads="1"/>
                    </pic:cNvPicPr>
                  </pic:nvPicPr>
                  <pic:blipFill>
                    <a:blip r:embed="rId15"/>
                    <a:srcRect/>
                    <a:stretch>
                      <a:fillRect/>
                    </a:stretch>
                  </pic:blipFill>
                  <pic:spPr bwMode="auto">
                    <a:xfrm>
                      <a:off x="0" y="0"/>
                      <a:ext cx="1733550" cy="1752600"/>
                    </a:xfrm>
                    <a:prstGeom prst="rect">
                      <a:avLst/>
                    </a:prstGeom>
                    <a:noFill/>
                    <a:ln w="9525">
                      <a:noFill/>
                      <a:miter lim="800000"/>
                      <a:headEnd/>
                      <a:tailEnd/>
                    </a:ln>
                  </pic:spPr>
                </pic:pic>
              </a:graphicData>
            </a:graphic>
          </wp:inline>
        </w:drawing>
      </w: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Default="00026B53" w:rsidP="00026B53">
      <w:pPr>
        <w:jc w:val="center"/>
      </w:pPr>
    </w:p>
    <w:p w:rsidR="00026B53" w:rsidRPr="00026B53" w:rsidRDefault="00026B53" w:rsidP="00026B53">
      <w:pPr>
        <w:jc w:val="center"/>
      </w:pPr>
    </w:p>
    <w:p w:rsidR="00026B53" w:rsidRDefault="00026B53" w:rsidP="006B37D1">
      <w:pPr>
        <w:pStyle w:val="NormalWeb"/>
        <w:rPr>
          <w:rFonts w:ascii="Arial" w:hAnsi="Arial" w:cs="Arial"/>
          <w:sz w:val="20"/>
          <w:szCs w:val="20"/>
        </w:rPr>
      </w:pPr>
    </w:p>
    <w:p w:rsidR="006B37D1" w:rsidRPr="007D1A98" w:rsidRDefault="00286A5E" w:rsidP="006B37D1">
      <w:pPr>
        <w:pStyle w:val="NormalWeb"/>
        <w:rPr>
          <w:rFonts w:ascii="Arial" w:hAnsi="Arial" w:cs="Arial"/>
          <w:sz w:val="20"/>
          <w:szCs w:val="20"/>
        </w:rPr>
      </w:pPr>
      <w:r w:rsidRPr="007D1A98">
        <w:rPr>
          <w:rFonts w:ascii="Arial" w:hAnsi="Arial" w:cs="Arial"/>
          <w:sz w:val="20"/>
          <w:szCs w:val="20"/>
        </w:rPr>
        <w:t xml:space="preserve">When </w:t>
      </w:r>
      <w:r w:rsidR="00B42786" w:rsidRPr="007D1A98">
        <w:rPr>
          <w:rFonts w:ascii="Arial" w:hAnsi="Arial" w:cs="Arial"/>
          <w:sz w:val="20"/>
          <w:szCs w:val="20"/>
        </w:rPr>
        <w:t xml:space="preserve">the </w:t>
      </w:r>
      <w:proofErr w:type="spellStart"/>
      <w:r w:rsidR="00B42786" w:rsidRPr="007D1A98">
        <w:rPr>
          <w:rFonts w:ascii="Arial" w:hAnsi="Arial" w:cs="Arial"/>
          <w:sz w:val="20"/>
          <w:szCs w:val="20"/>
        </w:rPr>
        <w:t>comm</w:t>
      </w:r>
      <w:proofErr w:type="spellEnd"/>
      <w:r w:rsidR="00B42786" w:rsidRPr="007D1A98">
        <w:rPr>
          <w:rFonts w:ascii="Arial" w:hAnsi="Arial" w:cs="Arial"/>
          <w:sz w:val="20"/>
          <w:szCs w:val="20"/>
        </w:rPr>
        <w:t xml:space="preserve"> port</w:t>
      </w:r>
      <w:r w:rsidR="007D1A98" w:rsidRPr="007D1A98">
        <w:rPr>
          <w:rFonts w:ascii="Arial" w:hAnsi="Arial" w:cs="Arial"/>
          <w:sz w:val="20"/>
          <w:szCs w:val="20"/>
        </w:rPr>
        <w:t>s are</w:t>
      </w:r>
      <w:r w:rsidR="00B42786" w:rsidRPr="007D1A98">
        <w:rPr>
          <w:rFonts w:ascii="Arial" w:hAnsi="Arial" w:cs="Arial"/>
          <w:sz w:val="20"/>
          <w:szCs w:val="20"/>
        </w:rPr>
        <w:t xml:space="preserve"> disabled</w:t>
      </w:r>
      <w:r w:rsidR="006B37D1" w:rsidRPr="007D1A98">
        <w:rPr>
          <w:rFonts w:ascii="Arial" w:hAnsi="Arial" w:cs="Arial"/>
          <w:sz w:val="20"/>
          <w:szCs w:val="20"/>
        </w:rPr>
        <w:t xml:space="preserve"> </w:t>
      </w:r>
      <w:proofErr w:type="spellStart"/>
      <w:r w:rsidR="006B37D1" w:rsidRPr="007D1A98">
        <w:rPr>
          <w:rFonts w:ascii="Arial" w:hAnsi="Arial" w:cs="Arial"/>
          <w:sz w:val="20"/>
          <w:szCs w:val="20"/>
        </w:rPr>
        <w:t>Scadapro</w:t>
      </w:r>
      <w:proofErr w:type="spellEnd"/>
      <w:r w:rsidR="006B37D1" w:rsidRPr="007D1A98">
        <w:rPr>
          <w:rFonts w:ascii="Arial" w:hAnsi="Arial" w:cs="Arial"/>
          <w:sz w:val="20"/>
          <w:szCs w:val="20"/>
        </w:rPr>
        <w:t xml:space="preserve"> is unable to communicate with the device</w:t>
      </w:r>
      <w:r w:rsidR="00C74A6F">
        <w:rPr>
          <w:rFonts w:ascii="Arial" w:hAnsi="Arial" w:cs="Arial"/>
          <w:sz w:val="20"/>
          <w:szCs w:val="20"/>
        </w:rPr>
        <w:t>.</w:t>
      </w:r>
      <w:r w:rsidR="006B37D1" w:rsidRPr="007D1A98">
        <w:rPr>
          <w:rFonts w:ascii="Arial" w:hAnsi="Arial" w:cs="Arial"/>
          <w:sz w:val="20"/>
          <w:szCs w:val="20"/>
        </w:rPr>
        <w:t xml:space="preserve"> When the </w:t>
      </w:r>
      <w:r w:rsidR="007D1A98" w:rsidRPr="007D1A98">
        <w:rPr>
          <w:rFonts w:ascii="Arial" w:hAnsi="Arial" w:cs="Arial"/>
          <w:sz w:val="20"/>
          <w:szCs w:val="20"/>
        </w:rPr>
        <w:t>Get Version</w:t>
      </w:r>
      <w:r w:rsidR="006B37D1" w:rsidRPr="007D1A98">
        <w:rPr>
          <w:rFonts w:ascii="Arial" w:hAnsi="Arial" w:cs="Arial"/>
          <w:sz w:val="20"/>
          <w:szCs w:val="20"/>
        </w:rPr>
        <w:t xml:space="preserve"> Button is press</w:t>
      </w:r>
      <w:r w:rsidR="007D1A98" w:rsidRPr="007D1A98">
        <w:rPr>
          <w:rFonts w:ascii="Arial" w:hAnsi="Arial" w:cs="Arial"/>
          <w:sz w:val="20"/>
          <w:szCs w:val="20"/>
        </w:rPr>
        <w:t>ed the following dialog appears.</w:t>
      </w:r>
    </w:p>
    <w:p w:rsidR="004355BD" w:rsidRDefault="004355BD" w:rsidP="004355BD"/>
    <w:p w:rsidR="006B37D1" w:rsidRDefault="006B37D1" w:rsidP="004355BD"/>
    <w:p w:rsidR="006B37D1" w:rsidRDefault="009D0746" w:rsidP="006B37D1">
      <w:pPr>
        <w:jc w:val="center"/>
      </w:pPr>
      <w:r>
        <w:rPr>
          <w:noProof/>
          <w:lang w:val="en-GB" w:eastAsia="en-GB"/>
        </w:rPr>
        <w:drawing>
          <wp:inline distT="0" distB="0" distL="0" distR="0">
            <wp:extent cx="4133850" cy="1285875"/>
            <wp:effectExtent l="19050" t="0" r="0" b="0"/>
            <wp:docPr id="9" name="Picture 9" descr="Device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viceDisabled"/>
                    <pic:cNvPicPr>
                      <a:picLocks noChangeAspect="1" noChangeArrowheads="1"/>
                    </pic:cNvPicPr>
                  </pic:nvPicPr>
                  <pic:blipFill>
                    <a:blip r:embed="rId16"/>
                    <a:srcRect/>
                    <a:stretch>
                      <a:fillRect/>
                    </a:stretch>
                  </pic:blipFill>
                  <pic:spPr bwMode="auto">
                    <a:xfrm>
                      <a:off x="0" y="0"/>
                      <a:ext cx="4133850" cy="1285875"/>
                    </a:xfrm>
                    <a:prstGeom prst="rect">
                      <a:avLst/>
                    </a:prstGeom>
                    <a:noFill/>
                    <a:ln w="9525">
                      <a:noFill/>
                      <a:miter lim="800000"/>
                      <a:headEnd/>
                      <a:tailEnd/>
                    </a:ln>
                  </pic:spPr>
                </pic:pic>
              </a:graphicData>
            </a:graphic>
          </wp:inline>
        </w:drawing>
      </w:r>
    </w:p>
    <w:p w:rsidR="004355BD" w:rsidRDefault="004355BD" w:rsidP="004355BD"/>
    <w:p w:rsidR="004355BD" w:rsidRDefault="004355BD" w:rsidP="004355BD"/>
    <w:p w:rsidR="004355BD" w:rsidRDefault="004355BD" w:rsidP="004355BD"/>
    <w:p w:rsidR="004355BD" w:rsidRDefault="004355BD" w:rsidP="004355BD"/>
    <w:p w:rsidR="007D1A98" w:rsidRDefault="007D1A98" w:rsidP="004355BD"/>
    <w:p w:rsidR="004355BD" w:rsidRDefault="004355BD" w:rsidP="004355BD"/>
    <w:p w:rsidR="00286A5E" w:rsidRDefault="00286A5E" w:rsidP="004355BD"/>
    <w:p w:rsidR="00286A5E" w:rsidRDefault="00286A5E" w:rsidP="004355BD"/>
    <w:p w:rsidR="00286A5E" w:rsidRDefault="00286A5E" w:rsidP="004355BD"/>
    <w:p w:rsidR="00286A5E" w:rsidRDefault="00286A5E"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026B53" w:rsidRDefault="00026B53" w:rsidP="004355BD"/>
    <w:p w:rsidR="00286A5E" w:rsidRDefault="00286A5E" w:rsidP="004355BD"/>
    <w:p w:rsidR="007D1A98" w:rsidRDefault="007D1A98" w:rsidP="004355BD"/>
    <w:p w:rsidR="007D1A98" w:rsidRDefault="007D1A98" w:rsidP="004355BD"/>
    <w:p w:rsidR="00286A5E" w:rsidRDefault="00286A5E" w:rsidP="004355BD"/>
    <w:p w:rsidR="00286A5E" w:rsidRDefault="00286A5E" w:rsidP="004355BD"/>
    <w:p w:rsidR="00286A5E" w:rsidRDefault="00286A5E" w:rsidP="004355BD"/>
    <w:p w:rsidR="004355BD" w:rsidRDefault="004355BD" w:rsidP="004355BD"/>
    <w:p w:rsidR="00245D6A" w:rsidRDefault="00FB525C" w:rsidP="00FB525C">
      <w:pPr>
        <w:pStyle w:val="Heading1"/>
        <w:jc w:val="both"/>
      </w:pPr>
      <w:bookmarkStart w:id="12" w:name="_Toc308690199"/>
      <w:r>
        <w:t xml:space="preserve">Analog Input </w:t>
      </w:r>
      <w:r w:rsidR="00245D6A">
        <w:t>Channel Configuration</w:t>
      </w:r>
      <w:bookmarkEnd w:id="12"/>
    </w:p>
    <w:p w:rsidR="00245D6A" w:rsidRDefault="00245D6A">
      <w:pPr>
        <w:jc w:val="both"/>
        <w:rPr>
          <w:lang w:val="en-GB"/>
        </w:rPr>
      </w:pPr>
    </w:p>
    <w:p w:rsidR="007B5E59" w:rsidRDefault="00B22426" w:rsidP="007B5E59">
      <w:proofErr w:type="spellStart"/>
      <w:r>
        <w:rPr>
          <w:lang w:val="en-GB"/>
        </w:rPr>
        <w:t>Autoscanning</w:t>
      </w:r>
      <w:proofErr w:type="spellEnd"/>
      <w:r>
        <w:rPr>
          <w:lang w:val="en-GB"/>
        </w:rPr>
        <w:t xml:space="preserve"> is used to scan </w:t>
      </w:r>
      <w:proofErr w:type="spellStart"/>
      <w:r>
        <w:rPr>
          <w:lang w:val="en-GB"/>
        </w:rPr>
        <w:t>analog</w:t>
      </w:r>
      <w:proofErr w:type="spellEnd"/>
      <w:r>
        <w:rPr>
          <w:lang w:val="en-GB"/>
        </w:rPr>
        <w:t xml:space="preserve"> inputs.</w:t>
      </w:r>
    </w:p>
    <w:p w:rsidR="00B22426" w:rsidRDefault="00B22426">
      <w:pPr>
        <w:jc w:val="both"/>
        <w:rPr>
          <w:lang w:val="en-GB"/>
        </w:rPr>
      </w:pP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9D0746" w:rsidP="00937042">
      <w:pPr>
        <w:jc w:val="center"/>
        <w:rPr>
          <w:lang w:val="en-GB"/>
        </w:rPr>
      </w:pPr>
      <w:r>
        <w:rPr>
          <w:noProof/>
          <w:lang w:val="en-GB" w:eastAsia="en-GB"/>
        </w:rPr>
        <w:drawing>
          <wp:inline distT="0" distB="0" distL="0" distR="0">
            <wp:extent cx="5724525" cy="4752975"/>
            <wp:effectExtent l="19050" t="0" r="9525" b="0"/>
            <wp:docPr id="10" name="Picture 10" descr="analog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logchannels"/>
                    <pic:cNvPicPr>
                      <a:picLocks noChangeAspect="1" noChangeArrowheads="1"/>
                    </pic:cNvPicPr>
                  </pic:nvPicPr>
                  <pic:blipFill>
                    <a:blip r:embed="rId17"/>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3" w:name="_Toc308690200"/>
      <w:r>
        <w:t>Enable Channel</w:t>
      </w:r>
      <w:bookmarkEnd w:id="13"/>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4" w:name="_Toc351278173"/>
      <w:bookmarkStart w:id="15" w:name="_Toc351700344"/>
      <w:bookmarkStart w:id="16" w:name="_Toc351700421"/>
      <w:bookmarkStart w:id="17" w:name="_Toc351701483"/>
      <w:bookmarkStart w:id="18" w:name="_Toc521924609"/>
      <w:bookmarkStart w:id="19" w:name="_Toc308690201"/>
      <w:r>
        <w:t>Tag</w:t>
      </w:r>
      <w:bookmarkEnd w:id="14"/>
      <w:bookmarkEnd w:id="15"/>
      <w:bookmarkEnd w:id="16"/>
      <w:bookmarkEnd w:id="17"/>
      <w:bookmarkEnd w:id="18"/>
      <w:bookmarkEnd w:id="19"/>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0" w:name="_Toc351278174"/>
      <w:bookmarkStart w:id="21" w:name="_Toc351700345"/>
      <w:bookmarkStart w:id="22" w:name="_Toc351700422"/>
      <w:bookmarkStart w:id="23" w:name="_Toc351701484"/>
      <w:bookmarkStart w:id="24" w:name="_Toc521924610"/>
      <w:bookmarkStart w:id="25" w:name="_Toc308690202"/>
      <w:r>
        <w:t>Description</w:t>
      </w:r>
      <w:bookmarkEnd w:id="20"/>
      <w:bookmarkEnd w:id="21"/>
      <w:bookmarkEnd w:id="22"/>
      <w:bookmarkEnd w:id="23"/>
      <w:bookmarkEnd w:id="24"/>
      <w:bookmarkEnd w:id="25"/>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6" w:name="_Toc445530554"/>
      <w:bookmarkStart w:id="27" w:name="_Toc521924611"/>
      <w:bookmarkStart w:id="28" w:name="_Toc308690203"/>
      <w:r>
        <w:t>Engineering Units</w:t>
      </w:r>
      <w:bookmarkEnd w:id="26"/>
      <w:bookmarkEnd w:id="27"/>
      <w:bookmarkEnd w:id="28"/>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29" w:name="_Toc521924612"/>
      <w:bookmarkStart w:id="30" w:name="_Toc308690204"/>
      <w:r>
        <w:t>Minimum</w:t>
      </w:r>
      <w:bookmarkEnd w:id="29"/>
      <w:bookmarkEnd w:id="30"/>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1" w:name="_Toc521924613"/>
      <w:bookmarkStart w:id="32" w:name="_Toc308690205"/>
      <w:r>
        <w:lastRenderedPageBreak/>
        <w:t>Maximum</w:t>
      </w:r>
      <w:bookmarkEnd w:id="31"/>
      <w:bookmarkEnd w:id="32"/>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3" w:name="_Toc521924614"/>
      <w:bookmarkStart w:id="34" w:name="_Toc308690206"/>
      <w:r>
        <w:t>Descriptor</w:t>
      </w:r>
      <w:bookmarkEnd w:id="33"/>
      <w:bookmarkEnd w:id="34"/>
    </w:p>
    <w:p w:rsidR="00961F88" w:rsidRDefault="00B82E13" w:rsidP="007B5E59">
      <w:pPr>
        <w:ind w:firstLine="284"/>
        <w:jc w:val="both"/>
      </w:pPr>
      <w:r>
        <w:t>D</w:t>
      </w:r>
      <w:r w:rsidR="00245D6A">
        <w:t>escribe the units of the measurement.</w:t>
      </w:r>
      <w:bookmarkStart w:id="35" w:name="HIDD_ADVANCED_SPEC"/>
    </w:p>
    <w:p w:rsidR="000F4B05" w:rsidRDefault="000F4B05" w:rsidP="000F4B05">
      <w:pPr>
        <w:pStyle w:val="Heading3"/>
        <w:rPr>
          <w:sz w:val="22"/>
          <w:szCs w:val="22"/>
        </w:rPr>
      </w:pPr>
      <w:bookmarkStart w:id="36" w:name="_Toc308690207"/>
      <w:r w:rsidRPr="000F4B05">
        <w:rPr>
          <w:sz w:val="22"/>
          <w:szCs w:val="22"/>
        </w:rPr>
        <w:t>Scaling</w:t>
      </w:r>
      <w:bookmarkEnd w:id="36"/>
    </w:p>
    <w:p w:rsidR="000F4B05" w:rsidRPr="005325F1" w:rsidRDefault="000F4B05" w:rsidP="000F4B05">
      <w:pPr>
        <w:rPr>
          <w:rFonts w:cs="Arial"/>
        </w:rPr>
      </w:pPr>
    </w:p>
    <w:p w:rsidR="000F4B05" w:rsidRPr="00026B53" w:rsidRDefault="000F4B05" w:rsidP="000F4B05">
      <w:pPr>
        <w:pStyle w:val="Heading4"/>
        <w:rPr>
          <w:rFonts w:cs="Arial"/>
        </w:rPr>
      </w:pPr>
      <w:bookmarkStart w:id="37" w:name="_Toc308690208"/>
      <w:r w:rsidRPr="00026B53">
        <w:rPr>
          <w:rFonts w:cs="Arial"/>
        </w:rPr>
        <w:t>Auto Scaling</w:t>
      </w:r>
      <w:bookmarkEnd w:id="37"/>
    </w:p>
    <w:p w:rsidR="00026B53" w:rsidRPr="005325F1" w:rsidRDefault="000F4B05" w:rsidP="00026B53">
      <w:pPr>
        <w:pStyle w:val="NormalWeb"/>
        <w:jc w:val="both"/>
        <w:rPr>
          <w:rFonts w:ascii="Arial" w:hAnsi="Arial" w:cs="Arial"/>
          <w:sz w:val="20"/>
          <w:szCs w:val="20"/>
        </w:rPr>
      </w:pPr>
      <w:r w:rsidRPr="00026B53">
        <w:rPr>
          <w:rFonts w:ascii="Arial" w:hAnsi="Arial" w:cs="Arial"/>
          <w:sz w:val="20"/>
          <w:szCs w:val="20"/>
        </w:rPr>
        <w:t xml:space="preserve">Click </w:t>
      </w:r>
      <w:proofErr w:type="gramStart"/>
      <w:r w:rsidRPr="00026B53">
        <w:rPr>
          <w:rFonts w:ascii="Arial" w:hAnsi="Arial" w:cs="Arial"/>
          <w:sz w:val="20"/>
          <w:szCs w:val="20"/>
        </w:rPr>
        <w:t>On</w:t>
      </w:r>
      <w:proofErr w:type="gramEnd"/>
      <w:r w:rsidRPr="00026B53">
        <w:rPr>
          <w:rFonts w:ascii="Arial" w:hAnsi="Arial" w:cs="Arial"/>
          <w:sz w:val="20"/>
          <w:szCs w:val="20"/>
        </w:rPr>
        <w:t xml:space="preserve">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r w:rsidR="00026B53" w:rsidRPr="00026B53">
        <w:rPr>
          <w:rFonts w:ascii="Arial" w:hAnsi="Arial" w:cs="Arial"/>
          <w:sz w:val="20"/>
          <w:szCs w:val="20"/>
          <w:lang w:val="en-IE"/>
        </w:rPr>
        <w:t>The measured value is the raw from the devi</w:t>
      </w:r>
      <w:r w:rsidR="00B67F92">
        <w:rPr>
          <w:rFonts w:ascii="Arial" w:hAnsi="Arial" w:cs="Arial"/>
          <w:sz w:val="20"/>
          <w:szCs w:val="20"/>
          <w:lang w:val="en-IE"/>
        </w:rPr>
        <w:t>ce which is in the range 0 to 6</w:t>
      </w:r>
      <w:r w:rsidR="00026B53" w:rsidRPr="00026B53">
        <w:rPr>
          <w:rFonts w:ascii="Arial" w:hAnsi="Arial" w:cs="Arial"/>
          <w:sz w:val="20"/>
          <w:szCs w:val="20"/>
          <w:lang w:val="en-IE"/>
        </w:rPr>
        <w:t>5355. The engineering value is converted EU value which is normall</w:t>
      </w:r>
      <w:r w:rsidR="00B67F92">
        <w:rPr>
          <w:rFonts w:ascii="Arial" w:hAnsi="Arial" w:cs="Arial"/>
          <w:sz w:val="20"/>
          <w:szCs w:val="20"/>
          <w:lang w:val="en-IE"/>
        </w:rPr>
        <w:t>y 0 @ 13107 and full scale at 6</w:t>
      </w:r>
      <w:r w:rsidR="00026B53" w:rsidRPr="00026B53">
        <w:rPr>
          <w:rFonts w:ascii="Arial" w:hAnsi="Arial" w:cs="Arial"/>
          <w:sz w:val="20"/>
          <w:szCs w:val="20"/>
          <w:lang w:val="en-IE"/>
        </w:rPr>
        <w:t>535</w:t>
      </w:r>
      <w:r w:rsidR="00B67F92">
        <w:rPr>
          <w:rFonts w:ascii="Arial" w:hAnsi="Arial" w:cs="Arial"/>
          <w:sz w:val="20"/>
          <w:szCs w:val="20"/>
          <w:lang w:val="en-IE"/>
        </w:rPr>
        <w:t>5</w:t>
      </w:r>
      <w:r w:rsidR="00026B53" w:rsidRPr="00026B53">
        <w:rPr>
          <w:rFonts w:ascii="Arial" w:hAnsi="Arial" w:cs="Arial"/>
          <w:sz w:val="20"/>
          <w:szCs w:val="20"/>
          <w:lang w:val="en-IE"/>
        </w:rPr>
        <w:t>.</w:t>
      </w:r>
    </w:p>
    <w:p w:rsidR="000F4B05" w:rsidRPr="005325F1" w:rsidRDefault="000F4B05" w:rsidP="00026B53">
      <w:pPr>
        <w:jc w:val="both"/>
        <w:rPr>
          <w:rFonts w:cs="Arial"/>
        </w:rPr>
      </w:pPr>
    </w:p>
    <w:p w:rsidR="000F4B05" w:rsidRDefault="000F4B05" w:rsidP="000F4B05"/>
    <w:p w:rsidR="00961F88" w:rsidRDefault="009D0746" w:rsidP="000F4B05">
      <w:pPr>
        <w:pStyle w:val="NormalWeb"/>
        <w:jc w:val="center"/>
      </w:pPr>
      <w:r>
        <w:rPr>
          <w:noProof/>
          <w:lang w:val="en-GB" w:eastAsia="en-GB"/>
        </w:rPr>
        <w:drawing>
          <wp:inline distT="0" distB="0" distL="0" distR="0">
            <wp:extent cx="4000500" cy="1704975"/>
            <wp:effectExtent l="19050" t="0" r="0" b="0"/>
            <wp:docPr id="11" name="Picture 11" descr="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le"/>
                    <pic:cNvPicPr>
                      <a:picLocks noChangeAspect="1" noChangeArrowheads="1"/>
                    </pic:cNvPicPr>
                  </pic:nvPicPr>
                  <pic:blipFill>
                    <a:blip r:embed="rId18"/>
                    <a:srcRect/>
                    <a:stretch>
                      <a:fillRect/>
                    </a:stretch>
                  </pic:blipFill>
                  <pic:spPr bwMode="auto">
                    <a:xfrm>
                      <a:off x="0" y="0"/>
                      <a:ext cx="4000500" cy="1704975"/>
                    </a:xfrm>
                    <a:prstGeom prst="rect">
                      <a:avLst/>
                    </a:prstGeom>
                    <a:noFill/>
                    <a:ln w="9525">
                      <a:noFill/>
                      <a:miter lim="800000"/>
                      <a:headEnd/>
                      <a:tailEnd/>
                    </a:ln>
                  </pic:spPr>
                </pic:pic>
              </a:graphicData>
            </a:graphic>
          </wp:inline>
        </w:drawing>
      </w:r>
    </w:p>
    <w:p w:rsidR="00961F88" w:rsidRDefault="00961F88" w:rsidP="001A143A">
      <w:pPr>
        <w:pStyle w:val="NormalWeb"/>
      </w:pPr>
    </w:p>
    <w:p w:rsidR="00961F88" w:rsidRDefault="00961F88" w:rsidP="001A143A">
      <w:pPr>
        <w:pStyle w:val="NormalWeb"/>
      </w:pPr>
    </w:p>
    <w:p w:rsidR="00961F88" w:rsidRDefault="00961F88" w:rsidP="001A143A">
      <w:pPr>
        <w:pStyle w:val="NormalWeb"/>
      </w:pPr>
    </w:p>
    <w:p w:rsidR="00961F88" w:rsidRDefault="00961F88" w:rsidP="001A143A">
      <w:pPr>
        <w:pStyle w:val="NormalWeb"/>
      </w:pPr>
    </w:p>
    <w:p w:rsidR="005325F1" w:rsidRDefault="005325F1" w:rsidP="001A143A">
      <w:pPr>
        <w:pStyle w:val="NormalWeb"/>
      </w:pPr>
    </w:p>
    <w:p w:rsidR="00961F88" w:rsidRDefault="00961F88" w:rsidP="001A143A">
      <w:pPr>
        <w:pStyle w:val="NormalWeb"/>
      </w:pPr>
    </w:p>
    <w:p w:rsidR="00961F88" w:rsidRDefault="00961F88" w:rsidP="001A143A">
      <w:pPr>
        <w:pStyle w:val="NormalWeb"/>
      </w:pPr>
    </w:p>
    <w:p w:rsidR="00961F88" w:rsidRDefault="00961F88" w:rsidP="001A143A">
      <w:pPr>
        <w:pStyle w:val="NormalWeb"/>
      </w:pPr>
    </w:p>
    <w:bookmarkEnd w:id="35"/>
    <w:p w:rsidR="007B5E59" w:rsidRDefault="007B5E59" w:rsidP="001A143A">
      <w:pPr>
        <w:pStyle w:val="NormalWeb"/>
      </w:pPr>
    </w:p>
    <w:sectPr w:rsidR="007B5E59" w:rsidSect="008B10A0">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67" w:rsidRDefault="00B61A67">
      <w:r>
        <w:separator/>
      </w:r>
    </w:p>
  </w:endnote>
  <w:endnote w:type="continuationSeparator" w:id="0">
    <w:p w:rsidR="00B61A67" w:rsidRDefault="00B6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D8" w:rsidRDefault="00627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8B10A0" w:rsidTr="00735CC4">
      <w:trPr>
        <w:gridAfter w:val="1"/>
        <w:wAfter w:w="2733" w:type="dxa"/>
        <w:trHeight w:val="95"/>
      </w:trPr>
      <w:tc>
        <w:tcPr>
          <w:tcW w:w="3117" w:type="dxa"/>
        </w:tcPr>
        <w:p w:rsidR="008B10A0" w:rsidRDefault="008B10A0" w:rsidP="008B10A0">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272D8">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272D8">
            <w:rPr>
              <w:noProof/>
              <w:snapToGrid w:val="0"/>
              <w:sz w:val="16"/>
            </w:rPr>
            <w:t>8</w:t>
          </w:r>
          <w:r>
            <w:rPr>
              <w:snapToGrid w:val="0"/>
              <w:sz w:val="16"/>
            </w:rPr>
            <w:fldChar w:fldCharType="end"/>
          </w:r>
        </w:p>
      </w:tc>
      <w:tc>
        <w:tcPr>
          <w:tcW w:w="3240" w:type="dxa"/>
          <w:gridSpan w:val="2"/>
        </w:tcPr>
        <w:p w:rsidR="008B10A0" w:rsidRDefault="008B10A0" w:rsidP="008B10A0">
          <w:pPr>
            <w:pStyle w:val="Footer"/>
            <w:jc w:val="right"/>
            <w:rPr>
              <w:sz w:val="16"/>
            </w:rPr>
          </w:pPr>
          <w:r>
            <w:rPr>
              <w:sz w:val="16"/>
            </w:rPr>
            <w:t>Working copy if printed</w:t>
          </w:r>
        </w:p>
      </w:tc>
    </w:tr>
    <w:tr w:rsidR="008B10A0" w:rsidRPr="00B05C13"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8B10A0" w:rsidRPr="00B05C13" w:rsidRDefault="008B10A0" w:rsidP="008B10A0">
          <w:pPr>
            <w:pStyle w:val="Footer"/>
            <w:rPr>
              <w:sz w:val="16"/>
              <w:szCs w:val="16"/>
            </w:rPr>
          </w:pPr>
          <w:r w:rsidRPr="00B05C13">
            <w:rPr>
              <w:snapToGrid w:val="0"/>
              <w:sz w:val="16"/>
              <w:szCs w:val="16"/>
            </w:rPr>
            <w:fldChar w:fldCharType="begin"/>
          </w:r>
          <w:r w:rsidRPr="00B05C13">
            <w:rPr>
              <w:snapToGrid w:val="0"/>
              <w:sz w:val="16"/>
              <w:szCs w:val="16"/>
            </w:rPr>
            <w:instrText xml:space="preserve"> FILENAME \p </w:instrText>
          </w:r>
          <w:r w:rsidRPr="00B05C13">
            <w:rPr>
              <w:snapToGrid w:val="0"/>
              <w:sz w:val="16"/>
              <w:szCs w:val="16"/>
            </w:rPr>
            <w:fldChar w:fldCharType="separate"/>
          </w:r>
          <w:r w:rsidRPr="00B05C13">
            <w:rPr>
              <w:noProof/>
              <w:snapToGrid w:val="0"/>
              <w:sz w:val="16"/>
              <w:szCs w:val="16"/>
            </w:rPr>
            <w:t>C:\Products\Measuresoft_SCADA\Scanners\</w:t>
          </w:r>
          <w:r w:rsidRPr="00B05C13">
            <w:rPr>
              <w:sz w:val="16"/>
              <w:szCs w:val="16"/>
              <w:lang w:val="en-IE"/>
            </w:rPr>
            <w:t>FarduxIdeaLogger</w:t>
          </w:r>
          <w:r w:rsidRPr="00B05C13">
            <w:rPr>
              <w:noProof/>
              <w:snapToGrid w:val="0"/>
              <w:sz w:val="16"/>
              <w:szCs w:val="16"/>
            </w:rPr>
            <w:t>\Documentation\</w:t>
          </w:r>
          <w:r w:rsidRPr="00B05C13">
            <w:rPr>
              <w:sz w:val="16"/>
              <w:szCs w:val="16"/>
              <w:lang w:val="en-IE"/>
            </w:rPr>
            <w:t>Fardux Idea Logger</w:t>
          </w:r>
          <w:r w:rsidRPr="00B05C13">
            <w:rPr>
              <w:noProof/>
              <w:snapToGrid w:val="0"/>
              <w:sz w:val="16"/>
              <w:szCs w:val="16"/>
            </w:rPr>
            <w:t xml:space="preserve"> - User Manual.doc</w:t>
          </w:r>
          <w:r w:rsidRPr="00B05C13">
            <w:rPr>
              <w:snapToGrid w:val="0"/>
              <w:sz w:val="16"/>
              <w:szCs w:val="16"/>
            </w:rPr>
            <w:fldChar w:fldCharType="end"/>
          </w:r>
          <w:r>
            <w:rPr>
              <w:snapToGrid w:val="0"/>
              <w:sz w:val="16"/>
              <w:szCs w:val="16"/>
            </w:rPr>
            <w:t>x</w:t>
          </w:r>
        </w:p>
      </w:tc>
    </w:tr>
    <w:tr w:rsidR="008B10A0"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8B10A0" w:rsidRDefault="008B10A0" w:rsidP="008B10A0">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8B10A0" w:rsidRDefault="008B10A0" w:rsidP="008B10A0">
          <w:pPr>
            <w:pStyle w:val="Footer"/>
            <w:jc w:val="right"/>
            <w:rPr>
              <w:sz w:val="16"/>
            </w:rPr>
          </w:pPr>
          <w:r>
            <w:rPr>
              <w:sz w:val="16"/>
            </w:rPr>
            <w:t xml:space="preserve">Version: </w:t>
          </w:r>
          <w:bookmarkStart w:id="38" w:name="DocVersionFooter"/>
          <w:r w:rsidR="006272D8">
            <w:rPr>
              <w:sz w:val="16"/>
            </w:rPr>
            <w:t>6.8.0</w:t>
          </w:r>
          <w:bookmarkStart w:id="39" w:name="_GoBack"/>
          <w:bookmarkEnd w:id="39"/>
          <w:r w:rsidR="008566BF">
            <w:rPr>
              <w:sz w:val="16"/>
            </w:rPr>
            <w:t>.0</w:t>
          </w:r>
          <w:bookmarkEnd w:id="38"/>
        </w:p>
      </w:tc>
    </w:tr>
  </w:tbl>
  <w:p w:rsidR="008B10A0" w:rsidRDefault="008B1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D8" w:rsidRDefault="0062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67" w:rsidRDefault="00B61A67">
      <w:r>
        <w:separator/>
      </w:r>
    </w:p>
  </w:footnote>
  <w:footnote w:type="continuationSeparator" w:id="0">
    <w:p w:rsidR="00B61A67" w:rsidRDefault="00B6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D8" w:rsidRDefault="00627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B05C13">
    <w:pPr>
      <w:pStyle w:val="Header"/>
      <w:jc w:val="center"/>
      <w:rPr>
        <w:i/>
        <w:iCs/>
      </w:rPr>
    </w:pPr>
    <w:proofErr w:type="spellStart"/>
    <w:r>
      <w:rPr>
        <w:lang w:val="en-IE"/>
      </w:rPr>
      <w:t>Fardux</w:t>
    </w:r>
    <w:proofErr w:type="spellEnd"/>
    <w:r>
      <w:rPr>
        <w:lang w:val="en-IE"/>
      </w:rPr>
      <w:t xml:space="preserve"> Idea Logger</w:t>
    </w:r>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D8" w:rsidRDefault="00627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23DE"/>
    <w:rsid w:val="000029F5"/>
    <w:rsid w:val="00002A2A"/>
    <w:rsid w:val="00002AB7"/>
    <w:rsid w:val="00002EEC"/>
    <w:rsid w:val="00004B35"/>
    <w:rsid w:val="00006159"/>
    <w:rsid w:val="00007FB9"/>
    <w:rsid w:val="00010D7D"/>
    <w:rsid w:val="00011458"/>
    <w:rsid w:val="000114FF"/>
    <w:rsid w:val="000117DC"/>
    <w:rsid w:val="000118D4"/>
    <w:rsid w:val="00011B9C"/>
    <w:rsid w:val="00012A70"/>
    <w:rsid w:val="00013772"/>
    <w:rsid w:val="0001397B"/>
    <w:rsid w:val="000139E7"/>
    <w:rsid w:val="000156CB"/>
    <w:rsid w:val="00020209"/>
    <w:rsid w:val="00020444"/>
    <w:rsid w:val="0002104B"/>
    <w:rsid w:val="00021060"/>
    <w:rsid w:val="00021376"/>
    <w:rsid w:val="00022F1F"/>
    <w:rsid w:val="00026B53"/>
    <w:rsid w:val="00027CBF"/>
    <w:rsid w:val="00031A9D"/>
    <w:rsid w:val="00032B51"/>
    <w:rsid w:val="00033B68"/>
    <w:rsid w:val="00033DE1"/>
    <w:rsid w:val="00033E6A"/>
    <w:rsid w:val="00035A9E"/>
    <w:rsid w:val="00037255"/>
    <w:rsid w:val="0003749A"/>
    <w:rsid w:val="00040139"/>
    <w:rsid w:val="00040183"/>
    <w:rsid w:val="00040CA3"/>
    <w:rsid w:val="00041DF3"/>
    <w:rsid w:val="00041FDC"/>
    <w:rsid w:val="00042E41"/>
    <w:rsid w:val="000449AB"/>
    <w:rsid w:val="00044C2B"/>
    <w:rsid w:val="00046F2B"/>
    <w:rsid w:val="00047662"/>
    <w:rsid w:val="0005018E"/>
    <w:rsid w:val="000506D8"/>
    <w:rsid w:val="00050BC4"/>
    <w:rsid w:val="00052C1A"/>
    <w:rsid w:val="00052ED5"/>
    <w:rsid w:val="000547E7"/>
    <w:rsid w:val="00054C2E"/>
    <w:rsid w:val="00055DEB"/>
    <w:rsid w:val="00056C00"/>
    <w:rsid w:val="00056C89"/>
    <w:rsid w:val="000611DE"/>
    <w:rsid w:val="000612E0"/>
    <w:rsid w:val="000612E5"/>
    <w:rsid w:val="0006134E"/>
    <w:rsid w:val="000615AE"/>
    <w:rsid w:val="0006414A"/>
    <w:rsid w:val="000645CA"/>
    <w:rsid w:val="00065313"/>
    <w:rsid w:val="000654DC"/>
    <w:rsid w:val="00066742"/>
    <w:rsid w:val="000671DE"/>
    <w:rsid w:val="00070027"/>
    <w:rsid w:val="00070670"/>
    <w:rsid w:val="00070949"/>
    <w:rsid w:val="00071C28"/>
    <w:rsid w:val="00072234"/>
    <w:rsid w:val="00072B82"/>
    <w:rsid w:val="00073F52"/>
    <w:rsid w:val="000755E6"/>
    <w:rsid w:val="00076DF3"/>
    <w:rsid w:val="00081869"/>
    <w:rsid w:val="00082AC2"/>
    <w:rsid w:val="00082BF1"/>
    <w:rsid w:val="0008338E"/>
    <w:rsid w:val="00084F83"/>
    <w:rsid w:val="00085F22"/>
    <w:rsid w:val="00090FDE"/>
    <w:rsid w:val="0009183C"/>
    <w:rsid w:val="000919B8"/>
    <w:rsid w:val="00092101"/>
    <w:rsid w:val="00092404"/>
    <w:rsid w:val="00092D7C"/>
    <w:rsid w:val="00093F87"/>
    <w:rsid w:val="000957E9"/>
    <w:rsid w:val="00095DBF"/>
    <w:rsid w:val="0009670E"/>
    <w:rsid w:val="00096EAF"/>
    <w:rsid w:val="00097F30"/>
    <w:rsid w:val="000A079F"/>
    <w:rsid w:val="000A0A6E"/>
    <w:rsid w:val="000A2ABD"/>
    <w:rsid w:val="000A3359"/>
    <w:rsid w:val="000A473F"/>
    <w:rsid w:val="000A55F6"/>
    <w:rsid w:val="000A72D3"/>
    <w:rsid w:val="000B0248"/>
    <w:rsid w:val="000B0FC1"/>
    <w:rsid w:val="000B1615"/>
    <w:rsid w:val="000B3D9A"/>
    <w:rsid w:val="000B4030"/>
    <w:rsid w:val="000B4B80"/>
    <w:rsid w:val="000B4F59"/>
    <w:rsid w:val="000B54C8"/>
    <w:rsid w:val="000B6DFA"/>
    <w:rsid w:val="000B747A"/>
    <w:rsid w:val="000B7ED9"/>
    <w:rsid w:val="000C0A28"/>
    <w:rsid w:val="000C0D0C"/>
    <w:rsid w:val="000C37CB"/>
    <w:rsid w:val="000C3B94"/>
    <w:rsid w:val="000C3D55"/>
    <w:rsid w:val="000C664C"/>
    <w:rsid w:val="000C79D5"/>
    <w:rsid w:val="000D011C"/>
    <w:rsid w:val="000D025C"/>
    <w:rsid w:val="000D0DC1"/>
    <w:rsid w:val="000D0E81"/>
    <w:rsid w:val="000D312D"/>
    <w:rsid w:val="000D37FD"/>
    <w:rsid w:val="000D38D0"/>
    <w:rsid w:val="000D3CAB"/>
    <w:rsid w:val="000D4B5E"/>
    <w:rsid w:val="000D6B04"/>
    <w:rsid w:val="000D6C03"/>
    <w:rsid w:val="000D7CEF"/>
    <w:rsid w:val="000E04B1"/>
    <w:rsid w:val="000E09B9"/>
    <w:rsid w:val="000E0AD2"/>
    <w:rsid w:val="000E0EA5"/>
    <w:rsid w:val="000E2982"/>
    <w:rsid w:val="000E36ED"/>
    <w:rsid w:val="000E3DA2"/>
    <w:rsid w:val="000E48FD"/>
    <w:rsid w:val="000E6716"/>
    <w:rsid w:val="000E7EE6"/>
    <w:rsid w:val="000F1171"/>
    <w:rsid w:val="000F1529"/>
    <w:rsid w:val="000F2917"/>
    <w:rsid w:val="000F33B2"/>
    <w:rsid w:val="000F3491"/>
    <w:rsid w:val="000F4B05"/>
    <w:rsid w:val="000F6F75"/>
    <w:rsid w:val="00100D51"/>
    <w:rsid w:val="001010E6"/>
    <w:rsid w:val="00101CD3"/>
    <w:rsid w:val="00101FE5"/>
    <w:rsid w:val="0010236D"/>
    <w:rsid w:val="00102D16"/>
    <w:rsid w:val="00103BE6"/>
    <w:rsid w:val="00104DB8"/>
    <w:rsid w:val="0010619C"/>
    <w:rsid w:val="00111196"/>
    <w:rsid w:val="0011145D"/>
    <w:rsid w:val="00111577"/>
    <w:rsid w:val="00111FDE"/>
    <w:rsid w:val="00112BE4"/>
    <w:rsid w:val="00115A3A"/>
    <w:rsid w:val="00115AD9"/>
    <w:rsid w:val="00115D83"/>
    <w:rsid w:val="00117FBF"/>
    <w:rsid w:val="001206AD"/>
    <w:rsid w:val="00123447"/>
    <w:rsid w:val="00123BA3"/>
    <w:rsid w:val="001248A5"/>
    <w:rsid w:val="001256FD"/>
    <w:rsid w:val="001268AE"/>
    <w:rsid w:val="00130204"/>
    <w:rsid w:val="001307D4"/>
    <w:rsid w:val="00131189"/>
    <w:rsid w:val="00131B10"/>
    <w:rsid w:val="00132442"/>
    <w:rsid w:val="00132BAC"/>
    <w:rsid w:val="00133BAA"/>
    <w:rsid w:val="001342C3"/>
    <w:rsid w:val="001346AB"/>
    <w:rsid w:val="00134E32"/>
    <w:rsid w:val="00135E22"/>
    <w:rsid w:val="00136A0F"/>
    <w:rsid w:val="00137A8C"/>
    <w:rsid w:val="001410EA"/>
    <w:rsid w:val="00141BFE"/>
    <w:rsid w:val="0014276B"/>
    <w:rsid w:val="00145360"/>
    <w:rsid w:val="00146369"/>
    <w:rsid w:val="00147175"/>
    <w:rsid w:val="00147E97"/>
    <w:rsid w:val="00150EF7"/>
    <w:rsid w:val="001516C9"/>
    <w:rsid w:val="00151825"/>
    <w:rsid w:val="00151884"/>
    <w:rsid w:val="00151DF5"/>
    <w:rsid w:val="0015202E"/>
    <w:rsid w:val="0015341B"/>
    <w:rsid w:val="00153A6E"/>
    <w:rsid w:val="001552EE"/>
    <w:rsid w:val="001555AE"/>
    <w:rsid w:val="00155E84"/>
    <w:rsid w:val="00156EB6"/>
    <w:rsid w:val="001571C1"/>
    <w:rsid w:val="001576DD"/>
    <w:rsid w:val="0016049D"/>
    <w:rsid w:val="001604D0"/>
    <w:rsid w:val="00161D6C"/>
    <w:rsid w:val="00164895"/>
    <w:rsid w:val="00164EC2"/>
    <w:rsid w:val="00164EED"/>
    <w:rsid w:val="00165596"/>
    <w:rsid w:val="00165704"/>
    <w:rsid w:val="00166123"/>
    <w:rsid w:val="00166341"/>
    <w:rsid w:val="00166EEB"/>
    <w:rsid w:val="00167519"/>
    <w:rsid w:val="00170ADE"/>
    <w:rsid w:val="00170E53"/>
    <w:rsid w:val="00171898"/>
    <w:rsid w:val="001728DF"/>
    <w:rsid w:val="0017475C"/>
    <w:rsid w:val="0017676E"/>
    <w:rsid w:val="00176AC9"/>
    <w:rsid w:val="00177237"/>
    <w:rsid w:val="00177CFB"/>
    <w:rsid w:val="0018060F"/>
    <w:rsid w:val="00180B0E"/>
    <w:rsid w:val="00181AF2"/>
    <w:rsid w:val="001821CC"/>
    <w:rsid w:val="00182CFF"/>
    <w:rsid w:val="0018356A"/>
    <w:rsid w:val="00183990"/>
    <w:rsid w:val="001842A8"/>
    <w:rsid w:val="00186187"/>
    <w:rsid w:val="00191C56"/>
    <w:rsid w:val="00191DC7"/>
    <w:rsid w:val="001926AC"/>
    <w:rsid w:val="0019315C"/>
    <w:rsid w:val="00194165"/>
    <w:rsid w:val="001941F5"/>
    <w:rsid w:val="0019504A"/>
    <w:rsid w:val="00195C28"/>
    <w:rsid w:val="0019622C"/>
    <w:rsid w:val="001962D0"/>
    <w:rsid w:val="0019697F"/>
    <w:rsid w:val="00197A18"/>
    <w:rsid w:val="001A0F0E"/>
    <w:rsid w:val="001A143A"/>
    <w:rsid w:val="001A219A"/>
    <w:rsid w:val="001A4F62"/>
    <w:rsid w:val="001A7030"/>
    <w:rsid w:val="001A7599"/>
    <w:rsid w:val="001A77F0"/>
    <w:rsid w:val="001A78BD"/>
    <w:rsid w:val="001A797F"/>
    <w:rsid w:val="001A7DF9"/>
    <w:rsid w:val="001B0382"/>
    <w:rsid w:val="001B0908"/>
    <w:rsid w:val="001B1067"/>
    <w:rsid w:val="001B1FE5"/>
    <w:rsid w:val="001B2B8C"/>
    <w:rsid w:val="001B3A8C"/>
    <w:rsid w:val="001B469A"/>
    <w:rsid w:val="001B5B88"/>
    <w:rsid w:val="001B669F"/>
    <w:rsid w:val="001B684C"/>
    <w:rsid w:val="001B764B"/>
    <w:rsid w:val="001B7EE0"/>
    <w:rsid w:val="001C02FE"/>
    <w:rsid w:val="001C0A6E"/>
    <w:rsid w:val="001C17DB"/>
    <w:rsid w:val="001C1FED"/>
    <w:rsid w:val="001C2A60"/>
    <w:rsid w:val="001C32AB"/>
    <w:rsid w:val="001C3731"/>
    <w:rsid w:val="001C4448"/>
    <w:rsid w:val="001C4F46"/>
    <w:rsid w:val="001C6A14"/>
    <w:rsid w:val="001C74B0"/>
    <w:rsid w:val="001C77C8"/>
    <w:rsid w:val="001D0065"/>
    <w:rsid w:val="001D01ED"/>
    <w:rsid w:val="001D020D"/>
    <w:rsid w:val="001D0573"/>
    <w:rsid w:val="001D0B72"/>
    <w:rsid w:val="001D1A24"/>
    <w:rsid w:val="001D204C"/>
    <w:rsid w:val="001D2FF8"/>
    <w:rsid w:val="001D34E2"/>
    <w:rsid w:val="001D473B"/>
    <w:rsid w:val="001D4FF8"/>
    <w:rsid w:val="001D5009"/>
    <w:rsid w:val="001D5A26"/>
    <w:rsid w:val="001D6C43"/>
    <w:rsid w:val="001E02F8"/>
    <w:rsid w:val="001E11EA"/>
    <w:rsid w:val="001E1203"/>
    <w:rsid w:val="001E2DB5"/>
    <w:rsid w:val="001E3151"/>
    <w:rsid w:val="001E32C2"/>
    <w:rsid w:val="001E3444"/>
    <w:rsid w:val="001E49F3"/>
    <w:rsid w:val="001E4DD6"/>
    <w:rsid w:val="001E5A34"/>
    <w:rsid w:val="001E697C"/>
    <w:rsid w:val="001E6BF6"/>
    <w:rsid w:val="001F0162"/>
    <w:rsid w:val="001F0724"/>
    <w:rsid w:val="001F1CCA"/>
    <w:rsid w:val="001F58ED"/>
    <w:rsid w:val="001F5BD7"/>
    <w:rsid w:val="001F5CB9"/>
    <w:rsid w:val="001F689B"/>
    <w:rsid w:val="001F7BFD"/>
    <w:rsid w:val="002005C0"/>
    <w:rsid w:val="00201130"/>
    <w:rsid w:val="00202C60"/>
    <w:rsid w:val="002033BC"/>
    <w:rsid w:val="00203D42"/>
    <w:rsid w:val="00204436"/>
    <w:rsid w:val="00204EEE"/>
    <w:rsid w:val="0020595D"/>
    <w:rsid w:val="00207760"/>
    <w:rsid w:val="00207D13"/>
    <w:rsid w:val="00207DA6"/>
    <w:rsid w:val="00210B86"/>
    <w:rsid w:val="00212A82"/>
    <w:rsid w:val="00212D36"/>
    <w:rsid w:val="002133DB"/>
    <w:rsid w:val="002142CC"/>
    <w:rsid w:val="00214386"/>
    <w:rsid w:val="00215DB7"/>
    <w:rsid w:val="0021613E"/>
    <w:rsid w:val="00221AAA"/>
    <w:rsid w:val="00222CB6"/>
    <w:rsid w:val="002236CE"/>
    <w:rsid w:val="002237CB"/>
    <w:rsid w:val="00225384"/>
    <w:rsid w:val="00225FC0"/>
    <w:rsid w:val="002264B4"/>
    <w:rsid w:val="002266AC"/>
    <w:rsid w:val="00226BEF"/>
    <w:rsid w:val="0022727D"/>
    <w:rsid w:val="00227F4C"/>
    <w:rsid w:val="00230712"/>
    <w:rsid w:val="0023115B"/>
    <w:rsid w:val="00232508"/>
    <w:rsid w:val="00232EBC"/>
    <w:rsid w:val="00233208"/>
    <w:rsid w:val="0023379A"/>
    <w:rsid w:val="00233C8E"/>
    <w:rsid w:val="002359C8"/>
    <w:rsid w:val="00235E90"/>
    <w:rsid w:val="00237397"/>
    <w:rsid w:val="0023797A"/>
    <w:rsid w:val="00241101"/>
    <w:rsid w:val="002428D9"/>
    <w:rsid w:val="00245D6A"/>
    <w:rsid w:val="002466C3"/>
    <w:rsid w:val="0024689B"/>
    <w:rsid w:val="00247060"/>
    <w:rsid w:val="00251AD8"/>
    <w:rsid w:val="00251B90"/>
    <w:rsid w:val="002520DB"/>
    <w:rsid w:val="00252A9A"/>
    <w:rsid w:val="00255279"/>
    <w:rsid w:val="00255933"/>
    <w:rsid w:val="00255CB1"/>
    <w:rsid w:val="002570A2"/>
    <w:rsid w:val="002657D9"/>
    <w:rsid w:val="00266773"/>
    <w:rsid w:val="00266E75"/>
    <w:rsid w:val="002675E9"/>
    <w:rsid w:val="00267701"/>
    <w:rsid w:val="00270566"/>
    <w:rsid w:val="00272845"/>
    <w:rsid w:val="002749F0"/>
    <w:rsid w:val="00277B1B"/>
    <w:rsid w:val="00277C6B"/>
    <w:rsid w:val="0028128C"/>
    <w:rsid w:val="002816D8"/>
    <w:rsid w:val="002825FE"/>
    <w:rsid w:val="00284093"/>
    <w:rsid w:val="002841A5"/>
    <w:rsid w:val="00286A5E"/>
    <w:rsid w:val="0028787C"/>
    <w:rsid w:val="002879A4"/>
    <w:rsid w:val="00292B0B"/>
    <w:rsid w:val="00294914"/>
    <w:rsid w:val="00297938"/>
    <w:rsid w:val="002A1761"/>
    <w:rsid w:val="002A2754"/>
    <w:rsid w:val="002A28B2"/>
    <w:rsid w:val="002A5481"/>
    <w:rsid w:val="002A66B9"/>
    <w:rsid w:val="002A6E73"/>
    <w:rsid w:val="002A7BF2"/>
    <w:rsid w:val="002B13AE"/>
    <w:rsid w:val="002B2425"/>
    <w:rsid w:val="002B4A34"/>
    <w:rsid w:val="002B6D22"/>
    <w:rsid w:val="002B6EFF"/>
    <w:rsid w:val="002C1827"/>
    <w:rsid w:val="002C3758"/>
    <w:rsid w:val="002C46B3"/>
    <w:rsid w:val="002D05F6"/>
    <w:rsid w:val="002D23AE"/>
    <w:rsid w:val="002D3A86"/>
    <w:rsid w:val="002D4A85"/>
    <w:rsid w:val="002D4E80"/>
    <w:rsid w:val="002D569A"/>
    <w:rsid w:val="002D5DF7"/>
    <w:rsid w:val="002D6DAB"/>
    <w:rsid w:val="002D742A"/>
    <w:rsid w:val="002D7AB4"/>
    <w:rsid w:val="002E040E"/>
    <w:rsid w:val="002E0B17"/>
    <w:rsid w:val="002E0F46"/>
    <w:rsid w:val="002E1415"/>
    <w:rsid w:val="002E25CE"/>
    <w:rsid w:val="002E2A26"/>
    <w:rsid w:val="002E2DBF"/>
    <w:rsid w:val="002E530C"/>
    <w:rsid w:val="002E5976"/>
    <w:rsid w:val="002E5ABB"/>
    <w:rsid w:val="002E6256"/>
    <w:rsid w:val="002E67D1"/>
    <w:rsid w:val="002E6F42"/>
    <w:rsid w:val="002E7697"/>
    <w:rsid w:val="002F03D7"/>
    <w:rsid w:val="002F0415"/>
    <w:rsid w:val="002F062B"/>
    <w:rsid w:val="002F367B"/>
    <w:rsid w:val="002F3C62"/>
    <w:rsid w:val="002F598F"/>
    <w:rsid w:val="002F5DD5"/>
    <w:rsid w:val="002F6D03"/>
    <w:rsid w:val="002F6EA9"/>
    <w:rsid w:val="002F7669"/>
    <w:rsid w:val="002F79CB"/>
    <w:rsid w:val="0030106F"/>
    <w:rsid w:val="00302616"/>
    <w:rsid w:val="0030278B"/>
    <w:rsid w:val="00302A12"/>
    <w:rsid w:val="003052F1"/>
    <w:rsid w:val="0030615D"/>
    <w:rsid w:val="003111FE"/>
    <w:rsid w:val="0031154D"/>
    <w:rsid w:val="0031301D"/>
    <w:rsid w:val="0031496E"/>
    <w:rsid w:val="00314AF6"/>
    <w:rsid w:val="00315F4C"/>
    <w:rsid w:val="00316500"/>
    <w:rsid w:val="003176DD"/>
    <w:rsid w:val="00317CE4"/>
    <w:rsid w:val="00320ACA"/>
    <w:rsid w:val="00321CB0"/>
    <w:rsid w:val="00322C00"/>
    <w:rsid w:val="003251C1"/>
    <w:rsid w:val="0032581E"/>
    <w:rsid w:val="00325BB8"/>
    <w:rsid w:val="003301ED"/>
    <w:rsid w:val="00330912"/>
    <w:rsid w:val="00332463"/>
    <w:rsid w:val="00332C49"/>
    <w:rsid w:val="0033356B"/>
    <w:rsid w:val="00335158"/>
    <w:rsid w:val="0033626E"/>
    <w:rsid w:val="00336370"/>
    <w:rsid w:val="00337115"/>
    <w:rsid w:val="00337CDE"/>
    <w:rsid w:val="003400DE"/>
    <w:rsid w:val="003403FE"/>
    <w:rsid w:val="003409AA"/>
    <w:rsid w:val="00341074"/>
    <w:rsid w:val="00344382"/>
    <w:rsid w:val="00344E89"/>
    <w:rsid w:val="00345510"/>
    <w:rsid w:val="003455F0"/>
    <w:rsid w:val="003503CC"/>
    <w:rsid w:val="003507FD"/>
    <w:rsid w:val="0035212C"/>
    <w:rsid w:val="00355A3C"/>
    <w:rsid w:val="00357E13"/>
    <w:rsid w:val="00357F82"/>
    <w:rsid w:val="00364ACB"/>
    <w:rsid w:val="0036512E"/>
    <w:rsid w:val="0036530B"/>
    <w:rsid w:val="003653DE"/>
    <w:rsid w:val="003676B1"/>
    <w:rsid w:val="00367A38"/>
    <w:rsid w:val="00370FA2"/>
    <w:rsid w:val="00371B57"/>
    <w:rsid w:val="00375032"/>
    <w:rsid w:val="003759A6"/>
    <w:rsid w:val="00375C74"/>
    <w:rsid w:val="00382054"/>
    <w:rsid w:val="00382065"/>
    <w:rsid w:val="003832A7"/>
    <w:rsid w:val="003851E5"/>
    <w:rsid w:val="003858C6"/>
    <w:rsid w:val="00385D3E"/>
    <w:rsid w:val="00386FAB"/>
    <w:rsid w:val="003902CF"/>
    <w:rsid w:val="00392221"/>
    <w:rsid w:val="00393604"/>
    <w:rsid w:val="00395330"/>
    <w:rsid w:val="00396C63"/>
    <w:rsid w:val="00396DA3"/>
    <w:rsid w:val="003977B9"/>
    <w:rsid w:val="00397A4D"/>
    <w:rsid w:val="00397E16"/>
    <w:rsid w:val="003A2448"/>
    <w:rsid w:val="003A3034"/>
    <w:rsid w:val="003A3C82"/>
    <w:rsid w:val="003A5BB7"/>
    <w:rsid w:val="003A6CC4"/>
    <w:rsid w:val="003A6CD4"/>
    <w:rsid w:val="003B27E0"/>
    <w:rsid w:val="003B29CD"/>
    <w:rsid w:val="003B3416"/>
    <w:rsid w:val="003B352B"/>
    <w:rsid w:val="003B39C2"/>
    <w:rsid w:val="003B3CA1"/>
    <w:rsid w:val="003B3F94"/>
    <w:rsid w:val="003B5250"/>
    <w:rsid w:val="003B5BC8"/>
    <w:rsid w:val="003B62B6"/>
    <w:rsid w:val="003B679C"/>
    <w:rsid w:val="003B73E5"/>
    <w:rsid w:val="003C0E3B"/>
    <w:rsid w:val="003C0F82"/>
    <w:rsid w:val="003C102F"/>
    <w:rsid w:val="003C19BC"/>
    <w:rsid w:val="003C2DF5"/>
    <w:rsid w:val="003C3327"/>
    <w:rsid w:val="003C57A6"/>
    <w:rsid w:val="003C5C09"/>
    <w:rsid w:val="003C782D"/>
    <w:rsid w:val="003D121D"/>
    <w:rsid w:val="003D2969"/>
    <w:rsid w:val="003D2E6D"/>
    <w:rsid w:val="003D2FAD"/>
    <w:rsid w:val="003D31B6"/>
    <w:rsid w:val="003D3AF6"/>
    <w:rsid w:val="003D3D09"/>
    <w:rsid w:val="003D40D5"/>
    <w:rsid w:val="003D45C7"/>
    <w:rsid w:val="003D4EA2"/>
    <w:rsid w:val="003D5A97"/>
    <w:rsid w:val="003E1BAA"/>
    <w:rsid w:val="003E23F7"/>
    <w:rsid w:val="003E312C"/>
    <w:rsid w:val="003E3ABC"/>
    <w:rsid w:val="003E4947"/>
    <w:rsid w:val="003E5503"/>
    <w:rsid w:val="003E5D95"/>
    <w:rsid w:val="003E6066"/>
    <w:rsid w:val="003E607C"/>
    <w:rsid w:val="003E6538"/>
    <w:rsid w:val="003E6893"/>
    <w:rsid w:val="003E7042"/>
    <w:rsid w:val="003F2082"/>
    <w:rsid w:val="003F2D2E"/>
    <w:rsid w:val="003F313A"/>
    <w:rsid w:val="003F526E"/>
    <w:rsid w:val="003F595E"/>
    <w:rsid w:val="003F662B"/>
    <w:rsid w:val="003F6650"/>
    <w:rsid w:val="003F6C3F"/>
    <w:rsid w:val="004004E4"/>
    <w:rsid w:val="0040054A"/>
    <w:rsid w:val="004012D5"/>
    <w:rsid w:val="00401350"/>
    <w:rsid w:val="0040360B"/>
    <w:rsid w:val="0040454C"/>
    <w:rsid w:val="004063D8"/>
    <w:rsid w:val="0040700D"/>
    <w:rsid w:val="00407101"/>
    <w:rsid w:val="00410095"/>
    <w:rsid w:val="004118B0"/>
    <w:rsid w:val="00413731"/>
    <w:rsid w:val="00414345"/>
    <w:rsid w:val="004165B8"/>
    <w:rsid w:val="004216BC"/>
    <w:rsid w:val="00421B0E"/>
    <w:rsid w:val="00422A56"/>
    <w:rsid w:val="00422C20"/>
    <w:rsid w:val="0042339F"/>
    <w:rsid w:val="004239E6"/>
    <w:rsid w:val="00424B8A"/>
    <w:rsid w:val="004250DB"/>
    <w:rsid w:val="00425C21"/>
    <w:rsid w:val="004272F5"/>
    <w:rsid w:val="00427B68"/>
    <w:rsid w:val="00430596"/>
    <w:rsid w:val="00430B8D"/>
    <w:rsid w:val="004355BD"/>
    <w:rsid w:val="00435BF3"/>
    <w:rsid w:val="00436593"/>
    <w:rsid w:val="004374A3"/>
    <w:rsid w:val="004403D8"/>
    <w:rsid w:val="0044182A"/>
    <w:rsid w:val="004435FC"/>
    <w:rsid w:val="0044427F"/>
    <w:rsid w:val="00447A7A"/>
    <w:rsid w:val="0045285F"/>
    <w:rsid w:val="004551FC"/>
    <w:rsid w:val="00455363"/>
    <w:rsid w:val="00455444"/>
    <w:rsid w:val="00456818"/>
    <w:rsid w:val="004570FC"/>
    <w:rsid w:val="00457399"/>
    <w:rsid w:val="00457A74"/>
    <w:rsid w:val="00457DA7"/>
    <w:rsid w:val="00457F87"/>
    <w:rsid w:val="004622B8"/>
    <w:rsid w:val="0046301D"/>
    <w:rsid w:val="00463795"/>
    <w:rsid w:val="004640D5"/>
    <w:rsid w:val="00464658"/>
    <w:rsid w:val="004649EC"/>
    <w:rsid w:val="00465B1F"/>
    <w:rsid w:val="0046635A"/>
    <w:rsid w:val="004678C0"/>
    <w:rsid w:val="004701FC"/>
    <w:rsid w:val="004703F2"/>
    <w:rsid w:val="00471E61"/>
    <w:rsid w:val="00477948"/>
    <w:rsid w:val="0048037C"/>
    <w:rsid w:val="004803B7"/>
    <w:rsid w:val="00480659"/>
    <w:rsid w:val="004818E0"/>
    <w:rsid w:val="00482842"/>
    <w:rsid w:val="0048340B"/>
    <w:rsid w:val="0048735C"/>
    <w:rsid w:val="00490CFB"/>
    <w:rsid w:val="00493217"/>
    <w:rsid w:val="00493B0E"/>
    <w:rsid w:val="004952FD"/>
    <w:rsid w:val="004955DA"/>
    <w:rsid w:val="00495ECD"/>
    <w:rsid w:val="00497494"/>
    <w:rsid w:val="004A1A54"/>
    <w:rsid w:val="004A1AEE"/>
    <w:rsid w:val="004A27B1"/>
    <w:rsid w:val="004A2853"/>
    <w:rsid w:val="004A5384"/>
    <w:rsid w:val="004A53AA"/>
    <w:rsid w:val="004B0FF6"/>
    <w:rsid w:val="004B26DB"/>
    <w:rsid w:val="004B305F"/>
    <w:rsid w:val="004B4267"/>
    <w:rsid w:val="004B4528"/>
    <w:rsid w:val="004B5CD4"/>
    <w:rsid w:val="004B6114"/>
    <w:rsid w:val="004B7BCE"/>
    <w:rsid w:val="004C1E00"/>
    <w:rsid w:val="004C2FFA"/>
    <w:rsid w:val="004C4DF4"/>
    <w:rsid w:val="004C5D8C"/>
    <w:rsid w:val="004D0CC6"/>
    <w:rsid w:val="004D2C57"/>
    <w:rsid w:val="004D340D"/>
    <w:rsid w:val="004D5AD8"/>
    <w:rsid w:val="004D62F2"/>
    <w:rsid w:val="004D63C1"/>
    <w:rsid w:val="004E1056"/>
    <w:rsid w:val="004E2ABD"/>
    <w:rsid w:val="004E2B3B"/>
    <w:rsid w:val="004E3F4E"/>
    <w:rsid w:val="004E417D"/>
    <w:rsid w:val="004E4380"/>
    <w:rsid w:val="004E5451"/>
    <w:rsid w:val="004E581E"/>
    <w:rsid w:val="004E6CA1"/>
    <w:rsid w:val="004E7246"/>
    <w:rsid w:val="004E725A"/>
    <w:rsid w:val="004F0B93"/>
    <w:rsid w:val="004F124D"/>
    <w:rsid w:val="004F20AD"/>
    <w:rsid w:val="004F31E8"/>
    <w:rsid w:val="004F354C"/>
    <w:rsid w:val="004F3841"/>
    <w:rsid w:val="004F4E73"/>
    <w:rsid w:val="004F77E1"/>
    <w:rsid w:val="00500363"/>
    <w:rsid w:val="005003DB"/>
    <w:rsid w:val="005007C8"/>
    <w:rsid w:val="005012DF"/>
    <w:rsid w:val="0050144D"/>
    <w:rsid w:val="0050145D"/>
    <w:rsid w:val="00501B8F"/>
    <w:rsid w:val="00502CB6"/>
    <w:rsid w:val="005055B0"/>
    <w:rsid w:val="00506473"/>
    <w:rsid w:val="00506F0E"/>
    <w:rsid w:val="005107AB"/>
    <w:rsid w:val="00511095"/>
    <w:rsid w:val="00511642"/>
    <w:rsid w:val="005117DB"/>
    <w:rsid w:val="00511D52"/>
    <w:rsid w:val="005124F7"/>
    <w:rsid w:val="00513247"/>
    <w:rsid w:val="0051405C"/>
    <w:rsid w:val="005144DC"/>
    <w:rsid w:val="0051455E"/>
    <w:rsid w:val="00515651"/>
    <w:rsid w:val="005170D4"/>
    <w:rsid w:val="0051773F"/>
    <w:rsid w:val="00517DF8"/>
    <w:rsid w:val="00520235"/>
    <w:rsid w:val="00520A69"/>
    <w:rsid w:val="00523C26"/>
    <w:rsid w:val="00524826"/>
    <w:rsid w:val="00524F48"/>
    <w:rsid w:val="005252BE"/>
    <w:rsid w:val="00525B80"/>
    <w:rsid w:val="00526A0F"/>
    <w:rsid w:val="005272D8"/>
    <w:rsid w:val="005278C9"/>
    <w:rsid w:val="0053106B"/>
    <w:rsid w:val="0053143C"/>
    <w:rsid w:val="005319B6"/>
    <w:rsid w:val="00531E29"/>
    <w:rsid w:val="005325F1"/>
    <w:rsid w:val="005334CF"/>
    <w:rsid w:val="005342AD"/>
    <w:rsid w:val="00535282"/>
    <w:rsid w:val="00535C66"/>
    <w:rsid w:val="00535D69"/>
    <w:rsid w:val="005408C7"/>
    <w:rsid w:val="00541597"/>
    <w:rsid w:val="00541B65"/>
    <w:rsid w:val="00544073"/>
    <w:rsid w:val="0054458B"/>
    <w:rsid w:val="00546470"/>
    <w:rsid w:val="0054698C"/>
    <w:rsid w:val="00547B99"/>
    <w:rsid w:val="00550816"/>
    <w:rsid w:val="00553B70"/>
    <w:rsid w:val="00554D84"/>
    <w:rsid w:val="00557BD4"/>
    <w:rsid w:val="00560BEA"/>
    <w:rsid w:val="005614FA"/>
    <w:rsid w:val="00561EA8"/>
    <w:rsid w:val="00562313"/>
    <w:rsid w:val="00563C4E"/>
    <w:rsid w:val="00563D42"/>
    <w:rsid w:val="00565179"/>
    <w:rsid w:val="005660FC"/>
    <w:rsid w:val="00566AC2"/>
    <w:rsid w:val="00566EB1"/>
    <w:rsid w:val="0056752B"/>
    <w:rsid w:val="005675E1"/>
    <w:rsid w:val="00567634"/>
    <w:rsid w:val="00567C62"/>
    <w:rsid w:val="00567EA8"/>
    <w:rsid w:val="00570241"/>
    <w:rsid w:val="00570B36"/>
    <w:rsid w:val="0057299E"/>
    <w:rsid w:val="00573058"/>
    <w:rsid w:val="0057417C"/>
    <w:rsid w:val="00575A60"/>
    <w:rsid w:val="00577498"/>
    <w:rsid w:val="00580B14"/>
    <w:rsid w:val="005813F1"/>
    <w:rsid w:val="005826C6"/>
    <w:rsid w:val="00582B0F"/>
    <w:rsid w:val="00582DEB"/>
    <w:rsid w:val="00583E51"/>
    <w:rsid w:val="00583F22"/>
    <w:rsid w:val="00584665"/>
    <w:rsid w:val="0058518D"/>
    <w:rsid w:val="005854C1"/>
    <w:rsid w:val="005863A2"/>
    <w:rsid w:val="00587B7A"/>
    <w:rsid w:val="005912EE"/>
    <w:rsid w:val="00591C12"/>
    <w:rsid w:val="00592734"/>
    <w:rsid w:val="00592C24"/>
    <w:rsid w:val="005944B6"/>
    <w:rsid w:val="00596322"/>
    <w:rsid w:val="005970AC"/>
    <w:rsid w:val="00597FE4"/>
    <w:rsid w:val="005A0523"/>
    <w:rsid w:val="005A1784"/>
    <w:rsid w:val="005A24AE"/>
    <w:rsid w:val="005A4007"/>
    <w:rsid w:val="005A4BB0"/>
    <w:rsid w:val="005A4DD7"/>
    <w:rsid w:val="005A5ACE"/>
    <w:rsid w:val="005B0DEC"/>
    <w:rsid w:val="005B1277"/>
    <w:rsid w:val="005B1A02"/>
    <w:rsid w:val="005B1A0A"/>
    <w:rsid w:val="005B5A80"/>
    <w:rsid w:val="005B6FDD"/>
    <w:rsid w:val="005B7346"/>
    <w:rsid w:val="005C14EC"/>
    <w:rsid w:val="005C1FDC"/>
    <w:rsid w:val="005C24D1"/>
    <w:rsid w:val="005C387D"/>
    <w:rsid w:val="005C3B46"/>
    <w:rsid w:val="005C41B1"/>
    <w:rsid w:val="005C55EE"/>
    <w:rsid w:val="005C5FBF"/>
    <w:rsid w:val="005C62BD"/>
    <w:rsid w:val="005C62E2"/>
    <w:rsid w:val="005C7F73"/>
    <w:rsid w:val="005D0D3D"/>
    <w:rsid w:val="005D0EA3"/>
    <w:rsid w:val="005D2A28"/>
    <w:rsid w:val="005D30BF"/>
    <w:rsid w:val="005D3558"/>
    <w:rsid w:val="005D39EC"/>
    <w:rsid w:val="005D497E"/>
    <w:rsid w:val="005D58A8"/>
    <w:rsid w:val="005D5B3A"/>
    <w:rsid w:val="005D65DF"/>
    <w:rsid w:val="005D6865"/>
    <w:rsid w:val="005D7726"/>
    <w:rsid w:val="005D785B"/>
    <w:rsid w:val="005D7D48"/>
    <w:rsid w:val="005E1FF0"/>
    <w:rsid w:val="005E2D0D"/>
    <w:rsid w:val="005E4586"/>
    <w:rsid w:val="005E4CE3"/>
    <w:rsid w:val="005E59AE"/>
    <w:rsid w:val="005E5B6F"/>
    <w:rsid w:val="005E64A9"/>
    <w:rsid w:val="005E706A"/>
    <w:rsid w:val="005E7118"/>
    <w:rsid w:val="005E7194"/>
    <w:rsid w:val="005E7FAF"/>
    <w:rsid w:val="005E7FE4"/>
    <w:rsid w:val="005F05F6"/>
    <w:rsid w:val="005F180B"/>
    <w:rsid w:val="005F30DA"/>
    <w:rsid w:val="005F3D5E"/>
    <w:rsid w:val="005F5E8E"/>
    <w:rsid w:val="005F6028"/>
    <w:rsid w:val="00600289"/>
    <w:rsid w:val="0060037A"/>
    <w:rsid w:val="00601EB4"/>
    <w:rsid w:val="00602137"/>
    <w:rsid w:val="00602AAA"/>
    <w:rsid w:val="00603069"/>
    <w:rsid w:val="006036F2"/>
    <w:rsid w:val="00603840"/>
    <w:rsid w:val="0061011D"/>
    <w:rsid w:val="0061230F"/>
    <w:rsid w:val="00613864"/>
    <w:rsid w:val="0061459B"/>
    <w:rsid w:val="00614782"/>
    <w:rsid w:val="00614C32"/>
    <w:rsid w:val="00614C63"/>
    <w:rsid w:val="00614CD2"/>
    <w:rsid w:val="006150EB"/>
    <w:rsid w:val="00615823"/>
    <w:rsid w:val="006161A5"/>
    <w:rsid w:val="006178FE"/>
    <w:rsid w:val="00622027"/>
    <w:rsid w:val="00622E27"/>
    <w:rsid w:val="00624B83"/>
    <w:rsid w:val="00625C07"/>
    <w:rsid w:val="006260EE"/>
    <w:rsid w:val="0062644F"/>
    <w:rsid w:val="006267AB"/>
    <w:rsid w:val="0062709C"/>
    <w:rsid w:val="006272D8"/>
    <w:rsid w:val="00627463"/>
    <w:rsid w:val="006277F3"/>
    <w:rsid w:val="006307EA"/>
    <w:rsid w:val="00630D15"/>
    <w:rsid w:val="006312A4"/>
    <w:rsid w:val="00632E5F"/>
    <w:rsid w:val="00634652"/>
    <w:rsid w:val="0063501E"/>
    <w:rsid w:val="006358DC"/>
    <w:rsid w:val="00635992"/>
    <w:rsid w:val="0063729B"/>
    <w:rsid w:val="00637659"/>
    <w:rsid w:val="00640346"/>
    <w:rsid w:val="006409C5"/>
    <w:rsid w:val="0064176E"/>
    <w:rsid w:val="00641F88"/>
    <w:rsid w:val="006446CA"/>
    <w:rsid w:val="006452D7"/>
    <w:rsid w:val="006453F8"/>
    <w:rsid w:val="0064590F"/>
    <w:rsid w:val="006460D3"/>
    <w:rsid w:val="006474AC"/>
    <w:rsid w:val="006479FF"/>
    <w:rsid w:val="00650F70"/>
    <w:rsid w:val="006510AC"/>
    <w:rsid w:val="006526D9"/>
    <w:rsid w:val="00652A1E"/>
    <w:rsid w:val="00653EE3"/>
    <w:rsid w:val="00654356"/>
    <w:rsid w:val="00654E14"/>
    <w:rsid w:val="00655A4C"/>
    <w:rsid w:val="00656038"/>
    <w:rsid w:val="006569F9"/>
    <w:rsid w:val="006603C4"/>
    <w:rsid w:val="00660FB9"/>
    <w:rsid w:val="006616E2"/>
    <w:rsid w:val="006631CB"/>
    <w:rsid w:val="00663CD6"/>
    <w:rsid w:val="00664017"/>
    <w:rsid w:val="006641B6"/>
    <w:rsid w:val="00665E27"/>
    <w:rsid w:val="0066606D"/>
    <w:rsid w:val="0066621E"/>
    <w:rsid w:val="00666C5E"/>
    <w:rsid w:val="00667DE2"/>
    <w:rsid w:val="00667F93"/>
    <w:rsid w:val="00671EDE"/>
    <w:rsid w:val="006724AB"/>
    <w:rsid w:val="006727E4"/>
    <w:rsid w:val="0067349A"/>
    <w:rsid w:val="006735A7"/>
    <w:rsid w:val="00675AE9"/>
    <w:rsid w:val="00677592"/>
    <w:rsid w:val="00677FAE"/>
    <w:rsid w:val="006807F3"/>
    <w:rsid w:val="00680C01"/>
    <w:rsid w:val="00681C79"/>
    <w:rsid w:val="00681FF6"/>
    <w:rsid w:val="00683053"/>
    <w:rsid w:val="006830B8"/>
    <w:rsid w:val="00683369"/>
    <w:rsid w:val="00683560"/>
    <w:rsid w:val="0068388F"/>
    <w:rsid w:val="00683F1E"/>
    <w:rsid w:val="006854D5"/>
    <w:rsid w:val="00685719"/>
    <w:rsid w:val="00685A60"/>
    <w:rsid w:val="00687106"/>
    <w:rsid w:val="0068742E"/>
    <w:rsid w:val="00690AFA"/>
    <w:rsid w:val="00691EF5"/>
    <w:rsid w:val="00692E04"/>
    <w:rsid w:val="00693794"/>
    <w:rsid w:val="006942DD"/>
    <w:rsid w:val="006965A3"/>
    <w:rsid w:val="0069663C"/>
    <w:rsid w:val="0069686A"/>
    <w:rsid w:val="00696AD4"/>
    <w:rsid w:val="00697AF5"/>
    <w:rsid w:val="006A0916"/>
    <w:rsid w:val="006A1780"/>
    <w:rsid w:val="006A185F"/>
    <w:rsid w:val="006A1896"/>
    <w:rsid w:val="006A1BA8"/>
    <w:rsid w:val="006A4D51"/>
    <w:rsid w:val="006A5904"/>
    <w:rsid w:val="006A5F05"/>
    <w:rsid w:val="006A73D1"/>
    <w:rsid w:val="006A752D"/>
    <w:rsid w:val="006A7B49"/>
    <w:rsid w:val="006B0495"/>
    <w:rsid w:val="006B0E99"/>
    <w:rsid w:val="006B27F9"/>
    <w:rsid w:val="006B284E"/>
    <w:rsid w:val="006B3172"/>
    <w:rsid w:val="006B349D"/>
    <w:rsid w:val="006B37D1"/>
    <w:rsid w:val="006B3891"/>
    <w:rsid w:val="006B48C8"/>
    <w:rsid w:val="006B4F18"/>
    <w:rsid w:val="006B779F"/>
    <w:rsid w:val="006C20A9"/>
    <w:rsid w:val="006C2DB5"/>
    <w:rsid w:val="006C34ED"/>
    <w:rsid w:val="006C41DC"/>
    <w:rsid w:val="006C4BB2"/>
    <w:rsid w:val="006C4BD6"/>
    <w:rsid w:val="006C6B61"/>
    <w:rsid w:val="006C6E48"/>
    <w:rsid w:val="006C796F"/>
    <w:rsid w:val="006D0692"/>
    <w:rsid w:val="006D0EAB"/>
    <w:rsid w:val="006D40F5"/>
    <w:rsid w:val="006D72E0"/>
    <w:rsid w:val="006D7331"/>
    <w:rsid w:val="006E1DD5"/>
    <w:rsid w:val="006E1FDD"/>
    <w:rsid w:val="006E3A8C"/>
    <w:rsid w:val="006E6CE1"/>
    <w:rsid w:val="006F1D7A"/>
    <w:rsid w:val="006F2787"/>
    <w:rsid w:val="006F2CFA"/>
    <w:rsid w:val="006F2D0C"/>
    <w:rsid w:val="006F3DF7"/>
    <w:rsid w:val="006F4075"/>
    <w:rsid w:val="006F41CB"/>
    <w:rsid w:val="006F4A8C"/>
    <w:rsid w:val="006F4B70"/>
    <w:rsid w:val="006F4D51"/>
    <w:rsid w:val="006F5121"/>
    <w:rsid w:val="006F7511"/>
    <w:rsid w:val="007041F2"/>
    <w:rsid w:val="00705547"/>
    <w:rsid w:val="00705AE4"/>
    <w:rsid w:val="00705BA8"/>
    <w:rsid w:val="00710052"/>
    <w:rsid w:val="00710905"/>
    <w:rsid w:val="00711B15"/>
    <w:rsid w:val="007132D6"/>
    <w:rsid w:val="007143FE"/>
    <w:rsid w:val="00714A02"/>
    <w:rsid w:val="007176CE"/>
    <w:rsid w:val="007177CF"/>
    <w:rsid w:val="00721435"/>
    <w:rsid w:val="007235FE"/>
    <w:rsid w:val="00724778"/>
    <w:rsid w:val="007259BE"/>
    <w:rsid w:val="00725F5D"/>
    <w:rsid w:val="00726823"/>
    <w:rsid w:val="00727B42"/>
    <w:rsid w:val="00730254"/>
    <w:rsid w:val="0073194D"/>
    <w:rsid w:val="00731FD7"/>
    <w:rsid w:val="00732A4A"/>
    <w:rsid w:val="00733D66"/>
    <w:rsid w:val="00736931"/>
    <w:rsid w:val="0073694C"/>
    <w:rsid w:val="00736A37"/>
    <w:rsid w:val="00736F3A"/>
    <w:rsid w:val="00737B3D"/>
    <w:rsid w:val="0074003A"/>
    <w:rsid w:val="00740583"/>
    <w:rsid w:val="007411C5"/>
    <w:rsid w:val="00741CD2"/>
    <w:rsid w:val="00741DE8"/>
    <w:rsid w:val="0074394E"/>
    <w:rsid w:val="007444E2"/>
    <w:rsid w:val="00744906"/>
    <w:rsid w:val="00744947"/>
    <w:rsid w:val="00744DAF"/>
    <w:rsid w:val="00746FAE"/>
    <w:rsid w:val="007500B7"/>
    <w:rsid w:val="007503E1"/>
    <w:rsid w:val="00751496"/>
    <w:rsid w:val="00752AC7"/>
    <w:rsid w:val="00752B59"/>
    <w:rsid w:val="00753C64"/>
    <w:rsid w:val="00753EBC"/>
    <w:rsid w:val="00754BB4"/>
    <w:rsid w:val="00755DCD"/>
    <w:rsid w:val="00755F12"/>
    <w:rsid w:val="0075679B"/>
    <w:rsid w:val="007614BF"/>
    <w:rsid w:val="00761D4F"/>
    <w:rsid w:val="00762067"/>
    <w:rsid w:val="00762641"/>
    <w:rsid w:val="007629CF"/>
    <w:rsid w:val="007637A1"/>
    <w:rsid w:val="00763AAE"/>
    <w:rsid w:val="007648A4"/>
    <w:rsid w:val="00764C64"/>
    <w:rsid w:val="00764EB1"/>
    <w:rsid w:val="0076751A"/>
    <w:rsid w:val="007716BB"/>
    <w:rsid w:val="00771731"/>
    <w:rsid w:val="00771A34"/>
    <w:rsid w:val="00772757"/>
    <w:rsid w:val="00772B2C"/>
    <w:rsid w:val="007732CB"/>
    <w:rsid w:val="007745F9"/>
    <w:rsid w:val="0077531B"/>
    <w:rsid w:val="00775DE7"/>
    <w:rsid w:val="00780352"/>
    <w:rsid w:val="00780E7E"/>
    <w:rsid w:val="007812C8"/>
    <w:rsid w:val="00781B32"/>
    <w:rsid w:val="0078342E"/>
    <w:rsid w:val="00783491"/>
    <w:rsid w:val="00784444"/>
    <w:rsid w:val="00784BD8"/>
    <w:rsid w:val="00785484"/>
    <w:rsid w:val="00785996"/>
    <w:rsid w:val="007862C4"/>
    <w:rsid w:val="00790F24"/>
    <w:rsid w:val="007922A1"/>
    <w:rsid w:val="00793077"/>
    <w:rsid w:val="00794F10"/>
    <w:rsid w:val="00796D2C"/>
    <w:rsid w:val="00797B9E"/>
    <w:rsid w:val="00797DE4"/>
    <w:rsid w:val="007A0FA9"/>
    <w:rsid w:val="007A279D"/>
    <w:rsid w:val="007A27AA"/>
    <w:rsid w:val="007A3D28"/>
    <w:rsid w:val="007A4488"/>
    <w:rsid w:val="007A4725"/>
    <w:rsid w:val="007A541C"/>
    <w:rsid w:val="007A553E"/>
    <w:rsid w:val="007B01A0"/>
    <w:rsid w:val="007B10EE"/>
    <w:rsid w:val="007B1EDB"/>
    <w:rsid w:val="007B3F15"/>
    <w:rsid w:val="007B4C6E"/>
    <w:rsid w:val="007B5E59"/>
    <w:rsid w:val="007C00B0"/>
    <w:rsid w:val="007C18F2"/>
    <w:rsid w:val="007C23C2"/>
    <w:rsid w:val="007C3A21"/>
    <w:rsid w:val="007C4AA5"/>
    <w:rsid w:val="007C4E92"/>
    <w:rsid w:val="007C6633"/>
    <w:rsid w:val="007C7E96"/>
    <w:rsid w:val="007D1428"/>
    <w:rsid w:val="007D1A98"/>
    <w:rsid w:val="007D2475"/>
    <w:rsid w:val="007D29CB"/>
    <w:rsid w:val="007D34DC"/>
    <w:rsid w:val="007D41A3"/>
    <w:rsid w:val="007D425F"/>
    <w:rsid w:val="007D4580"/>
    <w:rsid w:val="007D53B3"/>
    <w:rsid w:val="007D5656"/>
    <w:rsid w:val="007D5B55"/>
    <w:rsid w:val="007D6B1F"/>
    <w:rsid w:val="007E2308"/>
    <w:rsid w:val="007E2345"/>
    <w:rsid w:val="007E2941"/>
    <w:rsid w:val="007E42B9"/>
    <w:rsid w:val="007E5024"/>
    <w:rsid w:val="007E54BF"/>
    <w:rsid w:val="007E63FE"/>
    <w:rsid w:val="007E6AFE"/>
    <w:rsid w:val="007F069F"/>
    <w:rsid w:val="007F1DA5"/>
    <w:rsid w:val="007F27BC"/>
    <w:rsid w:val="007F7C3E"/>
    <w:rsid w:val="007F7C8F"/>
    <w:rsid w:val="008013B3"/>
    <w:rsid w:val="0080168B"/>
    <w:rsid w:val="00801DE1"/>
    <w:rsid w:val="008048FF"/>
    <w:rsid w:val="008061E8"/>
    <w:rsid w:val="00806B18"/>
    <w:rsid w:val="00810C24"/>
    <w:rsid w:val="00811C06"/>
    <w:rsid w:val="008123E4"/>
    <w:rsid w:val="008125A9"/>
    <w:rsid w:val="00812C3D"/>
    <w:rsid w:val="0081327F"/>
    <w:rsid w:val="00813C52"/>
    <w:rsid w:val="00814FE6"/>
    <w:rsid w:val="0081643C"/>
    <w:rsid w:val="00817DD0"/>
    <w:rsid w:val="008219B3"/>
    <w:rsid w:val="00823A67"/>
    <w:rsid w:val="00824E95"/>
    <w:rsid w:val="0082636F"/>
    <w:rsid w:val="00827EA7"/>
    <w:rsid w:val="00830D9C"/>
    <w:rsid w:val="00831795"/>
    <w:rsid w:val="00831973"/>
    <w:rsid w:val="00831BF2"/>
    <w:rsid w:val="0083230F"/>
    <w:rsid w:val="008325AC"/>
    <w:rsid w:val="00833722"/>
    <w:rsid w:val="00833A31"/>
    <w:rsid w:val="008345AC"/>
    <w:rsid w:val="008349CA"/>
    <w:rsid w:val="00836262"/>
    <w:rsid w:val="00836879"/>
    <w:rsid w:val="008374CB"/>
    <w:rsid w:val="008376ED"/>
    <w:rsid w:val="008377E7"/>
    <w:rsid w:val="00837D9C"/>
    <w:rsid w:val="00840498"/>
    <w:rsid w:val="0084298A"/>
    <w:rsid w:val="00844ACA"/>
    <w:rsid w:val="00844E3B"/>
    <w:rsid w:val="00851A8D"/>
    <w:rsid w:val="008531AC"/>
    <w:rsid w:val="00853777"/>
    <w:rsid w:val="00854771"/>
    <w:rsid w:val="008551A3"/>
    <w:rsid w:val="008566BF"/>
    <w:rsid w:val="008571E9"/>
    <w:rsid w:val="0085788C"/>
    <w:rsid w:val="00862A2A"/>
    <w:rsid w:val="008631F2"/>
    <w:rsid w:val="008649B5"/>
    <w:rsid w:val="00865439"/>
    <w:rsid w:val="008655A5"/>
    <w:rsid w:val="008660D4"/>
    <w:rsid w:val="00867795"/>
    <w:rsid w:val="00872B7F"/>
    <w:rsid w:val="0087618C"/>
    <w:rsid w:val="008764B2"/>
    <w:rsid w:val="00876F36"/>
    <w:rsid w:val="008771AC"/>
    <w:rsid w:val="00877A41"/>
    <w:rsid w:val="00877EAF"/>
    <w:rsid w:val="008802A9"/>
    <w:rsid w:val="00880574"/>
    <w:rsid w:val="00882BDB"/>
    <w:rsid w:val="00882F58"/>
    <w:rsid w:val="0088332C"/>
    <w:rsid w:val="00884367"/>
    <w:rsid w:val="008850C7"/>
    <w:rsid w:val="00893A38"/>
    <w:rsid w:val="00893BFB"/>
    <w:rsid w:val="0089591C"/>
    <w:rsid w:val="008966F8"/>
    <w:rsid w:val="00897DE9"/>
    <w:rsid w:val="008A1569"/>
    <w:rsid w:val="008A1F57"/>
    <w:rsid w:val="008A2328"/>
    <w:rsid w:val="008A3760"/>
    <w:rsid w:val="008A4847"/>
    <w:rsid w:val="008A4EA3"/>
    <w:rsid w:val="008A5D03"/>
    <w:rsid w:val="008A7953"/>
    <w:rsid w:val="008A7A66"/>
    <w:rsid w:val="008B0246"/>
    <w:rsid w:val="008B0799"/>
    <w:rsid w:val="008B080A"/>
    <w:rsid w:val="008B10A0"/>
    <w:rsid w:val="008B18F9"/>
    <w:rsid w:val="008B2B33"/>
    <w:rsid w:val="008B379B"/>
    <w:rsid w:val="008B3904"/>
    <w:rsid w:val="008B4530"/>
    <w:rsid w:val="008B69A0"/>
    <w:rsid w:val="008B7383"/>
    <w:rsid w:val="008C0332"/>
    <w:rsid w:val="008C233C"/>
    <w:rsid w:val="008C36FC"/>
    <w:rsid w:val="008C4A88"/>
    <w:rsid w:val="008C5B0B"/>
    <w:rsid w:val="008C6F67"/>
    <w:rsid w:val="008D127C"/>
    <w:rsid w:val="008D1DDF"/>
    <w:rsid w:val="008D252D"/>
    <w:rsid w:val="008D46C3"/>
    <w:rsid w:val="008D500D"/>
    <w:rsid w:val="008D54F7"/>
    <w:rsid w:val="008D6835"/>
    <w:rsid w:val="008D706B"/>
    <w:rsid w:val="008E01EF"/>
    <w:rsid w:val="008E104D"/>
    <w:rsid w:val="008E10EE"/>
    <w:rsid w:val="008E1D6E"/>
    <w:rsid w:val="008E259F"/>
    <w:rsid w:val="008E2BCD"/>
    <w:rsid w:val="008E3562"/>
    <w:rsid w:val="008E35BD"/>
    <w:rsid w:val="008E5A9A"/>
    <w:rsid w:val="008E5BAE"/>
    <w:rsid w:val="008E5CF8"/>
    <w:rsid w:val="008E6B54"/>
    <w:rsid w:val="008F1CB7"/>
    <w:rsid w:val="008F2F07"/>
    <w:rsid w:val="008F36D9"/>
    <w:rsid w:val="008F3C66"/>
    <w:rsid w:val="008F4447"/>
    <w:rsid w:val="008F5031"/>
    <w:rsid w:val="008F7076"/>
    <w:rsid w:val="008F78A8"/>
    <w:rsid w:val="008F7EDC"/>
    <w:rsid w:val="00900001"/>
    <w:rsid w:val="00900AE0"/>
    <w:rsid w:val="009032B1"/>
    <w:rsid w:val="00905859"/>
    <w:rsid w:val="00905F2E"/>
    <w:rsid w:val="00906658"/>
    <w:rsid w:val="00907513"/>
    <w:rsid w:val="00910DE2"/>
    <w:rsid w:val="00910E5D"/>
    <w:rsid w:val="00911645"/>
    <w:rsid w:val="0091249C"/>
    <w:rsid w:val="00912BBE"/>
    <w:rsid w:val="00913647"/>
    <w:rsid w:val="00914194"/>
    <w:rsid w:val="0091525E"/>
    <w:rsid w:val="00916340"/>
    <w:rsid w:val="00916A11"/>
    <w:rsid w:val="0091722F"/>
    <w:rsid w:val="00917F16"/>
    <w:rsid w:val="00921139"/>
    <w:rsid w:val="00921920"/>
    <w:rsid w:val="00922FA4"/>
    <w:rsid w:val="00925DF5"/>
    <w:rsid w:val="00925EFC"/>
    <w:rsid w:val="00926A82"/>
    <w:rsid w:val="00927644"/>
    <w:rsid w:val="009315E3"/>
    <w:rsid w:val="00931AA8"/>
    <w:rsid w:val="00931F9B"/>
    <w:rsid w:val="0093200E"/>
    <w:rsid w:val="00932339"/>
    <w:rsid w:val="009340AD"/>
    <w:rsid w:val="00934804"/>
    <w:rsid w:val="00934EEC"/>
    <w:rsid w:val="00934F38"/>
    <w:rsid w:val="00936EB7"/>
    <w:rsid w:val="00937042"/>
    <w:rsid w:val="00937D8C"/>
    <w:rsid w:val="00940788"/>
    <w:rsid w:val="009407BB"/>
    <w:rsid w:val="009407D0"/>
    <w:rsid w:val="00941B60"/>
    <w:rsid w:val="00941C1C"/>
    <w:rsid w:val="009429FE"/>
    <w:rsid w:val="00946598"/>
    <w:rsid w:val="00950F1B"/>
    <w:rsid w:val="00952519"/>
    <w:rsid w:val="0095287A"/>
    <w:rsid w:val="00952FDE"/>
    <w:rsid w:val="00953237"/>
    <w:rsid w:val="009543DD"/>
    <w:rsid w:val="00956F73"/>
    <w:rsid w:val="00956F8E"/>
    <w:rsid w:val="00961F88"/>
    <w:rsid w:val="00962567"/>
    <w:rsid w:val="009625F8"/>
    <w:rsid w:val="00962F44"/>
    <w:rsid w:val="00963C63"/>
    <w:rsid w:val="00963D33"/>
    <w:rsid w:val="00965190"/>
    <w:rsid w:val="009655D4"/>
    <w:rsid w:val="00965FB2"/>
    <w:rsid w:val="00966798"/>
    <w:rsid w:val="00966A53"/>
    <w:rsid w:val="00970144"/>
    <w:rsid w:val="0097067F"/>
    <w:rsid w:val="00970ACA"/>
    <w:rsid w:val="0097171E"/>
    <w:rsid w:val="009729F8"/>
    <w:rsid w:val="009760F2"/>
    <w:rsid w:val="00976A41"/>
    <w:rsid w:val="00977E48"/>
    <w:rsid w:val="00977E93"/>
    <w:rsid w:val="00980F90"/>
    <w:rsid w:val="00981975"/>
    <w:rsid w:val="00983678"/>
    <w:rsid w:val="009854F0"/>
    <w:rsid w:val="00985969"/>
    <w:rsid w:val="009862A8"/>
    <w:rsid w:val="00986760"/>
    <w:rsid w:val="009878B5"/>
    <w:rsid w:val="00990BEE"/>
    <w:rsid w:val="00992992"/>
    <w:rsid w:val="00992EFE"/>
    <w:rsid w:val="00993105"/>
    <w:rsid w:val="00993A45"/>
    <w:rsid w:val="009950DC"/>
    <w:rsid w:val="00996152"/>
    <w:rsid w:val="009963D4"/>
    <w:rsid w:val="0099779C"/>
    <w:rsid w:val="00997AFD"/>
    <w:rsid w:val="009A327B"/>
    <w:rsid w:val="009A447F"/>
    <w:rsid w:val="009A4A0E"/>
    <w:rsid w:val="009A4D79"/>
    <w:rsid w:val="009A530D"/>
    <w:rsid w:val="009A55B2"/>
    <w:rsid w:val="009A636E"/>
    <w:rsid w:val="009A68D4"/>
    <w:rsid w:val="009A6E95"/>
    <w:rsid w:val="009A7FA6"/>
    <w:rsid w:val="009B0290"/>
    <w:rsid w:val="009B26DC"/>
    <w:rsid w:val="009B2A74"/>
    <w:rsid w:val="009B340D"/>
    <w:rsid w:val="009B4556"/>
    <w:rsid w:val="009B52F7"/>
    <w:rsid w:val="009B626A"/>
    <w:rsid w:val="009C256B"/>
    <w:rsid w:val="009C38BC"/>
    <w:rsid w:val="009C43A0"/>
    <w:rsid w:val="009C527B"/>
    <w:rsid w:val="009C60A3"/>
    <w:rsid w:val="009C676F"/>
    <w:rsid w:val="009D0746"/>
    <w:rsid w:val="009D1920"/>
    <w:rsid w:val="009D195F"/>
    <w:rsid w:val="009D1975"/>
    <w:rsid w:val="009D278F"/>
    <w:rsid w:val="009D2B35"/>
    <w:rsid w:val="009D4638"/>
    <w:rsid w:val="009D51BE"/>
    <w:rsid w:val="009D5524"/>
    <w:rsid w:val="009D5D14"/>
    <w:rsid w:val="009D777D"/>
    <w:rsid w:val="009D7E38"/>
    <w:rsid w:val="009E1047"/>
    <w:rsid w:val="009E38CC"/>
    <w:rsid w:val="009E50C4"/>
    <w:rsid w:val="009E6242"/>
    <w:rsid w:val="009E688A"/>
    <w:rsid w:val="009E6B06"/>
    <w:rsid w:val="009E768E"/>
    <w:rsid w:val="009E7DAD"/>
    <w:rsid w:val="009F2567"/>
    <w:rsid w:val="009F26FF"/>
    <w:rsid w:val="009F36D7"/>
    <w:rsid w:val="009F39A7"/>
    <w:rsid w:val="009F46FF"/>
    <w:rsid w:val="009F5640"/>
    <w:rsid w:val="009F6D8B"/>
    <w:rsid w:val="009F6F30"/>
    <w:rsid w:val="00A0018A"/>
    <w:rsid w:val="00A0105A"/>
    <w:rsid w:val="00A0156E"/>
    <w:rsid w:val="00A0247E"/>
    <w:rsid w:val="00A02886"/>
    <w:rsid w:val="00A03C46"/>
    <w:rsid w:val="00A05D19"/>
    <w:rsid w:val="00A05F5B"/>
    <w:rsid w:val="00A0625C"/>
    <w:rsid w:val="00A066F4"/>
    <w:rsid w:val="00A06F0B"/>
    <w:rsid w:val="00A073B3"/>
    <w:rsid w:val="00A108DF"/>
    <w:rsid w:val="00A12AE3"/>
    <w:rsid w:val="00A13CE4"/>
    <w:rsid w:val="00A140BE"/>
    <w:rsid w:val="00A15106"/>
    <w:rsid w:val="00A1523A"/>
    <w:rsid w:val="00A165A0"/>
    <w:rsid w:val="00A20268"/>
    <w:rsid w:val="00A20746"/>
    <w:rsid w:val="00A2081C"/>
    <w:rsid w:val="00A21728"/>
    <w:rsid w:val="00A233A1"/>
    <w:rsid w:val="00A23549"/>
    <w:rsid w:val="00A23971"/>
    <w:rsid w:val="00A24180"/>
    <w:rsid w:val="00A24739"/>
    <w:rsid w:val="00A247F1"/>
    <w:rsid w:val="00A24DC8"/>
    <w:rsid w:val="00A24EC9"/>
    <w:rsid w:val="00A2624B"/>
    <w:rsid w:val="00A338C5"/>
    <w:rsid w:val="00A34E9B"/>
    <w:rsid w:val="00A35339"/>
    <w:rsid w:val="00A37197"/>
    <w:rsid w:val="00A37E22"/>
    <w:rsid w:val="00A430D5"/>
    <w:rsid w:val="00A43E4E"/>
    <w:rsid w:val="00A44745"/>
    <w:rsid w:val="00A4596C"/>
    <w:rsid w:val="00A45D10"/>
    <w:rsid w:val="00A46B87"/>
    <w:rsid w:val="00A46E29"/>
    <w:rsid w:val="00A47315"/>
    <w:rsid w:val="00A47E1B"/>
    <w:rsid w:val="00A51897"/>
    <w:rsid w:val="00A54ACE"/>
    <w:rsid w:val="00A5641E"/>
    <w:rsid w:val="00A56455"/>
    <w:rsid w:val="00A621E9"/>
    <w:rsid w:val="00A62CC4"/>
    <w:rsid w:val="00A63C15"/>
    <w:rsid w:val="00A63E6F"/>
    <w:rsid w:val="00A67583"/>
    <w:rsid w:val="00A70444"/>
    <w:rsid w:val="00A7087F"/>
    <w:rsid w:val="00A72211"/>
    <w:rsid w:val="00A726CA"/>
    <w:rsid w:val="00A73AB8"/>
    <w:rsid w:val="00A73F25"/>
    <w:rsid w:val="00A74808"/>
    <w:rsid w:val="00A76780"/>
    <w:rsid w:val="00A77EAD"/>
    <w:rsid w:val="00A8026F"/>
    <w:rsid w:val="00A809A8"/>
    <w:rsid w:val="00A82031"/>
    <w:rsid w:val="00A8473B"/>
    <w:rsid w:val="00A8481F"/>
    <w:rsid w:val="00A852E6"/>
    <w:rsid w:val="00A863A6"/>
    <w:rsid w:val="00A87158"/>
    <w:rsid w:val="00A87595"/>
    <w:rsid w:val="00A90E8C"/>
    <w:rsid w:val="00A917C8"/>
    <w:rsid w:val="00A91D62"/>
    <w:rsid w:val="00A9391A"/>
    <w:rsid w:val="00A952D2"/>
    <w:rsid w:val="00A95663"/>
    <w:rsid w:val="00AA07E6"/>
    <w:rsid w:val="00AA0BC5"/>
    <w:rsid w:val="00AA12EB"/>
    <w:rsid w:val="00AA20FD"/>
    <w:rsid w:val="00AA4B82"/>
    <w:rsid w:val="00AA4CCA"/>
    <w:rsid w:val="00AA50DE"/>
    <w:rsid w:val="00AA6D3A"/>
    <w:rsid w:val="00AA738E"/>
    <w:rsid w:val="00AA7A9B"/>
    <w:rsid w:val="00AB312E"/>
    <w:rsid w:val="00AB43C3"/>
    <w:rsid w:val="00AB4EB0"/>
    <w:rsid w:val="00AB5D91"/>
    <w:rsid w:val="00AB6364"/>
    <w:rsid w:val="00AB71F2"/>
    <w:rsid w:val="00AC0097"/>
    <w:rsid w:val="00AC0472"/>
    <w:rsid w:val="00AC04C8"/>
    <w:rsid w:val="00AC06C2"/>
    <w:rsid w:val="00AC199C"/>
    <w:rsid w:val="00AC326E"/>
    <w:rsid w:val="00AC3424"/>
    <w:rsid w:val="00AC3709"/>
    <w:rsid w:val="00AC373D"/>
    <w:rsid w:val="00AC4046"/>
    <w:rsid w:val="00AC48D7"/>
    <w:rsid w:val="00AC6693"/>
    <w:rsid w:val="00AC70B0"/>
    <w:rsid w:val="00AD08CD"/>
    <w:rsid w:val="00AD11AC"/>
    <w:rsid w:val="00AD15BC"/>
    <w:rsid w:val="00AD1B9D"/>
    <w:rsid w:val="00AD2D06"/>
    <w:rsid w:val="00AD34BA"/>
    <w:rsid w:val="00AD5084"/>
    <w:rsid w:val="00AD514C"/>
    <w:rsid w:val="00AD62F5"/>
    <w:rsid w:val="00AD6396"/>
    <w:rsid w:val="00AD780A"/>
    <w:rsid w:val="00AE0855"/>
    <w:rsid w:val="00AE10FC"/>
    <w:rsid w:val="00AE14B8"/>
    <w:rsid w:val="00AE2A29"/>
    <w:rsid w:val="00AE45F0"/>
    <w:rsid w:val="00AE4C80"/>
    <w:rsid w:val="00AE4CA2"/>
    <w:rsid w:val="00AE4D20"/>
    <w:rsid w:val="00AE5BD0"/>
    <w:rsid w:val="00AE643A"/>
    <w:rsid w:val="00AE64A2"/>
    <w:rsid w:val="00AF0AF9"/>
    <w:rsid w:val="00AF23C6"/>
    <w:rsid w:val="00AF2EB6"/>
    <w:rsid w:val="00AF33DB"/>
    <w:rsid w:val="00AF38D4"/>
    <w:rsid w:val="00AF5118"/>
    <w:rsid w:val="00AF5308"/>
    <w:rsid w:val="00AF57CE"/>
    <w:rsid w:val="00AF78C0"/>
    <w:rsid w:val="00B01079"/>
    <w:rsid w:val="00B01671"/>
    <w:rsid w:val="00B02EF1"/>
    <w:rsid w:val="00B04A11"/>
    <w:rsid w:val="00B059AA"/>
    <w:rsid w:val="00B05A16"/>
    <w:rsid w:val="00B05C13"/>
    <w:rsid w:val="00B0613B"/>
    <w:rsid w:val="00B078AC"/>
    <w:rsid w:val="00B11B16"/>
    <w:rsid w:val="00B135AF"/>
    <w:rsid w:val="00B13B22"/>
    <w:rsid w:val="00B15D43"/>
    <w:rsid w:val="00B15DD2"/>
    <w:rsid w:val="00B16A18"/>
    <w:rsid w:val="00B16C67"/>
    <w:rsid w:val="00B17966"/>
    <w:rsid w:val="00B20244"/>
    <w:rsid w:val="00B2052C"/>
    <w:rsid w:val="00B21244"/>
    <w:rsid w:val="00B21AD9"/>
    <w:rsid w:val="00B22426"/>
    <w:rsid w:val="00B226A9"/>
    <w:rsid w:val="00B23872"/>
    <w:rsid w:val="00B2402A"/>
    <w:rsid w:val="00B251DD"/>
    <w:rsid w:val="00B26248"/>
    <w:rsid w:val="00B26978"/>
    <w:rsid w:val="00B27621"/>
    <w:rsid w:val="00B27F2D"/>
    <w:rsid w:val="00B3152C"/>
    <w:rsid w:val="00B31CEF"/>
    <w:rsid w:val="00B32093"/>
    <w:rsid w:val="00B323C6"/>
    <w:rsid w:val="00B32838"/>
    <w:rsid w:val="00B328C8"/>
    <w:rsid w:val="00B32A1A"/>
    <w:rsid w:val="00B3551A"/>
    <w:rsid w:val="00B357B7"/>
    <w:rsid w:val="00B35873"/>
    <w:rsid w:val="00B37AAD"/>
    <w:rsid w:val="00B413FC"/>
    <w:rsid w:val="00B41BE4"/>
    <w:rsid w:val="00B42393"/>
    <w:rsid w:val="00B42786"/>
    <w:rsid w:val="00B43CD2"/>
    <w:rsid w:val="00B440CD"/>
    <w:rsid w:val="00B44D5F"/>
    <w:rsid w:val="00B456B2"/>
    <w:rsid w:val="00B464F5"/>
    <w:rsid w:val="00B46803"/>
    <w:rsid w:val="00B47EF6"/>
    <w:rsid w:val="00B51C1B"/>
    <w:rsid w:val="00B52197"/>
    <w:rsid w:val="00B52FAF"/>
    <w:rsid w:val="00B532D1"/>
    <w:rsid w:val="00B534B9"/>
    <w:rsid w:val="00B536AE"/>
    <w:rsid w:val="00B54453"/>
    <w:rsid w:val="00B55566"/>
    <w:rsid w:val="00B55A0B"/>
    <w:rsid w:val="00B56B94"/>
    <w:rsid w:val="00B61536"/>
    <w:rsid w:val="00B61A67"/>
    <w:rsid w:val="00B626D4"/>
    <w:rsid w:val="00B633B0"/>
    <w:rsid w:val="00B63634"/>
    <w:rsid w:val="00B653F7"/>
    <w:rsid w:val="00B67F92"/>
    <w:rsid w:val="00B713E1"/>
    <w:rsid w:val="00B72B49"/>
    <w:rsid w:val="00B72CC5"/>
    <w:rsid w:val="00B73D81"/>
    <w:rsid w:val="00B76286"/>
    <w:rsid w:val="00B77C79"/>
    <w:rsid w:val="00B805CB"/>
    <w:rsid w:val="00B80722"/>
    <w:rsid w:val="00B815FE"/>
    <w:rsid w:val="00B81F2B"/>
    <w:rsid w:val="00B829DC"/>
    <w:rsid w:val="00B82E13"/>
    <w:rsid w:val="00B85A43"/>
    <w:rsid w:val="00B908BB"/>
    <w:rsid w:val="00B91DFE"/>
    <w:rsid w:val="00B92F3F"/>
    <w:rsid w:val="00B93F92"/>
    <w:rsid w:val="00B94A34"/>
    <w:rsid w:val="00B95077"/>
    <w:rsid w:val="00B95D82"/>
    <w:rsid w:val="00B95FFA"/>
    <w:rsid w:val="00B97998"/>
    <w:rsid w:val="00BA00D6"/>
    <w:rsid w:val="00BA05D8"/>
    <w:rsid w:val="00BA0CDF"/>
    <w:rsid w:val="00BA116D"/>
    <w:rsid w:val="00BA4150"/>
    <w:rsid w:val="00BA421A"/>
    <w:rsid w:val="00BA4326"/>
    <w:rsid w:val="00BA4BA8"/>
    <w:rsid w:val="00BA5223"/>
    <w:rsid w:val="00BA6979"/>
    <w:rsid w:val="00BA7A75"/>
    <w:rsid w:val="00BB0D11"/>
    <w:rsid w:val="00BB0D59"/>
    <w:rsid w:val="00BB1583"/>
    <w:rsid w:val="00BB17C8"/>
    <w:rsid w:val="00BB3F07"/>
    <w:rsid w:val="00BB46CF"/>
    <w:rsid w:val="00BB54CB"/>
    <w:rsid w:val="00BB591A"/>
    <w:rsid w:val="00BB652F"/>
    <w:rsid w:val="00BB7020"/>
    <w:rsid w:val="00BB7448"/>
    <w:rsid w:val="00BB7875"/>
    <w:rsid w:val="00BC3714"/>
    <w:rsid w:val="00BC3AFE"/>
    <w:rsid w:val="00BC3F5C"/>
    <w:rsid w:val="00BC65AF"/>
    <w:rsid w:val="00BD0394"/>
    <w:rsid w:val="00BD1A80"/>
    <w:rsid w:val="00BD254B"/>
    <w:rsid w:val="00BD4067"/>
    <w:rsid w:val="00BD471D"/>
    <w:rsid w:val="00BD590D"/>
    <w:rsid w:val="00BD7333"/>
    <w:rsid w:val="00BD7B7C"/>
    <w:rsid w:val="00BE0518"/>
    <w:rsid w:val="00BE099B"/>
    <w:rsid w:val="00BE305A"/>
    <w:rsid w:val="00BE38F0"/>
    <w:rsid w:val="00BE3C7D"/>
    <w:rsid w:val="00BE419A"/>
    <w:rsid w:val="00BE6A26"/>
    <w:rsid w:val="00BF0C5C"/>
    <w:rsid w:val="00BF16B4"/>
    <w:rsid w:val="00BF3A3A"/>
    <w:rsid w:val="00C01C33"/>
    <w:rsid w:val="00C03A47"/>
    <w:rsid w:val="00C046BC"/>
    <w:rsid w:val="00C04EE5"/>
    <w:rsid w:val="00C069E1"/>
    <w:rsid w:val="00C10804"/>
    <w:rsid w:val="00C10892"/>
    <w:rsid w:val="00C11B82"/>
    <w:rsid w:val="00C11E6E"/>
    <w:rsid w:val="00C125CC"/>
    <w:rsid w:val="00C12D12"/>
    <w:rsid w:val="00C12E26"/>
    <w:rsid w:val="00C13E21"/>
    <w:rsid w:val="00C13EED"/>
    <w:rsid w:val="00C165A9"/>
    <w:rsid w:val="00C169EA"/>
    <w:rsid w:val="00C16FD7"/>
    <w:rsid w:val="00C2150B"/>
    <w:rsid w:val="00C21D35"/>
    <w:rsid w:val="00C22F1C"/>
    <w:rsid w:val="00C231B9"/>
    <w:rsid w:val="00C23BBA"/>
    <w:rsid w:val="00C24157"/>
    <w:rsid w:val="00C27F4B"/>
    <w:rsid w:val="00C31242"/>
    <w:rsid w:val="00C31D43"/>
    <w:rsid w:val="00C32656"/>
    <w:rsid w:val="00C33F85"/>
    <w:rsid w:val="00C345EF"/>
    <w:rsid w:val="00C345FC"/>
    <w:rsid w:val="00C358F9"/>
    <w:rsid w:val="00C36B02"/>
    <w:rsid w:val="00C40430"/>
    <w:rsid w:val="00C42CED"/>
    <w:rsid w:val="00C43A14"/>
    <w:rsid w:val="00C44C91"/>
    <w:rsid w:val="00C44F4C"/>
    <w:rsid w:val="00C4509A"/>
    <w:rsid w:val="00C45DBA"/>
    <w:rsid w:val="00C46557"/>
    <w:rsid w:val="00C46F05"/>
    <w:rsid w:val="00C47828"/>
    <w:rsid w:val="00C514F6"/>
    <w:rsid w:val="00C523A3"/>
    <w:rsid w:val="00C5279A"/>
    <w:rsid w:val="00C537C5"/>
    <w:rsid w:val="00C54A33"/>
    <w:rsid w:val="00C55044"/>
    <w:rsid w:val="00C61C9D"/>
    <w:rsid w:val="00C627DE"/>
    <w:rsid w:val="00C63808"/>
    <w:rsid w:val="00C65156"/>
    <w:rsid w:val="00C652B3"/>
    <w:rsid w:val="00C66734"/>
    <w:rsid w:val="00C66A57"/>
    <w:rsid w:val="00C67A61"/>
    <w:rsid w:val="00C704BC"/>
    <w:rsid w:val="00C72359"/>
    <w:rsid w:val="00C72412"/>
    <w:rsid w:val="00C74A6F"/>
    <w:rsid w:val="00C77251"/>
    <w:rsid w:val="00C77281"/>
    <w:rsid w:val="00C81B51"/>
    <w:rsid w:val="00C81E46"/>
    <w:rsid w:val="00C82E05"/>
    <w:rsid w:val="00C839FF"/>
    <w:rsid w:val="00C87316"/>
    <w:rsid w:val="00C93613"/>
    <w:rsid w:val="00C95461"/>
    <w:rsid w:val="00C9601C"/>
    <w:rsid w:val="00C96505"/>
    <w:rsid w:val="00CA094E"/>
    <w:rsid w:val="00CA1522"/>
    <w:rsid w:val="00CA157E"/>
    <w:rsid w:val="00CA697B"/>
    <w:rsid w:val="00CA6AA0"/>
    <w:rsid w:val="00CA6EBB"/>
    <w:rsid w:val="00CB0462"/>
    <w:rsid w:val="00CB183B"/>
    <w:rsid w:val="00CB183F"/>
    <w:rsid w:val="00CB25C5"/>
    <w:rsid w:val="00CB334A"/>
    <w:rsid w:val="00CB48F8"/>
    <w:rsid w:val="00CB4ED1"/>
    <w:rsid w:val="00CB59DB"/>
    <w:rsid w:val="00CB5A27"/>
    <w:rsid w:val="00CB605C"/>
    <w:rsid w:val="00CB723A"/>
    <w:rsid w:val="00CB77C7"/>
    <w:rsid w:val="00CC005C"/>
    <w:rsid w:val="00CC193C"/>
    <w:rsid w:val="00CC1BBB"/>
    <w:rsid w:val="00CC24CD"/>
    <w:rsid w:val="00CC47C3"/>
    <w:rsid w:val="00CC54FC"/>
    <w:rsid w:val="00CC5DD0"/>
    <w:rsid w:val="00CC6D1A"/>
    <w:rsid w:val="00CC6E58"/>
    <w:rsid w:val="00CC6FBD"/>
    <w:rsid w:val="00CD01F6"/>
    <w:rsid w:val="00CD2B48"/>
    <w:rsid w:val="00CD375E"/>
    <w:rsid w:val="00CD410B"/>
    <w:rsid w:val="00CD4FD4"/>
    <w:rsid w:val="00CD5F9B"/>
    <w:rsid w:val="00CD6608"/>
    <w:rsid w:val="00CD69CE"/>
    <w:rsid w:val="00CE0536"/>
    <w:rsid w:val="00CE19D0"/>
    <w:rsid w:val="00CE2A06"/>
    <w:rsid w:val="00CE4EA8"/>
    <w:rsid w:val="00CE686C"/>
    <w:rsid w:val="00CE7AA6"/>
    <w:rsid w:val="00CE7E50"/>
    <w:rsid w:val="00CF034E"/>
    <w:rsid w:val="00CF21E5"/>
    <w:rsid w:val="00CF3A9F"/>
    <w:rsid w:val="00CF4D8E"/>
    <w:rsid w:val="00CF702A"/>
    <w:rsid w:val="00CF7886"/>
    <w:rsid w:val="00D0064D"/>
    <w:rsid w:val="00D00878"/>
    <w:rsid w:val="00D02748"/>
    <w:rsid w:val="00D03CCC"/>
    <w:rsid w:val="00D04F3A"/>
    <w:rsid w:val="00D058B5"/>
    <w:rsid w:val="00D0690B"/>
    <w:rsid w:val="00D06EAC"/>
    <w:rsid w:val="00D109E6"/>
    <w:rsid w:val="00D11492"/>
    <w:rsid w:val="00D114F7"/>
    <w:rsid w:val="00D11B32"/>
    <w:rsid w:val="00D11F1E"/>
    <w:rsid w:val="00D12284"/>
    <w:rsid w:val="00D1283F"/>
    <w:rsid w:val="00D12917"/>
    <w:rsid w:val="00D129B0"/>
    <w:rsid w:val="00D133AD"/>
    <w:rsid w:val="00D138E0"/>
    <w:rsid w:val="00D13EAB"/>
    <w:rsid w:val="00D14BA5"/>
    <w:rsid w:val="00D14E35"/>
    <w:rsid w:val="00D15ABC"/>
    <w:rsid w:val="00D15CCC"/>
    <w:rsid w:val="00D17304"/>
    <w:rsid w:val="00D1775B"/>
    <w:rsid w:val="00D20218"/>
    <w:rsid w:val="00D20470"/>
    <w:rsid w:val="00D216E7"/>
    <w:rsid w:val="00D21701"/>
    <w:rsid w:val="00D217B3"/>
    <w:rsid w:val="00D217E7"/>
    <w:rsid w:val="00D21F38"/>
    <w:rsid w:val="00D236B2"/>
    <w:rsid w:val="00D23CDD"/>
    <w:rsid w:val="00D24B8E"/>
    <w:rsid w:val="00D24F7F"/>
    <w:rsid w:val="00D25781"/>
    <w:rsid w:val="00D25C92"/>
    <w:rsid w:val="00D2640D"/>
    <w:rsid w:val="00D30A55"/>
    <w:rsid w:val="00D31408"/>
    <w:rsid w:val="00D35003"/>
    <w:rsid w:val="00D36FC6"/>
    <w:rsid w:val="00D37900"/>
    <w:rsid w:val="00D4240F"/>
    <w:rsid w:val="00D431CE"/>
    <w:rsid w:val="00D43EAE"/>
    <w:rsid w:val="00D43F57"/>
    <w:rsid w:val="00D449A9"/>
    <w:rsid w:val="00D449D4"/>
    <w:rsid w:val="00D4509C"/>
    <w:rsid w:val="00D454D8"/>
    <w:rsid w:val="00D45608"/>
    <w:rsid w:val="00D45FF1"/>
    <w:rsid w:val="00D46368"/>
    <w:rsid w:val="00D46D1E"/>
    <w:rsid w:val="00D47AE1"/>
    <w:rsid w:val="00D47D69"/>
    <w:rsid w:val="00D5029D"/>
    <w:rsid w:val="00D507F6"/>
    <w:rsid w:val="00D51FEB"/>
    <w:rsid w:val="00D52223"/>
    <w:rsid w:val="00D52BC7"/>
    <w:rsid w:val="00D53C00"/>
    <w:rsid w:val="00D546F4"/>
    <w:rsid w:val="00D54A93"/>
    <w:rsid w:val="00D55A93"/>
    <w:rsid w:val="00D55BEB"/>
    <w:rsid w:val="00D56E35"/>
    <w:rsid w:val="00D57711"/>
    <w:rsid w:val="00D60283"/>
    <w:rsid w:val="00D6097D"/>
    <w:rsid w:val="00D62DEB"/>
    <w:rsid w:val="00D62FC6"/>
    <w:rsid w:val="00D64530"/>
    <w:rsid w:val="00D65365"/>
    <w:rsid w:val="00D65F33"/>
    <w:rsid w:val="00D70AC3"/>
    <w:rsid w:val="00D70B90"/>
    <w:rsid w:val="00D71F6C"/>
    <w:rsid w:val="00D73908"/>
    <w:rsid w:val="00D73FDE"/>
    <w:rsid w:val="00D75CC0"/>
    <w:rsid w:val="00D75E5C"/>
    <w:rsid w:val="00D766DA"/>
    <w:rsid w:val="00D76E05"/>
    <w:rsid w:val="00D76F97"/>
    <w:rsid w:val="00D80448"/>
    <w:rsid w:val="00D81C8F"/>
    <w:rsid w:val="00D81CEA"/>
    <w:rsid w:val="00D82B7A"/>
    <w:rsid w:val="00D82BF8"/>
    <w:rsid w:val="00D82FE8"/>
    <w:rsid w:val="00D8306E"/>
    <w:rsid w:val="00D8339C"/>
    <w:rsid w:val="00D83575"/>
    <w:rsid w:val="00D8409A"/>
    <w:rsid w:val="00D84CB7"/>
    <w:rsid w:val="00D84D4F"/>
    <w:rsid w:val="00D861F6"/>
    <w:rsid w:val="00D86E9F"/>
    <w:rsid w:val="00D871A7"/>
    <w:rsid w:val="00D87437"/>
    <w:rsid w:val="00D900E7"/>
    <w:rsid w:val="00D90B5D"/>
    <w:rsid w:val="00D91677"/>
    <w:rsid w:val="00D91F8E"/>
    <w:rsid w:val="00D93B19"/>
    <w:rsid w:val="00DA245C"/>
    <w:rsid w:val="00DA32B1"/>
    <w:rsid w:val="00DA332B"/>
    <w:rsid w:val="00DA33B3"/>
    <w:rsid w:val="00DA3BA9"/>
    <w:rsid w:val="00DA4274"/>
    <w:rsid w:val="00DA44E4"/>
    <w:rsid w:val="00DA6C29"/>
    <w:rsid w:val="00DA7BAE"/>
    <w:rsid w:val="00DB09B7"/>
    <w:rsid w:val="00DB0A07"/>
    <w:rsid w:val="00DB1757"/>
    <w:rsid w:val="00DB1E6D"/>
    <w:rsid w:val="00DB2E67"/>
    <w:rsid w:val="00DB4355"/>
    <w:rsid w:val="00DB440C"/>
    <w:rsid w:val="00DB610C"/>
    <w:rsid w:val="00DB7550"/>
    <w:rsid w:val="00DB7B02"/>
    <w:rsid w:val="00DC100B"/>
    <w:rsid w:val="00DC19BD"/>
    <w:rsid w:val="00DC48DF"/>
    <w:rsid w:val="00DC4AF5"/>
    <w:rsid w:val="00DC4FC2"/>
    <w:rsid w:val="00DD0E43"/>
    <w:rsid w:val="00DD199C"/>
    <w:rsid w:val="00DD1CA8"/>
    <w:rsid w:val="00DD2E3B"/>
    <w:rsid w:val="00DD3D46"/>
    <w:rsid w:val="00DD47E7"/>
    <w:rsid w:val="00DD6B0E"/>
    <w:rsid w:val="00DD6CC6"/>
    <w:rsid w:val="00DE1ABA"/>
    <w:rsid w:val="00DE201B"/>
    <w:rsid w:val="00DE32CF"/>
    <w:rsid w:val="00DE36DA"/>
    <w:rsid w:val="00DE377A"/>
    <w:rsid w:val="00DE3DBB"/>
    <w:rsid w:val="00DE571A"/>
    <w:rsid w:val="00DE60CB"/>
    <w:rsid w:val="00DE6998"/>
    <w:rsid w:val="00DE6FFC"/>
    <w:rsid w:val="00DF10FB"/>
    <w:rsid w:val="00DF1638"/>
    <w:rsid w:val="00DF1CC8"/>
    <w:rsid w:val="00DF1F24"/>
    <w:rsid w:val="00DF5293"/>
    <w:rsid w:val="00DF5594"/>
    <w:rsid w:val="00E001C4"/>
    <w:rsid w:val="00E012DC"/>
    <w:rsid w:val="00E03E23"/>
    <w:rsid w:val="00E04BA3"/>
    <w:rsid w:val="00E04EE3"/>
    <w:rsid w:val="00E06007"/>
    <w:rsid w:val="00E105E4"/>
    <w:rsid w:val="00E11E2A"/>
    <w:rsid w:val="00E11F9A"/>
    <w:rsid w:val="00E1218C"/>
    <w:rsid w:val="00E122D8"/>
    <w:rsid w:val="00E12C87"/>
    <w:rsid w:val="00E131AB"/>
    <w:rsid w:val="00E13749"/>
    <w:rsid w:val="00E13D80"/>
    <w:rsid w:val="00E13DD5"/>
    <w:rsid w:val="00E1414A"/>
    <w:rsid w:val="00E148DE"/>
    <w:rsid w:val="00E16A91"/>
    <w:rsid w:val="00E16EA3"/>
    <w:rsid w:val="00E1732B"/>
    <w:rsid w:val="00E205A6"/>
    <w:rsid w:val="00E20E74"/>
    <w:rsid w:val="00E2177B"/>
    <w:rsid w:val="00E21F6F"/>
    <w:rsid w:val="00E230FD"/>
    <w:rsid w:val="00E24245"/>
    <w:rsid w:val="00E24CE4"/>
    <w:rsid w:val="00E311BB"/>
    <w:rsid w:val="00E31FDA"/>
    <w:rsid w:val="00E32139"/>
    <w:rsid w:val="00E32DC3"/>
    <w:rsid w:val="00E33991"/>
    <w:rsid w:val="00E33B37"/>
    <w:rsid w:val="00E33C27"/>
    <w:rsid w:val="00E34DC0"/>
    <w:rsid w:val="00E3552B"/>
    <w:rsid w:val="00E35B3D"/>
    <w:rsid w:val="00E36158"/>
    <w:rsid w:val="00E3722C"/>
    <w:rsid w:val="00E37BA7"/>
    <w:rsid w:val="00E407B4"/>
    <w:rsid w:val="00E4131B"/>
    <w:rsid w:val="00E44ED7"/>
    <w:rsid w:val="00E46046"/>
    <w:rsid w:val="00E46C76"/>
    <w:rsid w:val="00E474EB"/>
    <w:rsid w:val="00E47AA9"/>
    <w:rsid w:val="00E504B9"/>
    <w:rsid w:val="00E5093A"/>
    <w:rsid w:val="00E51BA6"/>
    <w:rsid w:val="00E51C05"/>
    <w:rsid w:val="00E53B98"/>
    <w:rsid w:val="00E544C2"/>
    <w:rsid w:val="00E54EE0"/>
    <w:rsid w:val="00E552E0"/>
    <w:rsid w:val="00E5568E"/>
    <w:rsid w:val="00E56ADD"/>
    <w:rsid w:val="00E572BF"/>
    <w:rsid w:val="00E60C6B"/>
    <w:rsid w:val="00E618C6"/>
    <w:rsid w:val="00E62174"/>
    <w:rsid w:val="00E65592"/>
    <w:rsid w:val="00E65844"/>
    <w:rsid w:val="00E677A5"/>
    <w:rsid w:val="00E70062"/>
    <w:rsid w:val="00E717E7"/>
    <w:rsid w:val="00E7211A"/>
    <w:rsid w:val="00E72866"/>
    <w:rsid w:val="00E72A2B"/>
    <w:rsid w:val="00E72D31"/>
    <w:rsid w:val="00E74958"/>
    <w:rsid w:val="00E76A07"/>
    <w:rsid w:val="00E76EAC"/>
    <w:rsid w:val="00E7737D"/>
    <w:rsid w:val="00E7748F"/>
    <w:rsid w:val="00E80A63"/>
    <w:rsid w:val="00E81676"/>
    <w:rsid w:val="00E82FC6"/>
    <w:rsid w:val="00E83875"/>
    <w:rsid w:val="00E83AB1"/>
    <w:rsid w:val="00E864AC"/>
    <w:rsid w:val="00E86C93"/>
    <w:rsid w:val="00E86DC2"/>
    <w:rsid w:val="00E87710"/>
    <w:rsid w:val="00E904AE"/>
    <w:rsid w:val="00E928BA"/>
    <w:rsid w:val="00E93CDF"/>
    <w:rsid w:val="00E9468D"/>
    <w:rsid w:val="00E9576E"/>
    <w:rsid w:val="00E95B51"/>
    <w:rsid w:val="00E960CF"/>
    <w:rsid w:val="00EA023A"/>
    <w:rsid w:val="00EA19FD"/>
    <w:rsid w:val="00EA1F1A"/>
    <w:rsid w:val="00EA259A"/>
    <w:rsid w:val="00EA4C9D"/>
    <w:rsid w:val="00EA54E0"/>
    <w:rsid w:val="00EA6DAE"/>
    <w:rsid w:val="00EA71B3"/>
    <w:rsid w:val="00EA74E5"/>
    <w:rsid w:val="00EB0260"/>
    <w:rsid w:val="00EB050F"/>
    <w:rsid w:val="00EB11A1"/>
    <w:rsid w:val="00EB1756"/>
    <w:rsid w:val="00EB2454"/>
    <w:rsid w:val="00EB41CC"/>
    <w:rsid w:val="00EB4215"/>
    <w:rsid w:val="00EB59FE"/>
    <w:rsid w:val="00EB69AC"/>
    <w:rsid w:val="00EB6EBB"/>
    <w:rsid w:val="00EB7E3D"/>
    <w:rsid w:val="00EC0236"/>
    <w:rsid w:val="00EC06E6"/>
    <w:rsid w:val="00EC3A6A"/>
    <w:rsid w:val="00EC443C"/>
    <w:rsid w:val="00EC5562"/>
    <w:rsid w:val="00EC6E29"/>
    <w:rsid w:val="00EC7427"/>
    <w:rsid w:val="00EC779F"/>
    <w:rsid w:val="00EC7DF2"/>
    <w:rsid w:val="00ED01C3"/>
    <w:rsid w:val="00ED3018"/>
    <w:rsid w:val="00ED463F"/>
    <w:rsid w:val="00ED4C46"/>
    <w:rsid w:val="00ED50D5"/>
    <w:rsid w:val="00ED595F"/>
    <w:rsid w:val="00ED66FD"/>
    <w:rsid w:val="00ED6F41"/>
    <w:rsid w:val="00ED7EE1"/>
    <w:rsid w:val="00EE0C36"/>
    <w:rsid w:val="00EE1640"/>
    <w:rsid w:val="00EE252F"/>
    <w:rsid w:val="00EE2BB7"/>
    <w:rsid w:val="00EE35D8"/>
    <w:rsid w:val="00EE5BE7"/>
    <w:rsid w:val="00EE5C57"/>
    <w:rsid w:val="00EE5CA3"/>
    <w:rsid w:val="00EE6161"/>
    <w:rsid w:val="00EE6BD9"/>
    <w:rsid w:val="00EE77F6"/>
    <w:rsid w:val="00EF03D3"/>
    <w:rsid w:val="00EF050E"/>
    <w:rsid w:val="00EF13CA"/>
    <w:rsid w:val="00EF1960"/>
    <w:rsid w:val="00EF54B2"/>
    <w:rsid w:val="00EF583E"/>
    <w:rsid w:val="00EF68EA"/>
    <w:rsid w:val="00F007B7"/>
    <w:rsid w:val="00F00958"/>
    <w:rsid w:val="00F01D9F"/>
    <w:rsid w:val="00F01E81"/>
    <w:rsid w:val="00F0259A"/>
    <w:rsid w:val="00F04C2C"/>
    <w:rsid w:val="00F051DA"/>
    <w:rsid w:val="00F0594C"/>
    <w:rsid w:val="00F06BD5"/>
    <w:rsid w:val="00F07F16"/>
    <w:rsid w:val="00F07F51"/>
    <w:rsid w:val="00F07F84"/>
    <w:rsid w:val="00F10238"/>
    <w:rsid w:val="00F10A5F"/>
    <w:rsid w:val="00F11C9E"/>
    <w:rsid w:val="00F120F9"/>
    <w:rsid w:val="00F1232C"/>
    <w:rsid w:val="00F13F34"/>
    <w:rsid w:val="00F15281"/>
    <w:rsid w:val="00F1571B"/>
    <w:rsid w:val="00F15EB4"/>
    <w:rsid w:val="00F17752"/>
    <w:rsid w:val="00F17BA3"/>
    <w:rsid w:val="00F201A3"/>
    <w:rsid w:val="00F21230"/>
    <w:rsid w:val="00F234FA"/>
    <w:rsid w:val="00F236EA"/>
    <w:rsid w:val="00F240F5"/>
    <w:rsid w:val="00F2426C"/>
    <w:rsid w:val="00F2560B"/>
    <w:rsid w:val="00F27A85"/>
    <w:rsid w:val="00F30524"/>
    <w:rsid w:val="00F30BC4"/>
    <w:rsid w:val="00F31741"/>
    <w:rsid w:val="00F328C8"/>
    <w:rsid w:val="00F32FB9"/>
    <w:rsid w:val="00F34506"/>
    <w:rsid w:val="00F3511D"/>
    <w:rsid w:val="00F35368"/>
    <w:rsid w:val="00F370BF"/>
    <w:rsid w:val="00F37987"/>
    <w:rsid w:val="00F411D6"/>
    <w:rsid w:val="00F43F1D"/>
    <w:rsid w:val="00F4470C"/>
    <w:rsid w:val="00F459D5"/>
    <w:rsid w:val="00F4621E"/>
    <w:rsid w:val="00F464C4"/>
    <w:rsid w:val="00F50B8E"/>
    <w:rsid w:val="00F51C82"/>
    <w:rsid w:val="00F533AC"/>
    <w:rsid w:val="00F5448E"/>
    <w:rsid w:val="00F55345"/>
    <w:rsid w:val="00F57736"/>
    <w:rsid w:val="00F60121"/>
    <w:rsid w:val="00F628B3"/>
    <w:rsid w:val="00F63309"/>
    <w:rsid w:val="00F64114"/>
    <w:rsid w:val="00F6470A"/>
    <w:rsid w:val="00F64BF5"/>
    <w:rsid w:val="00F64E3F"/>
    <w:rsid w:val="00F65989"/>
    <w:rsid w:val="00F65D69"/>
    <w:rsid w:val="00F65E1F"/>
    <w:rsid w:val="00F66CD3"/>
    <w:rsid w:val="00F67AEB"/>
    <w:rsid w:val="00F67CCC"/>
    <w:rsid w:val="00F7099D"/>
    <w:rsid w:val="00F71A82"/>
    <w:rsid w:val="00F72109"/>
    <w:rsid w:val="00F731F2"/>
    <w:rsid w:val="00F736B4"/>
    <w:rsid w:val="00F7498A"/>
    <w:rsid w:val="00F7562D"/>
    <w:rsid w:val="00F7575F"/>
    <w:rsid w:val="00F76656"/>
    <w:rsid w:val="00F80238"/>
    <w:rsid w:val="00F8089F"/>
    <w:rsid w:val="00F80C91"/>
    <w:rsid w:val="00F836A4"/>
    <w:rsid w:val="00F83C94"/>
    <w:rsid w:val="00F8533C"/>
    <w:rsid w:val="00F86798"/>
    <w:rsid w:val="00F87417"/>
    <w:rsid w:val="00F90196"/>
    <w:rsid w:val="00F9412D"/>
    <w:rsid w:val="00F955FB"/>
    <w:rsid w:val="00F957CF"/>
    <w:rsid w:val="00F9594A"/>
    <w:rsid w:val="00F9697B"/>
    <w:rsid w:val="00FA0F68"/>
    <w:rsid w:val="00FA216B"/>
    <w:rsid w:val="00FA3C30"/>
    <w:rsid w:val="00FA4021"/>
    <w:rsid w:val="00FA4747"/>
    <w:rsid w:val="00FA4A6F"/>
    <w:rsid w:val="00FA5540"/>
    <w:rsid w:val="00FA669D"/>
    <w:rsid w:val="00FA6870"/>
    <w:rsid w:val="00FA7AE0"/>
    <w:rsid w:val="00FB0423"/>
    <w:rsid w:val="00FB1536"/>
    <w:rsid w:val="00FB19C7"/>
    <w:rsid w:val="00FB22A1"/>
    <w:rsid w:val="00FB3601"/>
    <w:rsid w:val="00FB403C"/>
    <w:rsid w:val="00FB525C"/>
    <w:rsid w:val="00FC0C3A"/>
    <w:rsid w:val="00FC0EE7"/>
    <w:rsid w:val="00FC12AF"/>
    <w:rsid w:val="00FC16BE"/>
    <w:rsid w:val="00FC4308"/>
    <w:rsid w:val="00FC478B"/>
    <w:rsid w:val="00FC4955"/>
    <w:rsid w:val="00FC5650"/>
    <w:rsid w:val="00FC69CC"/>
    <w:rsid w:val="00FC6EE5"/>
    <w:rsid w:val="00FD0077"/>
    <w:rsid w:val="00FD05F0"/>
    <w:rsid w:val="00FD084C"/>
    <w:rsid w:val="00FD310A"/>
    <w:rsid w:val="00FD3643"/>
    <w:rsid w:val="00FD47C5"/>
    <w:rsid w:val="00FD47CD"/>
    <w:rsid w:val="00FD4925"/>
    <w:rsid w:val="00FD5407"/>
    <w:rsid w:val="00FD5B2B"/>
    <w:rsid w:val="00FD6DC6"/>
    <w:rsid w:val="00FD71B2"/>
    <w:rsid w:val="00FE0714"/>
    <w:rsid w:val="00FE11A5"/>
    <w:rsid w:val="00FE172E"/>
    <w:rsid w:val="00FE183D"/>
    <w:rsid w:val="00FE199D"/>
    <w:rsid w:val="00FE1ABB"/>
    <w:rsid w:val="00FE2458"/>
    <w:rsid w:val="00FE259D"/>
    <w:rsid w:val="00FE34F8"/>
    <w:rsid w:val="00FE572A"/>
    <w:rsid w:val="00FE57EA"/>
    <w:rsid w:val="00FE653E"/>
    <w:rsid w:val="00FE6BE4"/>
    <w:rsid w:val="00FE765C"/>
    <w:rsid w:val="00FE7B1F"/>
    <w:rsid w:val="00FF02F7"/>
    <w:rsid w:val="00FF0E22"/>
    <w:rsid w:val="00FF0ED7"/>
    <w:rsid w:val="00FF0F0F"/>
    <w:rsid w:val="00FF2A49"/>
    <w:rsid w:val="00FF48E7"/>
    <w:rsid w:val="00FF5F1A"/>
    <w:rsid w:val="00FF5F9F"/>
    <w:rsid w:val="00FF60DA"/>
    <w:rsid w:val="00FF69CD"/>
    <w:rsid w:val="00FF73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27"/>
    <w:rPr>
      <w:rFonts w:ascii="Arial" w:hAnsi="Arial"/>
      <w:lang w:val="en-US" w:eastAsia="en-US"/>
    </w:rPr>
  </w:style>
  <w:style w:type="paragraph" w:styleId="Heading1">
    <w:name w:val="heading 1"/>
    <w:basedOn w:val="Normal"/>
    <w:next w:val="Normal"/>
    <w:link w:val="Heading1Char"/>
    <w:qFormat/>
    <w:rsid w:val="00CB5A2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CB5A27"/>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CB5A27"/>
    <w:pPr>
      <w:keepNext/>
      <w:numPr>
        <w:ilvl w:val="2"/>
        <w:numId w:val="8"/>
      </w:numPr>
      <w:spacing w:before="240" w:after="60"/>
      <w:outlineLvl w:val="2"/>
    </w:pPr>
    <w:rPr>
      <w:b/>
    </w:rPr>
  </w:style>
  <w:style w:type="paragraph" w:styleId="Heading4">
    <w:name w:val="heading 4"/>
    <w:basedOn w:val="Normal"/>
    <w:next w:val="Normal"/>
    <w:qFormat/>
    <w:rsid w:val="00CB5A27"/>
    <w:pPr>
      <w:keepNext/>
      <w:numPr>
        <w:ilvl w:val="3"/>
        <w:numId w:val="8"/>
      </w:numPr>
      <w:spacing w:before="240" w:after="60"/>
      <w:outlineLvl w:val="3"/>
    </w:pPr>
    <w:rPr>
      <w:i/>
    </w:rPr>
  </w:style>
  <w:style w:type="paragraph" w:styleId="Heading5">
    <w:name w:val="heading 5"/>
    <w:basedOn w:val="Normal"/>
    <w:next w:val="Normal"/>
    <w:qFormat/>
    <w:rsid w:val="00CB5A27"/>
    <w:pPr>
      <w:numPr>
        <w:ilvl w:val="4"/>
        <w:numId w:val="8"/>
      </w:numPr>
      <w:spacing w:before="240" w:after="60"/>
      <w:outlineLvl w:val="4"/>
    </w:pPr>
    <w:rPr>
      <w:sz w:val="22"/>
    </w:rPr>
  </w:style>
  <w:style w:type="paragraph" w:styleId="Heading6">
    <w:name w:val="heading 6"/>
    <w:basedOn w:val="Normal"/>
    <w:next w:val="Normal"/>
    <w:qFormat/>
    <w:rsid w:val="00CB5A2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CB5A27"/>
    <w:pPr>
      <w:numPr>
        <w:ilvl w:val="6"/>
        <w:numId w:val="8"/>
      </w:numPr>
      <w:spacing w:before="240" w:after="60"/>
      <w:outlineLvl w:val="6"/>
    </w:pPr>
  </w:style>
  <w:style w:type="paragraph" w:styleId="Heading8">
    <w:name w:val="heading 8"/>
    <w:basedOn w:val="Normal"/>
    <w:next w:val="Normal"/>
    <w:qFormat/>
    <w:rsid w:val="00CB5A27"/>
    <w:pPr>
      <w:numPr>
        <w:ilvl w:val="7"/>
        <w:numId w:val="8"/>
      </w:numPr>
      <w:spacing w:before="240" w:after="60"/>
      <w:outlineLvl w:val="7"/>
    </w:pPr>
    <w:rPr>
      <w:i/>
    </w:rPr>
  </w:style>
  <w:style w:type="paragraph" w:styleId="Heading9">
    <w:name w:val="heading 9"/>
    <w:basedOn w:val="Normal"/>
    <w:next w:val="Normal"/>
    <w:qFormat/>
    <w:rsid w:val="00CB5A2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A27"/>
    <w:pPr>
      <w:tabs>
        <w:tab w:val="center" w:pos="4320"/>
        <w:tab w:val="right" w:pos="8640"/>
      </w:tabs>
    </w:pPr>
  </w:style>
  <w:style w:type="paragraph" w:styleId="Footer">
    <w:name w:val="footer"/>
    <w:basedOn w:val="Normal"/>
    <w:link w:val="FooterChar"/>
    <w:rsid w:val="00CB5A27"/>
    <w:pPr>
      <w:tabs>
        <w:tab w:val="center" w:pos="4320"/>
        <w:tab w:val="right" w:pos="8640"/>
      </w:tabs>
    </w:pPr>
  </w:style>
  <w:style w:type="character" w:styleId="PageNumber">
    <w:name w:val="page number"/>
    <w:rsid w:val="00CB5A27"/>
    <w:rPr>
      <w:rFonts w:ascii="Arial" w:hAnsi="Arial"/>
    </w:rPr>
  </w:style>
  <w:style w:type="paragraph" w:customStyle="1" w:styleId="Sources">
    <w:name w:val="Sources"/>
    <w:basedOn w:val="Normal"/>
    <w:rsid w:val="00CB5A27"/>
    <w:rPr>
      <w:b/>
      <w:sz w:val="16"/>
      <w:lang w:val="en-GB"/>
    </w:rPr>
  </w:style>
  <w:style w:type="paragraph" w:styleId="TOC1">
    <w:name w:val="toc 1"/>
    <w:basedOn w:val="Normal"/>
    <w:next w:val="Normal"/>
    <w:autoRedefine/>
    <w:uiPriority w:val="39"/>
    <w:rsid w:val="00CB5A27"/>
    <w:pPr>
      <w:spacing w:before="120" w:after="120"/>
    </w:pPr>
    <w:rPr>
      <w:b/>
      <w:caps/>
    </w:rPr>
  </w:style>
  <w:style w:type="paragraph" w:customStyle="1" w:styleId="EditorsNotes">
    <w:name w:val="Editors Notes"/>
    <w:basedOn w:val="Normal"/>
    <w:rsid w:val="00CB5A27"/>
    <w:rPr>
      <w:i/>
      <w:vanish/>
      <w:color w:val="0000FF"/>
    </w:rPr>
  </w:style>
  <w:style w:type="paragraph" w:customStyle="1" w:styleId="SectionHeader">
    <w:name w:val="Section Header"/>
    <w:rsid w:val="00CB5A2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CB5A27"/>
    <w:pPr>
      <w:ind w:left="200"/>
    </w:pPr>
    <w:rPr>
      <w:smallCaps/>
    </w:rPr>
  </w:style>
  <w:style w:type="paragraph" w:styleId="TOC3">
    <w:name w:val="toc 3"/>
    <w:basedOn w:val="Normal"/>
    <w:next w:val="Normal"/>
    <w:autoRedefine/>
    <w:uiPriority w:val="39"/>
    <w:rsid w:val="00CB5A27"/>
    <w:pPr>
      <w:ind w:left="400"/>
    </w:pPr>
    <w:rPr>
      <w:i/>
    </w:rPr>
  </w:style>
  <w:style w:type="paragraph" w:styleId="TOC4">
    <w:name w:val="toc 4"/>
    <w:basedOn w:val="Normal"/>
    <w:next w:val="Normal"/>
    <w:autoRedefine/>
    <w:uiPriority w:val="39"/>
    <w:rsid w:val="00CB5A27"/>
    <w:pPr>
      <w:ind w:left="600"/>
    </w:pPr>
    <w:rPr>
      <w:sz w:val="18"/>
    </w:rPr>
  </w:style>
  <w:style w:type="paragraph" w:styleId="TOC5">
    <w:name w:val="toc 5"/>
    <w:basedOn w:val="Normal"/>
    <w:next w:val="Normal"/>
    <w:autoRedefine/>
    <w:semiHidden/>
    <w:rsid w:val="00CB5A27"/>
    <w:pPr>
      <w:ind w:left="800"/>
    </w:pPr>
    <w:rPr>
      <w:rFonts w:ascii="Times New Roman" w:hAnsi="Times New Roman"/>
      <w:sz w:val="18"/>
    </w:rPr>
  </w:style>
  <w:style w:type="paragraph" w:styleId="TOC6">
    <w:name w:val="toc 6"/>
    <w:basedOn w:val="Normal"/>
    <w:next w:val="Normal"/>
    <w:autoRedefine/>
    <w:semiHidden/>
    <w:rsid w:val="00CB5A27"/>
    <w:pPr>
      <w:ind w:left="1000"/>
    </w:pPr>
    <w:rPr>
      <w:rFonts w:ascii="Times New Roman" w:hAnsi="Times New Roman"/>
      <w:sz w:val="18"/>
    </w:rPr>
  </w:style>
  <w:style w:type="paragraph" w:styleId="TOC7">
    <w:name w:val="toc 7"/>
    <w:basedOn w:val="Normal"/>
    <w:next w:val="Normal"/>
    <w:autoRedefine/>
    <w:semiHidden/>
    <w:rsid w:val="00CB5A27"/>
    <w:pPr>
      <w:ind w:left="1200"/>
    </w:pPr>
    <w:rPr>
      <w:rFonts w:ascii="Times New Roman" w:hAnsi="Times New Roman"/>
      <w:sz w:val="18"/>
    </w:rPr>
  </w:style>
  <w:style w:type="paragraph" w:styleId="TOC8">
    <w:name w:val="toc 8"/>
    <w:basedOn w:val="Normal"/>
    <w:next w:val="Normal"/>
    <w:autoRedefine/>
    <w:semiHidden/>
    <w:rsid w:val="00CB5A27"/>
    <w:pPr>
      <w:ind w:left="1400"/>
    </w:pPr>
    <w:rPr>
      <w:rFonts w:ascii="Times New Roman" w:hAnsi="Times New Roman"/>
      <w:sz w:val="18"/>
    </w:rPr>
  </w:style>
  <w:style w:type="paragraph" w:styleId="TOC9">
    <w:name w:val="toc 9"/>
    <w:basedOn w:val="Normal"/>
    <w:next w:val="Normal"/>
    <w:autoRedefine/>
    <w:semiHidden/>
    <w:rsid w:val="00CB5A27"/>
    <w:pPr>
      <w:ind w:left="1600"/>
    </w:pPr>
    <w:rPr>
      <w:rFonts w:ascii="Times New Roman" w:hAnsi="Times New Roman"/>
      <w:sz w:val="18"/>
    </w:rPr>
  </w:style>
  <w:style w:type="paragraph" w:styleId="DocumentMap">
    <w:name w:val="Document Map"/>
    <w:basedOn w:val="Normal"/>
    <w:semiHidden/>
    <w:rsid w:val="00CB5A27"/>
    <w:pPr>
      <w:shd w:val="clear" w:color="auto" w:fill="000080"/>
    </w:pPr>
    <w:rPr>
      <w:rFonts w:ascii="Tahoma" w:hAnsi="Tahoma"/>
    </w:rPr>
  </w:style>
  <w:style w:type="paragraph" w:customStyle="1" w:styleId="Section">
    <w:name w:val="Section"/>
    <w:basedOn w:val="SectionHeader"/>
    <w:rsid w:val="00CB5A27"/>
  </w:style>
  <w:style w:type="character" w:customStyle="1" w:styleId="Heading2CharChar">
    <w:name w:val="Heading 2 Char Char"/>
    <w:rsid w:val="00CB5A27"/>
    <w:rPr>
      <w:rFonts w:ascii="Arial" w:hAnsi="Arial"/>
      <w:b/>
      <w:i/>
      <w:sz w:val="24"/>
      <w:lang w:val="en-US" w:eastAsia="en-US" w:bidi="ar-SA"/>
    </w:rPr>
  </w:style>
  <w:style w:type="character" w:customStyle="1" w:styleId="Heading3Char">
    <w:name w:val="Heading 3 Char"/>
    <w:rsid w:val="00CB5A27"/>
    <w:rPr>
      <w:rFonts w:ascii="Arial" w:hAnsi="Arial"/>
      <w:b/>
      <w:lang w:val="en-US" w:eastAsia="en-US" w:bidi="ar-SA"/>
    </w:rPr>
  </w:style>
  <w:style w:type="paragraph" w:customStyle="1" w:styleId="Body">
    <w:name w:val="Body"/>
    <w:basedOn w:val="Normal"/>
    <w:rsid w:val="00CB5A27"/>
    <w:pPr>
      <w:widowControl w:val="0"/>
    </w:pPr>
    <w:rPr>
      <w:snapToGrid w:val="0"/>
      <w:lang w:val="en-GB"/>
    </w:rPr>
  </w:style>
  <w:style w:type="paragraph" w:styleId="BodyTextIndent">
    <w:name w:val="Body Text Indent"/>
    <w:basedOn w:val="Normal"/>
    <w:rsid w:val="00CB5A27"/>
    <w:pPr>
      <w:ind w:firstLine="284"/>
      <w:jc w:val="both"/>
    </w:pPr>
    <w:rPr>
      <w:lang w:val="en-GB"/>
    </w:rPr>
  </w:style>
  <w:style w:type="paragraph" w:customStyle="1" w:styleId="StyleHeading3Justified">
    <w:name w:val="Style Heading 3 + Justified"/>
    <w:basedOn w:val="Heading3"/>
    <w:rsid w:val="00CB5A27"/>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A143A"/>
    <w:pPr>
      <w:spacing w:before="100" w:beforeAutospacing="1" w:after="100" w:afterAutospacing="1"/>
    </w:pPr>
    <w:rPr>
      <w:rFonts w:ascii="Times New Roman" w:hAnsi="Times New Roman"/>
      <w:color w:val="000000"/>
      <w:sz w:val="24"/>
      <w:szCs w:val="24"/>
    </w:rPr>
  </w:style>
  <w:style w:type="character" w:customStyle="1" w:styleId="Heading1Char">
    <w:name w:val="Heading 1 Char"/>
    <w:link w:val="Heading1"/>
    <w:rsid w:val="00961F88"/>
    <w:rPr>
      <w:rFonts w:ascii="Arial" w:hAnsi="Arial"/>
      <w:b/>
      <w:kern w:val="28"/>
      <w:sz w:val="32"/>
      <w:lang w:val="en-GB"/>
    </w:rPr>
  </w:style>
  <w:style w:type="character" w:customStyle="1" w:styleId="Heading2Char">
    <w:name w:val="Heading 2 Char"/>
    <w:link w:val="Heading2"/>
    <w:rsid w:val="00961F88"/>
    <w:rPr>
      <w:rFonts w:ascii="Arial" w:hAnsi="Arial"/>
      <w:b/>
      <w:i/>
      <w:sz w:val="24"/>
    </w:rPr>
  </w:style>
  <w:style w:type="paragraph" w:styleId="BalloonText">
    <w:name w:val="Balloon Text"/>
    <w:basedOn w:val="Normal"/>
    <w:link w:val="BalloonTextChar"/>
    <w:uiPriority w:val="99"/>
    <w:semiHidden/>
    <w:unhideWhenUsed/>
    <w:rsid w:val="00D81C8F"/>
    <w:rPr>
      <w:rFonts w:ascii="Tahoma" w:hAnsi="Tahoma" w:cs="Tahoma"/>
      <w:sz w:val="16"/>
      <w:szCs w:val="16"/>
    </w:rPr>
  </w:style>
  <w:style w:type="character" w:customStyle="1" w:styleId="BalloonTextChar">
    <w:name w:val="Balloon Text Char"/>
    <w:basedOn w:val="DefaultParagraphFont"/>
    <w:link w:val="BalloonText"/>
    <w:uiPriority w:val="99"/>
    <w:semiHidden/>
    <w:rsid w:val="00D81C8F"/>
    <w:rPr>
      <w:rFonts w:ascii="Tahoma" w:hAnsi="Tahoma" w:cs="Tahoma"/>
      <w:sz w:val="16"/>
      <w:szCs w:val="16"/>
      <w:lang w:val="en-US" w:eastAsia="en-US"/>
    </w:rPr>
  </w:style>
  <w:style w:type="paragraph" w:styleId="Title">
    <w:name w:val="Title"/>
    <w:basedOn w:val="Normal"/>
    <w:link w:val="TitleChar"/>
    <w:uiPriority w:val="1"/>
    <w:qFormat/>
    <w:rsid w:val="008B10A0"/>
    <w:pPr>
      <w:jc w:val="center"/>
    </w:pPr>
    <w:rPr>
      <w:i/>
      <w:snapToGrid w:val="0"/>
      <w:sz w:val="80"/>
    </w:rPr>
  </w:style>
  <w:style w:type="character" w:customStyle="1" w:styleId="TitleChar">
    <w:name w:val="Title Char"/>
    <w:basedOn w:val="DefaultParagraphFont"/>
    <w:link w:val="Title"/>
    <w:uiPriority w:val="1"/>
    <w:rsid w:val="008B10A0"/>
    <w:rPr>
      <w:rFonts w:ascii="Arial" w:hAnsi="Arial"/>
      <w:i/>
      <w:snapToGrid w:val="0"/>
      <w:sz w:val="80"/>
      <w:lang w:val="en-US" w:eastAsia="en-US"/>
    </w:rPr>
  </w:style>
  <w:style w:type="paragraph" w:styleId="Subtitle">
    <w:name w:val="Subtitle"/>
    <w:basedOn w:val="Normal"/>
    <w:next w:val="Normal"/>
    <w:link w:val="SubtitleChar"/>
    <w:uiPriority w:val="1"/>
    <w:qFormat/>
    <w:rsid w:val="008B10A0"/>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B10A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B10A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B10A0"/>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8B10A0"/>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27"/>
    <w:rPr>
      <w:rFonts w:ascii="Arial" w:hAnsi="Arial"/>
      <w:lang w:val="en-US" w:eastAsia="en-US"/>
    </w:rPr>
  </w:style>
  <w:style w:type="paragraph" w:styleId="Heading1">
    <w:name w:val="heading 1"/>
    <w:basedOn w:val="Normal"/>
    <w:next w:val="Normal"/>
    <w:link w:val="Heading1Char"/>
    <w:qFormat/>
    <w:rsid w:val="00CB5A2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CB5A27"/>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CB5A27"/>
    <w:pPr>
      <w:keepNext/>
      <w:numPr>
        <w:ilvl w:val="2"/>
        <w:numId w:val="8"/>
      </w:numPr>
      <w:spacing w:before="240" w:after="60"/>
      <w:outlineLvl w:val="2"/>
    </w:pPr>
    <w:rPr>
      <w:b/>
    </w:rPr>
  </w:style>
  <w:style w:type="paragraph" w:styleId="Heading4">
    <w:name w:val="heading 4"/>
    <w:basedOn w:val="Normal"/>
    <w:next w:val="Normal"/>
    <w:qFormat/>
    <w:rsid w:val="00CB5A27"/>
    <w:pPr>
      <w:keepNext/>
      <w:numPr>
        <w:ilvl w:val="3"/>
        <w:numId w:val="8"/>
      </w:numPr>
      <w:spacing w:before="240" w:after="60"/>
      <w:outlineLvl w:val="3"/>
    </w:pPr>
    <w:rPr>
      <w:i/>
    </w:rPr>
  </w:style>
  <w:style w:type="paragraph" w:styleId="Heading5">
    <w:name w:val="heading 5"/>
    <w:basedOn w:val="Normal"/>
    <w:next w:val="Normal"/>
    <w:qFormat/>
    <w:rsid w:val="00CB5A27"/>
    <w:pPr>
      <w:numPr>
        <w:ilvl w:val="4"/>
        <w:numId w:val="8"/>
      </w:numPr>
      <w:spacing w:before="240" w:after="60"/>
      <w:outlineLvl w:val="4"/>
    </w:pPr>
    <w:rPr>
      <w:sz w:val="22"/>
    </w:rPr>
  </w:style>
  <w:style w:type="paragraph" w:styleId="Heading6">
    <w:name w:val="heading 6"/>
    <w:basedOn w:val="Normal"/>
    <w:next w:val="Normal"/>
    <w:qFormat/>
    <w:rsid w:val="00CB5A2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CB5A27"/>
    <w:pPr>
      <w:numPr>
        <w:ilvl w:val="6"/>
        <w:numId w:val="8"/>
      </w:numPr>
      <w:spacing w:before="240" w:after="60"/>
      <w:outlineLvl w:val="6"/>
    </w:pPr>
  </w:style>
  <w:style w:type="paragraph" w:styleId="Heading8">
    <w:name w:val="heading 8"/>
    <w:basedOn w:val="Normal"/>
    <w:next w:val="Normal"/>
    <w:qFormat/>
    <w:rsid w:val="00CB5A27"/>
    <w:pPr>
      <w:numPr>
        <w:ilvl w:val="7"/>
        <w:numId w:val="8"/>
      </w:numPr>
      <w:spacing w:before="240" w:after="60"/>
      <w:outlineLvl w:val="7"/>
    </w:pPr>
    <w:rPr>
      <w:i/>
    </w:rPr>
  </w:style>
  <w:style w:type="paragraph" w:styleId="Heading9">
    <w:name w:val="heading 9"/>
    <w:basedOn w:val="Normal"/>
    <w:next w:val="Normal"/>
    <w:qFormat/>
    <w:rsid w:val="00CB5A2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A27"/>
    <w:pPr>
      <w:tabs>
        <w:tab w:val="center" w:pos="4320"/>
        <w:tab w:val="right" w:pos="8640"/>
      </w:tabs>
    </w:pPr>
  </w:style>
  <w:style w:type="paragraph" w:styleId="Footer">
    <w:name w:val="footer"/>
    <w:basedOn w:val="Normal"/>
    <w:link w:val="FooterChar"/>
    <w:rsid w:val="00CB5A27"/>
    <w:pPr>
      <w:tabs>
        <w:tab w:val="center" w:pos="4320"/>
        <w:tab w:val="right" w:pos="8640"/>
      </w:tabs>
    </w:pPr>
  </w:style>
  <w:style w:type="character" w:styleId="PageNumber">
    <w:name w:val="page number"/>
    <w:rsid w:val="00CB5A27"/>
    <w:rPr>
      <w:rFonts w:ascii="Arial" w:hAnsi="Arial"/>
    </w:rPr>
  </w:style>
  <w:style w:type="paragraph" w:customStyle="1" w:styleId="Sources">
    <w:name w:val="Sources"/>
    <w:basedOn w:val="Normal"/>
    <w:rsid w:val="00CB5A27"/>
    <w:rPr>
      <w:b/>
      <w:sz w:val="16"/>
      <w:lang w:val="en-GB"/>
    </w:rPr>
  </w:style>
  <w:style w:type="paragraph" w:styleId="TOC1">
    <w:name w:val="toc 1"/>
    <w:basedOn w:val="Normal"/>
    <w:next w:val="Normal"/>
    <w:autoRedefine/>
    <w:uiPriority w:val="39"/>
    <w:rsid w:val="00CB5A27"/>
    <w:pPr>
      <w:spacing w:before="120" w:after="120"/>
    </w:pPr>
    <w:rPr>
      <w:b/>
      <w:caps/>
    </w:rPr>
  </w:style>
  <w:style w:type="paragraph" w:customStyle="1" w:styleId="EditorsNotes">
    <w:name w:val="Editors Notes"/>
    <w:basedOn w:val="Normal"/>
    <w:rsid w:val="00CB5A27"/>
    <w:rPr>
      <w:i/>
      <w:vanish/>
      <w:color w:val="0000FF"/>
    </w:rPr>
  </w:style>
  <w:style w:type="paragraph" w:customStyle="1" w:styleId="SectionHeader">
    <w:name w:val="Section Header"/>
    <w:rsid w:val="00CB5A2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CB5A27"/>
    <w:pPr>
      <w:ind w:left="200"/>
    </w:pPr>
    <w:rPr>
      <w:smallCaps/>
    </w:rPr>
  </w:style>
  <w:style w:type="paragraph" w:styleId="TOC3">
    <w:name w:val="toc 3"/>
    <w:basedOn w:val="Normal"/>
    <w:next w:val="Normal"/>
    <w:autoRedefine/>
    <w:uiPriority w:val="39"/>
    <w:rsid w:val="00CB5A27"/>
    <w:pPr>
      <w:ind w:left="400"/>
    </w:pPr>
    <w:rPr>
      <w:i/>
    </w:rPr>
  </w:style>
  <w:style w:type="paragraph" w:styleId="TOC4">
    <w:name w:val="toc 4"/>
    <w:basedOn w:val="Normal"/>
    <w:next w:val="Normal"/>
    <w:autoRedefine/>
    <w:uiPriority w:val="39"/>
    <w:rsid w:val="00CB5A27"/>
    <w:pPr>
      <w:ind w:left="600"/>
    </w:pPr>
    <w:rPr>
      <w:sz w:val="18"/>
    </w:rPr>
  </w:style>
  <w:style w:type="paragraph" w:styleId="TOC5">
    <w:name w:val="toc 5"/>
    <w:basedOn w:val="Normal"/>
    <w:next w:val="Normal"/>
    <w:autoRedefine/>
    <w:semiHidden/>
    <w:rsid w:val="00CB5A27"/>
    <w:pPr>
      <w:ind w:left="800"/>
    </w:pPr>
    <w:rPr>
      <w:rFonts w:ascii="Times New Roman" w:hAnsi="Times New Roman"/>
      <w:sz w:val="18"/>
    </w:rPr>
  </w:style>
  <w:style w:type="paragraph" w:styleId="TOC6">
    <w:name w:val="toc 6"/>
    <w:basedOn w:val="Normal"/>
    <w:next w:val="Normal"/>
    <w:autoRedefine/>
    <w:semiHidden/>
    <w:rsid w:val="00CB5A27"/>
    <w:pPr>
      <w:ind w:left="1000"/>
    </w:pPr>
    <w:rPr>
      <w:rFonts w:ascii="Times New Roman" w:hAnsi="Times New Roman"/>
      <w:sz w:val="18"/>
    </w:rPr>
  </w:style>
  <w:style w:type="paragraph" w:styleId="TOC7">
    <w:name w:val="toc 7"/>
    <w:basedOn w:val="Normal"/>
    <w:next w:val="Normal"/>
    <w:autoRedefine/>
    <w:semiHidden/>
    <w:rsid w:val="00CB5A27"/>
    <w:pPr>
      <w:ind w:left="1200"/>
    </w:pPr>
    <w:rPr>
      <w:rFonts w:ascii="Times New Roman" w:hAnsi="Times New Roman"/>
      <w:sz w:val="18"/>
    </w:rPr>
  </w:style>
  <w:style w:type="paragraph" w:styleId="TOC8">
    <w:name w:val="toc 8"/>
    <w:basedOn w:val="Normal"/>
    <w:next w:val="Normal"/>
    <w:autoRedefine/>
    <w:semiHidden/>
    <w:rsid w:val="00CB5A27"/>
    <w:pPr>
      <w:ind w:left="1400"/>
    </w:pPr>
    <w:rPr>
      <w:rFonts w:ascii="Times New Roman" w:hAnsi="Times New Roman"/>
      <w:sz w:val="18"/>
    </w:rPr>
  </w:style>
  <w:style w:type="paragraph" w:styleId="TOC9">
    <w:name w:val="toc 9"/>
    <w:basedOn w:val="Normal"/>
    <w:next w:val="Normal"/>
    <w:autoRedefine/>
    <w:semiHidden/>
    <w:rsid w:val="00CB5A27"/>
    <w:pPr>
      <w:ind w:left="1600"/>
    </w:pPr>
    <w:rPr>
      <w:rFonts w:ascii="Times New Roman" w:hAnsi="Times New Roman"/>
      <w:sz w:val="18"/>
    </w:rPr>
  </w:style>
  <w:style w:type="paragraph" w:styleId="DocumentMap">
    <w:name w:val="Document Map"/>
    <w:basedOn w:val="Normal"/>
    <w:semiHidden/>
    <w:rsid w:val="00CB5A27"/>
    <w:pPr>
      <w:shd w:val="clear" w:color="auto" w:fill="000080"/>
    </w:pPr>
    <w:rPr>
      <w:rFonts w:ascii="Tahoma" w:hAnsi="Tahoma"/>
    </w:rPr>
  </w:style>
  <w:style w:type="paragraph" w:customStyle="1" w:styleId="Section">
    <w:name w:val="Section"/>
    <w:basedOn w:val="SectionHeader"/>
    <w:rsid w:val="00CB5A27"/>
  </w:style>
  <w:style w:type="character" w:customStyle="1" w:styleId="Heading2CharChar">
    <w:name w:val="Heading 2 Char Char"/>
    <w:rsid w:val="00CB5A27"/>
    <w:rPr>
      <w:rFonts w:ascii="Arial" w:hAnsi="Arial"/>
      <w:b/>
      <w:i/>
      <w:sz w:val="24"/>
      <w:lang w:val="en-US" w:eastAsia="en-US" w:bidi="ar-SA"/>
    </w:rPr>
  </w:style>
  <w:style w:type="character" w:customStyle="1" w:styleId="Heading3Char">
    <w:name w:val="Heading 3 Char"/>
    <w:rsid w:val="00CB5A27"/>
    <w:rPr>
      <w:rFonts w:ascii="Arial" w:hAnsi="Arial"/>
      <w:b/>
      <w:lang w:val="en-US" w:eastAsia="en-US" w:bidi="ar-SA"/>
    </w:rPr>
  </w:style>
  <w:style w:type="paragraph" w:customStyle="1" w:styleId="Body">
    <w:name w:val="Body"/>
    <w:basedOn w:val="Normal"/>
    <w:rsid w:val="00CB5A27"/>
    <w:pPr>
      <w:widowControl w:val="0"/>
    </w:pPr>
    <w:rPr>
      <w:snapToGrid w:val="0"/>
      <w:lang w:val="en-GB"/>
    </w:rPr>
  </w:style>
  <w:style w:type="paragraph" w:styleId="BodyTextIndent">
    <w:name w:val="Body Text Indent"/>
    <w:basedOn w:val="Normal"/>
    <w:rsid w:val="00CB5A27"/>
    <w:pPr>
      <w:ind w:firstLine="284"/>
      <w:jc w:val="both"/>
    </w:pPr>
    <w:rPr>
      <w:lang w:val="en-GB"/>
    </w:rPr>
  </w:style>
  <w:style w:type="paragraph" w:customStyle="1" w:styleId="StyleHeading3Justified">
    <w:name w:val="Style Heading 3 + Justified"/>
    <w:basedOn w:val="Heading3"/>
    <w:rsid w:val="00CB5A27"/>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A143A"/>
    <w:pPr>
      <w:spacing w:before="100" w:beforeAutospacing="1" w:after="100" w:afterAutospacing="1"/>
    </w:pPr>
    <w:rPr>
      <w:rFonts w:ascii="Times New Roman" w:hAnsi="Times New Roman"/>
      <w:color w:val="000000"/>
      <w:sz w:val="24"/>
      <w:szCs w:val="24"/>
    </w:rPr>
  </w:style>
  <w:style w:type="character" w:customStyle="1" w:styleId="Heading1Char">
    <w:name w:val="Heading 1 Char"/>
    <w:link w:val="Heading1"/>
    <w:rsid w:val="00961F88"/>
    <w:rPr>
      <w:rFonts w:ascii="Arial" w:hAnsi="Arial"/>
      <w:b/>
      <w:kern w:val="28"/>
      <w:sz w:val="32"/>
      <w:lang w:val="en-GB"/>
    </w:rPr>
  </w:style>
  <w:style w:type="character" w:customStyle="1" w:styleId="Heading2Char">
    <w:name w:val="Heading 2 Char"/>
    <w:link w:val="Heading2"/>
    <w:rsid w:val="00961F88"/>
    <w:rPr>
      <w:rFonts w:ascii="Arial" w:hAnsi="Arial"/>
      <w:b/>
      <w:i/>
      <w:sz w:val="24"/>
    </w:rPr>
  </w:style>
  <w:style w:type="paragraph" w:styleId="BalloonText">
    <w:name w:val="Balloon Text"/>
    <w:basedOn w:val="Normal"/>
    <w:link w:val="BalloonTextChar"/>
    <w:uiPriority w:val="99"/>
    <w:semiHidden/>
    <w:unhideWhenUsed/>
    <w:rsid w:val="00D81C8F"/>
    <w:rPr>
      <w:rFonts w:ascii="Tahoma" w:hAnsi="Tahoma" w:cs="Tahoma"/>
      <w:sz w:val="16"/>
      <w:szCs w:val="16"/>
    </w:rPr>
  </w:style>
  <w:style w:type="character" w:customStyle="1" w:styleId="BalloonTextChar">
    <w:name w:val="Balloon Text Char"/>
    <w:basedOn w:val="DefaultParagraphFont"/>
    <w:link w:val="BalloonText"/>
    <w:uiPriority w:val="99"/>
    <w:semiHidden/>
    <w:rsid w:val="00D81C8F"/>
    <w:rPr>
      <w:rFonts w:ascii="Tahoma" w:hAnsi="Tahoma" w:cs="Tahoma"/>
      <w:sz w:val="16"/>
      <w:szCs w:val="16"/>
      <w:lang w:val="en-US" w:eastAsia="en-US"/>
    </w:rPr>
  </w:style>
  <w:style w:type="paragraph" w:styleId="Title">
    <w:name w:val="Title"/>
    <w:basedOn w:val="Normal"/>
    <w:link w:val="TitleChar"/>
    <w:uiPriority w:val="1"/>
    <w:qFormat/>
    <w:rsid w:val="008B10A0"/>
    <w:pPr>
      <w:jc w:val="center"/>
    </w:pPr>
    <w:rPr>
      <w:i/>
      <w:snapToGrid w:val="0"/>
      <w:sz w:val="80"/>
    </w:rPr>
  </w:style>
  <w:style w:type="character" w:customStyle="1" w:styleId="TitleChar">
    <w:name w:val="Title Char"/>
    <w:basedOn w:val="DefaultParagraphFont"/>
    <w:link w:val="Title"/>
    <w:uiPriority w:val="1"/>
    <w:rsid w:val="008B10A0"/>
    <w:rPr>
      <w:rFonts w:ascii="Arial" w:hAnsi="Arial"/>
      <w:i/>
      <w:snapToGrid w:val="0"/>
      <w:sz w:val="80"/>
      <w:lang w:val="en-US" w:eastAsia="en-US"/>
    </w:rPr>
  </w:style>
  <w:style w:type="paragraph" w:styleId="Subtitle">
    <w:name w:val="Subtitle"/>
    <w:basedOn w:val="Normal"/>
    <w:next w:val="Normal"/>
    <w:link w:val="SubtitleChar"/>
    <w:uiPriority w:val="1"/>
    <w:qFormat/>
    <w:rsid w:val="008B10A0"/>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B10A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B10A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B10A0"/>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8B10A0"/>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4016">
      <w:bodyDiv w:val="1"/>
      <w:marLeft w:val="0"/>
      <w:marRight w:val="0"/>
      <w:marTop w:val="0"/>
      <w:marBottom w:val="0"/>
      <w:divBdr>
        <w:top w:val="none" w:sz="0" w:space="0" w:color="auto"/>
        <w:left w:val="none" w:sz="0" w:space="0" w:color="auto"/>
        <w:bottom w:val="none" w:sz="0" w:space="0" w:color="auto"/>
        <w:right w:val="none" w:sz="0" w:space="0" w:color="auto"/>
      </w:divBdr>
    </w:div>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90009872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 w:id="19560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3</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Fardux Idea Logger User Manual</dc:title>
  <dc:creator>Technician</dc:creator>
  <cp:lastModifiedBy>emym57</cp:lastModifiedBy>
  <cp:revision>192</cp:revision>
  <cp:lastPrinted>2001-02-12T10:56:00Z</cp:lastPrinted>
  <dcterms:created xsi:type="dcterms:W3CDTF">2017-01-25T16:33:00Z</dcterms:created>
  <dcterms:modified xsi:type="dcterms:W3CDTF">2022-03-07T09:41:00Z</dcterms:modified>
</cp:coreProperties>
</file>